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F8A" w:rsidRPr="00570F8A" w:rsidRDefault="00570F8A" w:rsidP="00570F8A">
      <w:pPr>
        <w:spacing w:after="0" w:line="240" w:lineRule="auto"/>
        <w:ind w:right="-22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3</w:t>
      </w:r>
    </w:p>
    <w:p w:rsidR="00E145B0" w:rsidRDefault="008E16DC" w:rsidP="0031476B">
      <w:pPr>
        <w:spacing w:after="0" w:line="240" w:lineRule="auto"/>
        <w:ind w:right="-22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4095750" cy="1056811"/>
            <wp:effectExtent l="19050" t="0" r="0" b="0"/>
            <wp:docPr id="1" name="Рисунок 0" descr="слышать ребен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ышать ребенка3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0" cy="10568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7E9" w:rsidRPr="00CE77E9" w:rsidRDefault="00CE77E9" w:rsidP="00072E50">
      <w:pPr>
        <w:spacing w:after="0" w:line="240" w:lineRule="auto"/>
        <w:ind w:right="-220" w:firstLine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C4371C" w:rsidRDefault="00C4371C" w:rsidP="00072E50">
      <w:pPr>
        <w:spacing w:after="0" w:line="240" w:lineRule="auto"/>
        <w:ind w:right="-220" w:firstLine="4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ПОЛОЖЕНИЕ</w:t>
      </w:r>
    </w:p>
    <w:p w:rsidR="00C064E1" w:rsidRPr="00072E50" w:rsidRDefault="00C064E1" w:rsidP="00072E50">
      <w:pPr>
        <w:spacing w:after="0" w:line="240" w:lineRule="auto"/>
        <w:ind w:right="-220" w:firstLine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72E50">
        <w:rPr>
          <w:rFonts w:ascii="Times New Roman" w:hAnsi="Times New Roman" w:cs="Times New Roman"/>
          <w:b/>
          <w:sz w:val="24"/>
          <w:szCs w:val="24"/>
        </w:rPr>
        <w:t xml:space="preserve">о </w:t>
      </w:r>
      <w:r w:rsidR="00FD378D">
        <w:rPr>
          <w:rFonts w:ascii="Times New Roman" w:hAnsi="Times New Roman" w:cs="Times New Roman"/>
          <w:b/>
          <w:sz w:val="24"/>
          <w:szCs w:val="24"/>
        </w:rPr>
        <w:t>II</w:t>
      </w:r>
      <w:r w:rsidR="008D49B9">
        <w:rPr>
          <w:rFonts w:ascii="Times New Roman" w:hAnsi="Times New Roman" w:cs="Times New Roman"/>
          <w:b/>
          <w:sz w:val="24"/>
          <w:szCs w:val="24"/>
        </w:rPr>
        <w:t>I</w:t>
      </w:r>
      <w:r w:rsidR="00FD378D" w:rsidRPr="00FD3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74D9">
        <w:rPr>
          <w:rFonts w:ascii="Times New Roman" w:hAnsi="Times New Roman" w:cs="Times New Roman"/>
          <w:b/>
          <w:sz w:val="24"/>
          <w:szCs w:val="24"/>
        </w:rPr>
        <w:t>В</w:t>
      </w:r>
      <w:r w:rsidRPr="00072E50">
        <w:rPr>
          <w:rFonts w:ascii="Times New Roman" w:hAnsi="Times New Roman" w:cs="Times New Roman"/>
          <w:b/>
          <w:sz w:val="24"/>
          <w:szCs w:val="24"/>
        </w:rPr>
        <w:t>сероссийском конкурсе</w:t>
      </w:r>
      <w:r w:rsidR="00FD378D" w:rsidRPr="00FD37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72E50">
        <w:rPr>
          <w:rFonts w:ascii="Times New Roman" w:hAnsi="Times New Roman" w:cs="Times New Roman"/>
          <w:b/>
          <w:sz w:val="24"/>
          <w:szCs w:val="24"/>
        </w:rPr>
        <w:t xml:space="preserve">профессионального мастерства </w:t>
      </w:r>
    </w:p>
    <w:p w:rsidR="00FD378D" w:rsidRPr="00DB4208" w:rsidRDefault="00394E78" w:rsidP="00C4371C">
      <w:pPr>
        <w:spacing w:after="0" w:line="240" w:lineRule="auto"/>
        <w:ind w:right="-220" w:firstLine="45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сотрудников служб д</w:t>
      </w:r>
      <w:r w:rsidR="00C064E1" w:rsidRPr="00072E50">
        <w:rPr>
          <w:rFonts w:ascii="Times New Roman" w:hAnsi="Times New Roman" w:cs="Times New Roman"/>
          <w:b/>
          <w:sz w:val="24"/>
          <w:szCs w:val="24"/>
        </w:rPr>
        <w:t>етских телефонов доверия</w:t>
      </w:r>
    </w:p>
    <w:p w:rsidR="00C4371C" w:rsidRPr="00CE77E9" w:rsidRDefault="00C4371C" w:rsidP="00C4371C">
      <w:pPr>
        <w:spacing w:after="0" w:line="240" w:lineRule="auto"/>
        <w:ind w:right="-220" w:firstLine="45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E77E9">
        <w:rPr>
          <w:rFonts w:ascii="Times New Roman" w:hAnsi="Times New Roman" w:cs="Times New Roman"/>
          <w:b/>
          <w:i/>
          <w:sz w:val="28"/>
          <w:szCs w:val="28"/>
        </w:rPr>
        <w:t>«Слышать ребенка»</w:t>
      </w:r>
    </w:p>
    <w:p w:rsidR="00173E6B" w:rsidRPr="00072E50" w:rsidRDefault="00173E6B" w:rsidP="00072E50">
      <w:pPr>
        <w:spacing w:after="0" w:line="240" w:lineRule="auto"/>
        <w:ind w:right="-220" w:firstLine="45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064E1" w:rsidRPr="00072E50" w:rsidRDefault="00C064E1" w:rsidP="00072E50">
      <w:pPr>
        <w:spacing w:after="0" w:line="240" w:lineRule="auto"/>
        <w:ind w:right="-220" w:firstLine="450"/>
        <w:jc w:val="center"/>
        <w:rPr>
          <w:rFonts w:ascii="Times New Roman" w:hAnsi="Times New Roman" w:cs="Times New Roman"/>
          <w:sz w:val="24"/>
          <w:szCs w:val="24"/>
        </w:rPr>
      </w:pPr>
    </w:p>
    <w:p w:rsidR="00C064E1" w:rsidRPr="002F76FD" w:rsidRDefault="002F76FD" w:rsidP="00072E50">
      <w:pPr>
        <w:spacing w:after="0" w:line="240" w:lineRule="auto"/>
        <w:ind w:right="-220" w:firstLine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1</w:t>
      </w:r>
      <w:r w:rsidR="00C064E1" w:rsidRPr="002F76FD">
        <w:rPr>
          <w:rFonts w:ascii="Times New Roman" w:hAnsi="Times New Roman" w:cs="Times New Roman"/>
          <w:b/>
          <w:i/>
          <w:sz w:val="24"/>
          <w:szCs w:val="24"/>
        </w:rPr>
        <w:t>. О</w:t>
      </w:r>
      <w:r w:rsidR="00072E50" w:rsidRPr="002F76FD">
        <w:rPr>
          <w:rFonts w:ascii="Times New Roman" w:hAnsi="Times New Roman" w:cs="Times New Roman"/>
          <w:b/>
          <w:i/>
          <w:sz w:val="24"/>
          <w:szCs w:val="24"/>
        </w:rPr>
        <w:t>бщие положения</w:t>
      </w:r>
    </w:p>
    <w:p w:rsidR="00C064E1" w:rsidRPr="00072E50" w:rsidRDefault="00C064E1" w:rsidP="00072E50">
      <w:pPr>
        <w:spacing w:after="0" w:line="240" w:lineRule="auto"/>
        <w:ind w:right="-220"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C064E1" w:rsidRPr="00072E50" w:rsidRDefault="008860EC" w:rsidP="00072E50">
      <w:pPr>
        <w:spacing w:after="0" w:line="240" w:lineRule="auto"/>
        <w:ind w:right="-220"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E50">
        <w:rPr>
          <w:rFonts w:ascii="Times New Roman" w:eastAsia="Times New Roman" w:hAnsi="Times New Roman" w:cs="Times New Roman"/>
          <w:sz w:val="24"/>
          <w:szCs w:val="24"/>
        </w:rPr>
        <w:t xml:space="preserve">1.1. </w:t>
      </w:r>
      <w:r w:rsidR="00FD378D">
        <w:rPr>
          <w:rFonts w:ascii="Times New Roman" w:eastAsia="Times New Roman" w:hAnsi="Times New Roman" w:cs="Times New Roman"/>
          <w:sz w:val="24"/>
          <w:szCs w:val="24"/>
        </w:rPr>
        <w:t>II</w:t>
      </w:r>
      <w:r w:rsidR="00FD378D" w:rsidRPr="00FD37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A38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064E1" w:rsidRPr="00072E5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C15FD6">
        <w:rPr>
          <w:rFonts w:ascii="Times New Roman" w:eastAsia="Times New Roman" w:hAnsi="Times New Roman" w:cs="Times New Roman"/>
          <w:sz w:val="24"/>
          <w:szCs w:val="24"/>
        </w:rPr>
        <w:t xml:space="preserve">(далее – конкурс) </w:t>
      </w:r>
      <w:r w:rsidR="00C064E1" w:rsidRPr="00072E50">
        <w:rPr>
          <w:rFonts w:ascii="Times New Roman" w:eastAsia="Times New Roman" w:hAnsi="Times New Roman" w:cs="Times New Roman"/>
          <w:sz w:val="24"/>
          <w:szCs w:val="24"/>
        </w:rPr>
        <w:t>проводится Национальным фондом защиты детей от жестокого обращения и Российской ассоциацией детских телефонов доверия</w:t>
      </w:r>
      <w:r w:rsidRPr="00072E50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860EC" w:rsidRPr="00072E50" w:rsidRDefault="008860EC" w:rsidP="00072E50">
      <w:pPr>
        <w:spacing w:after="0" w:line="240" w:lineRule="auto"/>
        <w:ind w:right="-22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072E50">
        <w:rPr>
          <w:rFonts w:ascii="Times New Roman" w:hAnsi="Times New Roman" w:cs="Times New Roman"/>
          <w:sz w:val="24"/>
          <w:szCs w:val="24"/>
        </w:rPr>
        <w:t>1.2. Настоящее Положение определяет цель, порядок проведения, содержание конкурса, категории его участников, основные номинации</w:t>
      </w:r>
      <w:r w:rsidR="00C15FD6">
        <w:rPr>
          <w:rFonts w:ascii="Times New Roman" w:hAnsi="Times New Roman" w:cs="Times New Roman"/>
          <w:sz w:val="24"/>
          <w:szCs w:val="24"/>
        </w:rPr>
        <w:t>.</w:t>
      </w:r>
    </w:p>
    <w:p w:rsidR="00FD378D" w:rsidRDefault="00FD378D" w:rsidP="00072E50">
      <w:pPr>
        <w:pStyle w:val="a3"/>
        <w:spacing w:before="0" w:beforeAutospacing="0" w:after="0" w:afterAutospacing="0"/>
        <w:ind w:right="-220" w:firstLine="450"/>
        <w:jc w:val="both"/>
      </w:pPr>
      <w:r w:rsidRPr="00FD378D">
        <w:t>1</w:t>
      </w:r>
      <w:r>
        <w:t>.3. Конкурс проводится по следующим номинациям:</w:t>
      </w:r>
    </w:p>
    <w:p w:rsidR="00FD378D" w:rsidRDefault="00FD378D" w:rsidP="00072E50">
      <w:pPr>
        <w:pStyle w:val="a3"/>
        <w:spacing w:before="0" w:beforeAutospacing="0" w:after="0" w:afterAutospacing="0"/>
        <w:ind w:right="-220" w:firstLine="450"/>
        <w:jc w:val="both"/>
      </w:pPr>
      <w:r>
        <w:t xml:space="preserve">- </w:t>
      </w:r>
      <w:r w:rsidRPr="00072E50">
        <w:t xml:space="preserve"> «Лучший руководитель служб</w:t>
      </w:r>
      <w:r>
        <w:t>ы</w:t>
      </w:r>
      <w:r w:rsidRPr="00072E50">
        <w:t xml:space="preserve"> </w:t>
      </w:r>
      <w:r>
        <w:t>детского телефона доверия</w:t>
      </w:r>
      <w:r w:rsidRPr="00072E50">
        <w:t xml:space="preserve">», </w:t>
      </w:r>
    </w:p>
    <w:p w:rsidR="00FD378D" w:rsidRDefault="00FD378D" w:rsidP="00072E50">
      <w:pPr>
        <w:pStyle w:val="a3"/>
        <w:spacing w:before="0" w:beforeAutospacing="0" w:after="0" w:afterAutospacing="0"/>
        <w:ind w:right="-220" w:firstLine="450"/>
        <w:jc w:val="both"/>
      </w:pPr>
      <w:r>
        <w:t xml:space="preserve">-  </w:t>
      </w:r>
      <w:r w:rsidRPr="00072E50">
        <w:t>«Лучший консультант служб</w:t>
      </w:r>
      <w:r>
        <w:t>ы</w:t>
      </w:r>
      <w:r w:rsidRPr="00072E50">
        <w:t xml:space="preserve"> </w:t>
      </w:r>
      <w:r>
        <w:t xml:space="preserve"> детского телефона доверия</w:t>
      </w:r>
      <w:r w:rsidRPr="00072E50">
        <w:t xml:space="preserve">», </w:t>
      </w:r>
    </w:p>
    <w:p w:rsidR="002F76FD" w:rsidRPr="00FD378D" w:rsidRDefault="00FD378D" w:rsidP="00072E50">
      <w:pPr>
        <w:pStyle w:val="a3"/>
        <w:spacing w:before="0" w:beforeAutospacing="0" w:after="0" w:afterAutospacing="0"/>
        <w:ind w:right="-220" w:firstLine="450"/>
        <w:jc w:val="both"/>
      </w:pPr>
      <w:r>
        <w:t xml:space="preserve">-  </w:t>
      </w:r>
      <w:r w:rsidRPr="00072E50">
        <w:t xml:space="preserve">«Лучший </w:t>
      </w:r>
      <w:r>
        <w:t>методист (</w:t>
      </w:r>
      <w:r w:rsidRPr="00072E50">
        <w:t>супервизор</w:t>
      </w:r>
      <w:r>
        <w:t>)</w:t>
      </w:r>
      <w:r w:rsidRPr="00072E50">
        <w:t xml:space="preserve"> служб</w:t>
      </w:r>
      <w:r>
        <w:t>ы детского телефона доверия</w:t>
      </w:r>
      <w:r w:rsidRPr="00072E50">
        <w:t>»</w:t>
      </w:r>
      <w:r>
        <w:t>.</w:t>
      </w:r>
    </w:p>
    <w:p w:rsidR="00FD378D" w:rsidRPr="00FD378D" w:rsidRDefault="00FD378D" w:rsidP="00072E50">
      <w:pPr>
        <w:pStyle w:val="a3"/>
        <w:spacing w:before="0" w:beforeAutospacing="0" w:after="0" w:afterAutospacing="0"/>
        <w:ind w:right="-220" w:firstLine="450"/>
        <w:jc w:val="both"/>
        <w:rPr>
          <w:bCs/>
        </w:rPr>
      </w:pPr>
    </w:p>
    <w:p w:rsidR="008E7429" w:rsidRPr="002F76FD" w:rsidRDefault="002F76FD" w:rsidP="00072E50">
      <w:pPr>
        <w:pStyle w:val="a3"/>
        <w:spacing w:before="0" w:beforeAutospacing="0" w:after="0" w:afterAutospacing="0"/>
        <w:ind w:right="-220" w:firstLine="450"/>
        <w:jc w:val="both"/>
        <w:rPr>
          <w:b/>
          <w:i/>
        </w:rPr>
      </w:pPr>
      <w:r w:rsidRPr="002F76FD">
        <w:rPr>
          <w:b/>
          <w:bCs/>
          <w:i/>
        </w:rPr>
        <w:t>2</w:t>
      </w:r>
      <w:r w:rsidR="002D45DD">
        <w:rPr>
          <w:b/>
          <w:bCs/>
          <w:i/>
        </w:rPr>
        <w:t>. Цели и задачи к</w:t>
      </w:r>
      <w:r w:rsidR="008E7429" w:rsidRPr="002F76FD">
        <w:rPr>
          <w:b/>
          <w:bCs/>
          <w:i/>
        </w:rPr>
        <w:t>онкурса</w:t>
      </w:r>
    </w:p>
    <w:p w:rsidR="008E7429" w:rsidRDefault="009A5CF7" w:rsidP="00072E50">
      <w:pPr>
        <w:pStyle w:val="a3"/>
        <w:spacing w:before="0" w:beforeAutospacing="0" w:after="0" w:afterAutospacing="0"/>
        <w:ind w:right="-220" w:firstLine="450"/>
        <w:jc w:val="both"/>
      </w:pPr>
      <w:r>
        <w:t xml:space="preserve">Конкурс </w:t>
      </w:r>
      <w:r w:rsidR="008E7429" w:rsidRPr="00072E50">
        <w:t xml:space="preserve">направлен на повышение профессионального мастерства </w:t>
      </w:r>
      <w:r w:rsidR="00CA211A" w:rsidRPr="00072E50">
        <w:t xml:space="preserve">работников </w:t>
      </w:r>
      <w:r w:rsidR="00CA211A">
        <w:t xml:space="preserve">сферы экстренной психологической помощи детям и подросткам по телефону, </w:t>
      </w:r>
      <w:r w:rsidR="00DE0E03" w:rsidRPr="00072E50">
        <w:t>престижа</w:t>
      </w:r>
      <w:r w:rsidR="00CA211A">
        <w:t xml:space="preserve"> данной профессии</w:t>
      </w:r>
      <w:r w:rsidR="008E7429" w:rsidRPr="00072E50">
        <w:t xml:space="preserve">. </w:t>
      </w:r>
    </w:p>
    <w:p w:rsidR="00CA211A" w:rsidRPr="00072E50" w:rsidRDefault="00CA211A" w:rsidP="00072E50">
      <w:pPr>
        <w:pStyle w:val="a3"/>
        <w:spacing w:before="0" w:beforeAutospacing="0" w:after="0" w:afterAutospacing="0"/>
        <w:ind w:right="-220" w:firstLine="450"/>
        <w:jc w:val="both"/>
      </w:pPr>
    </w:p>
    <w:p w:rsidR="002F76FD" w:rsidRDefault="00C15FD6" w:rsidP="00072E50">
      <w:pPr>
        <w:pStyle w:val="a3"/>
        <w:spacing w:before="0" w:beforeAutospacing="0" w:after="0" w:afterAutospacing="0"/>
        <w:ind w:right="-220" w:firstLine="450"/>
        <w:jc w:val="both"/>
        <w:rPr>
          <w:b/>
          <w:i/>
        </w:rPr>
      </w:pPr>
      <w:r w:rsidRPr="00C15FD6">
        <w:rPr>
          <w:b/>
          <w:i/>
        </w:rPr>
        <w:t>Основные задачи:</w:t>
      </w:r>
    </w:p>
    <w:p w:rsidR="00DE0E03" w:rsidRPr="00072E50" w:rsidRDefault="00DE0E03" w:rsidP="00DE0E03">
      <w:pPr>
        <w:pStyle w:val="a3"/>
        <w:spacing w:before="0" w:beforeAutospacing="0" w:after="0" w:afterAutospacing="0"/>
        <w:ind w:right="-220" w:firstLine="450"/>
        <w:jc w:val="both"/>
      </w:pPr>
      <w:r>
        <w:t xml:space="preserve">2.1. </w:t>
      </w:r>
      <w:r w:rsidR="005D4292">
        <w:t>В</w:t>
      </w:r>
      <w:r w:rsidRPr="00072E50">
        <w:t xml:space="preserve">ыявление талантливых сотрудников служб </w:t>
      </w:r>
      <w:r>
        <w:t>детских телефонов доверия</w:t>
      </w:r>
      <w:r w:rsidR="002D45DD">
        <w:t xml:space="preserve"> (далее – служба ДТД)</w:t>
      </w:r>
      <w:r w:rsidRPr="00072E50">
        <w:t>, их поддержка и поощрение;</w:t>
      </w:r>
    </w:p>
    <w:p w:rsidR="00DE0E03" w:rsidRPr="00072E50" w:rsidRDefault="00DE0E03" w:rsidP="00DE0E03">
      <w:pPr>
        <w:pStyle w:val="a3"/>
        <w:spacing w:before="0" w:beforeAutospacing="0" w:after="0" w:afterAutospacing="0"/>
        <w:ind w:right="-220" w:firstLine="450"/>
        <w:jc w:val="both"/>
      </w:pPr>
      <w:r>
        <w:t xml:space="preserve">2.2. </w:t>
      </w:r>
      <w:r w:rsidR="005D4292">
        <w:t>О</w:t>
      </w:r>
      <w:r w:rsidRPr="00072E50">
        <w:t xml:space="preserve">ценка </w:t>
      </w:r>
      <w:r>
        <w:t xml:space="preserve">и развитие </w:t>
      </w:r>
      <w:r w:rsidRPr="00072E50">
        <w:t xml:space="preserve">профессиональной компетентности сотрудников служб </w:t>
      </w:r>
      <w:r w:rsidR="002D45DD">
        <w:t>ДТД</w:t>
      </w:r>
      <w:r>
        <w:t xml:space="preserve"> </w:t>
      </w:r>
      <w:r w:rsidRPr="00072E50">
        <w:t>и стимулирование их деятельности;</w:t>
      </w:r>
    </w:p>
    <w:p w:rsidR="00C15FD6" w:rsidRPr="00072E50" w:rsidRDefault="00DE0E03" w:rsidP="00C15FD6">
      <w:pPr>
        <w:pStyle w:val="a3"/>
        <w:spacing w:before="0" w:beforeAutospacing="0" w:after="0" w:afterAutospacing="0"/>
        <w:ind w:right="-220" w:firstLine="450"/>
        <w:jc w:val="both"/>
      </w:pPr>
      <w:r>
        <w:t>2.3</w:t>
      </w:r>
      <w:r w:rsidR="00C15FD6">
        <w:t xml:space="preserve">. </w:t>
      </w:r>
      <w:r w:rsidR="005D4292">
        <w:t>П</w:t>
      </w:r>
      <w:r w:rsidR="00C15FD6" w:rsidRPr="00072E50">
        <w:t xml:space="preserve">овышение престижа </w:t>
      </w:r>
      <w:r w:rsidR="00C15FD6">
        <w:t xml:space="preserve">должностей </w:t>
      </w:r>
      <w:r>
        <w:t>«</w:t>
      </w:r>
      <w:r w:rsidR="00C15FD6">
        <w:t>руков</w:t>
      </w:r>
      <w:r w:rsidR="00C15FD6" w:rsidRPr="00072E50">
        <w:t>одитель</w:t>
      </w:r>
      <w:r>
        <w:t>»</w:t>
      </w:r>
      <w:r w:rsidR="00C15FD6" w:rsidRPr="00072E50">
        <w:t xml:space="preserve">, </w:t>
      </w:r>
      <w:r>
        <w:t>«</w:t>
      </w:r>
      <w:r w:rsidR="00C15FD6" w:rsidRPr="00072E50">
        <w:t>консультант</w:t>
      </w:r>
      <w:r>
        <w:t>»</w:t>
      </w:r>
      <w:r w:rsidR="00C15FD6" w:rsidRPr="00072E50">
        <w:t xml:space="preserve"> и </w:t>
      </w:r>
      <w:r w:rsidR="00733D37">
        <w:t>«</w:t>
      </w:r>
      <w:r w:rsidR="005D4292">
        <w:t>методист</w:t>
      </w:r>
      <w:r w:rsidR="00733D37">
        <w:t>»</w:t>
      </w:r>
      <w:r w:rsidR="005D4292">
        <w:t xml:space="preserve"> (</w:t>
      </w:r>
      <w:r w:rsidR="00C15FD6" w:rsidRPr="00072E50">
        <w:t>супервизор</w:t>
      </w:r>
      <w:r w:rsidR="005D4292">
        <w:t>)</w:t>
      </w:r>
      <w:r w:rsidR="00C15FD6" w:rsidRPr="00072E50">
        <w:t xml:space="preserve"> службы </w:t>
      </w:r>
      <w:r w:rsidR="00733D37">
        <w:t>ДТД</w:t>
      </w:r>
      <w:r w:rsidR="00C15FD6" w:rsidRPr="00072E50">
        <w:t>;</w:t>
      </w:r>
    </w:p>
    <w:p w:rsidR="008860EC" w:rsidRPr="00072E50" w:rsidRDefault="00C15FD6" w:rsidP="00C15FD6">
      <w:pPr>
        <w:pStyle w:val="a3"/>
        <w:spacing w:before="0" w:beforeAutospacing="0" w:after="0" w:afterAutospacing="0"/>
        <w:ind w:right="-220" w:firstLine="450"/>
        <w:jc w:val="both"/>
      </w:pPr>
      <w:r>
        <w:t xml:space="preserve">2.4. </w:t>
      </w:r>
      <w:r w:rsidR="005D4292">
        <w:t>Р</w:t>
      </w:r>
      <w:r w:rsidR="008860EC" w:rsidRPr="00072E50">
        <w:t xml:space="preserve">аспространение </w:t>
      </w:r>
      <w:r w:rsidR="008E7429" w:rsidRPr="00072E50">
        <w:t xml:space="preserve">положительного </w:t>
      </w:r>
      <w:r w:rsidR="008860EC" w:rsidRPr="00072E50">
        <w:t xml:space="preserve">опыта </w:t>
      </w:r>
      <w:r w:rsidR="00EE38C5">
        <w:t xml:space="preserve">работы </w:t>
      </w:r>
      <w:r w:rsidR="008860EC" w:rsidRPr="00072E50">
        <w:t xml:space="preserve">лучших </w:t>
      </w:r>
      <w:r w:rsidR="00C4371C">
        <w:t xml:space="preserve">сотрудников служб </w:t>
      </w:r>
      <w:r w:rsidR="002D45DD">
        <w:t>ДТД</w:t>
      </w:r>
      <w:r w:rsidR="008E7429" w:rsidRPr="00072E50">
        <w:t xml:space="preserve"> </w:t>
      </w:r>
      <w:r w:rsidR="008860EC" w:rsidRPr="00072E50">
        <w:t>России.</w:t>
      </w:r>
    </w:p>
    <w:p w:rsidR="00C15FD6" w:rsidRDefault="00C15FD6" w:rsidP="00072E50">
      <w:pPr>
        <w:spacing w:after="0" w:line="240" w:lineRule="auto"/>
        <w:ind w:right="-220" w:firstLine="450"/>
        <w:jc w:val="both"/>
        <w:rPr>
          <w:rFonts w:ascii="Times New Roman" w:hAnsi="Times New Roman" w:cs="Times New Roman"/>
          <w:sz w:val="24"/>
          <w:szCs w:val="24"/>
        </w:rPr>
      </w:pPr>
    </w:p>
    <w:p w:rsidR="008E7429" w:rsidRPr="00C15FD6" w:rsidRDefault="00EB2421" w:rsidP="00072E50">
      <w:pPr>
        <w:spacing w:after="0" w:line="240" w:lineRule="auto"/>
        <w:ind w:right="-220" w:firstLine="45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3</w:t>
      </w:r>
      <w:r w:rsidR="008E7429" w:rsidRPr="00C15FD6">
        <w:rPr>
          <w:rFonts w:ascii="Times New Roman" w:hAnsi="Times New Roman" w:cs="Times New Roman"/>
          <w:b/>
          <w:i/>
          <w:sz w:val="24"/>
          <w:szCs w:val="24"/>
        </w:rPr>
        <w:t>. У</w:t>
      </w:r>
      <w:r w:rsidR="00C15FD6" w:rsidRPr="00C15FD6">
        <w:rPr>
          <w:rFonts w:ascii="Times New Roman" w:hAnsi="Times New Roman" w:cs="Times New Roman"/>
          <w:b/>
          <w:i/>
          <w:sz w:val="24"/>
          <w:szCs w:val="24"/>
        </w:rPr>
        <w:t>частники конкурса</w:t>
      </w:r>
    </w:p>
    <w:p w:rsidR="009A5CF7" w:rsidRDefault="00EB2421" w:rsidP="00072E50">
      <w:pPr>
        <w:spacing w:after="0" w:line="240" w:lineRule="auto"/>
        <w:ind w:right="-220"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8E7429" w:rsidRPr="00072E50">
        <w:rPr>
          <w:rFonts w:ascii="Times New Roman" w:hAnsi="Times New Roman" w:cs="Times New Roman"/>
          <w:sz w:val="24"/>
          <w:szCs w:val="24"/>
        </w:rPr>
        <w:t xml:space="preserve">.1. </w:t>
      </w:r>
      <w:r w:rsidR="00B70784">
        <w:rPr>
          <w:rFonts w:ascii="Times New Roman" w:hAnsi="Times New Roman" w:cs="Times New Roman"/>
          <w:sz w:val="24"/>
          <w:szCs w:val="24"/>
        </w:rPr>
        <w:t xml:space="preserve">Принимать </w:t>
      </w:r>
      <w:r w:rsidR="008E7429" w:rsidRPr="00072E50">
        <w:rPr>
          <w:rFonts w:ascii="Times New Roman" w:hAnsi="Times New Roman" w:cs="Times New Roman"/>
          <w:sz w:val="24"/>
          <w:szCs w:val="24"/>
        </w:rPr>
        <w:t>участие в конкурсе могут</w:t>
      </w:r>
      <w:r w:rsidR="009A5CF7">
        <w:rPr>
          <w:rFonts w:ascii="Times New Roman" w:hAnsi="Times New Roman" w:cs="Times New Roman"/>
          <w:sz w:val="24"/>
          <w:szCs w:val="24"/>
        </w:rPr>
        <w:t xml:space="preserve"> руководители, консультанты и </w:t>
      </w:r>
      <w:r w:rsidR="002F1EB1">
        <w:rPr>
          <w:rFonts w:ascii="Times New Roman" w:hAnsi="Times New Roman" w:cs="Times New Roman"/>
          <w:sz w:val="24"/>
          <w:szCs w:val="24"/>
        </w:rPr>
        <w:t>методисты (</w:t>
      </w:r>
      <w:r w:rsidR="009A5CF7">
        <w:rPr>
          <w:rFonts w:ascii="Times New Roman" w:hAnsi="Times New Roman" w:cs="Times New Roman"/>
          <w:sz w:val="24"/>
          <w:szCs w:val="24"/>
        </w:rPr>
        <w:t>супервизоры</w:t>
      </w:r>
      <w:r w:rsidR="002F1EB1">
        <w:rPr>
          <w:rFonts w:ascii="Times New Roman" w:hAnsi="Times New Roman" w:cs="Times New Roman"/>
          <w:sz w:val="24"/>
          <w:szCs w:val="24"/>
        </w:rPr>
        <w:t>)</w:t>
      </w:r>
      <w:r w:rsidR="009A5CF7">
        <w:rPr>
          <w:rFonts w:ascii="Times New Roman" w:hAnsi="Times New Roman" w:cs="Times New Roman"/>
          <w:sz w:val="24"/>
          <w:szCs w:val="24"/>
        </w:rPr>
        <w:t xml:space="preserve"> всех служб </w:t>
      </w:r>
      <w:r w:rsidR="00733D37">
        <w:rPr>
          <w:rFonts w:ascii="Times New Roman" w:hAnsi="Times New Roman" w:cs="Times New Roman"/>
          <w:sz w:val="24"/>
          <w:szCs w:val="24"/>
        </w:rPr>
        <w:t>ДТД</w:t>
      </w:r>
      <w:r w:rsidR="008E7429" w:rsidRPr="00072E50">
        <w:rPr>
          <w:rFonts w:ascii="Times New Roman" w:hAnsi="Times New Roman" w:cs="Times New Roman"/>
          <w:sz w:val="24"/>
          <w:szCs w:val="24"/>
        </w:rPr>
        <w:t xml:space="preserve">, независимо от их организационно-правовой формы. </w:t>
      </w:r>
    </w:p>
    <w:p w:rsidR="00202A2A" w:rsidRPr="00202A2A" w:rsidRDefault="00EB2421" w:rsidP="00072E50">
      <w:pPr>
        <w:spacing w:after="0" w:line="240" w:lineRule="auto"/>
        <w:ind w:right="-220"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DD4E00">
        <w:rPr>
          <w:rFonts w:ascii="Times New Roman" w:hAnsi="Times New Roman" w:cs="Times New Roman"/>
          <w:sz w:val="24"/>
          <w:szCs w:val="24"/>
        </w:rPr>
        <w:t xml:space="preserve">.2. </w:t>
      </w:r>
      <w:r w:rsidR="00B70784" w:rsidRPr="00387FBC">
        <w:rPr>
          <w:rFonts w:ascii="Times New Roman" w:hAnsi="Times New Roman" w:cs="Times New Roman"/>
          <w:sz w:val="24"/>
          <w:szCs w:val="24"/>
        </w:rPr>
        <w:t xml:space="preserve">Участники конкурса </w:t>
      </w:r>
      <w:r w:rsidR="00202A2A">
        <w:rPr>
          <w:rFonts w:ascii="Times New Roman" w:hAnsi="Times New Roman" w:cs="Times New Roman"/>
          <w:sz w:val="24"/>
          <w:szCs w:val="24"/>
        </w:rPr>
        <w:t xml:space="preserve">в номинации </w:t>
      </w:r>
      <w:r w:rsidR="00202A2A" w:rsidRPr="00202A2A">
        <w:rPr>
          <w:rFonts w:ascii="Times New Roman" w:hAnsi="Times New Roman" w:cs="Times New Roman"/>
          <w:sz w:val="24"/>
          <w:szCs w:val="24"/>
        </w:rPr>
        <w:t>«Лучший консультант службы  детского телефона доверия»</w:t>
      </w:r>
      <w:r w:rsidR="00202A2A">
        <w:t xml:space="preserve"> </w:t>
      </w:r>
      <w:r w:rsidR="00B70784" w:rsidRPr="00387FBC">
        <w:rPr>
          <w:rFonts w:ascii="Times New Roman" w:hAnsi="Times New Roman" w:cs="Times New Roman"/>
          <w:sz w:val="24"/>
          <w:szCs w:val="24"/>
        </w:rPr>
        <w:t xml:space="preserve">должны иметь стаж работы </w:t>
      </w:r>
      <w:r w:rsidR="00B70784">
        <w:rPr>
          <w:rFonts w:ascii="Times New Roman" w:hAnsi="Times New Roman" w:cs="Times New Roman"/>
          <w:sz w:val="24"/>
          <w:szCs w:val="24"/>
        </w:rPr>
        <w:t xml:space="preserve">в службе </w:t>
      </w:r>
      <w:r w:rsidR="002C4CF9">
        <w:rPr>
          <w:rFonts w:ascii="Times New Roman" w:hAnsi="Times New Roman" w:cs="Times New Roman"/>
          <w:sz w:val="24"/>
          <w:szCs w:val="24"/>
        </w:rPr>
        <w:t>ДТД</w:t>
      </w:r>
      <w:r w:rsidR="00C4371C">
        <w:rPr>
          <w:rFonts w:ascii="Times New Roman" w:hAnsi="Times New Roman" w:cs="Times New Roman"/>
          <w:sz w:val="24"/>
          <w:szCs w:val="24"/>
        </w:rPr>
        <w:t xml:space="preserve"> </w:t>
      </w:r>
      <w:r w:rsidR="00B70784" w:rsidRPr="00387FBC">
        <w:rPr>
          <w:rFonts w:ascii="Times New Roman" w:hAnsi="Times New Roman" w:cs="Times New Roman"/>
          <w:sz w:val="24"/>
          <w:szCs w:val="24"/>
        </w:rPr>
        <w:t>не менее</w:t>
      </w:r>
      <w:r w:rsidR="00B70784">
        <w:rPr>
          <w:rFonts w:ascii="Times New Roman" w:hAnsi="Times New Roman" w:cs="Times New Roman"/>
          <w:sz w:val="24"/>
          <w:szCs w:val="24"/>
        </w:rPr>
        <w:t xml:space="preserve"> </w:t>
      </w:r>
      <w:r w:rsidR="00202A2A">
        <w:rPr>
          <w:rFonts w:ascii="Times New Roman" w:hAnsi="Times New Roman" w:cs="Times New Roman"/>
          <w:sz w:val="24"/>
          <w:szCs w:val="24"/>
        </w:rPr>
        <w:t xml:space="preserve">одного года, участники в </w:t>
      </w:r>
      <w:r w:rsidR="00202A2A" w:rsidRPr="00202A2A">
        <w:rPr>
          <w:rFonts w:ascii="Times New Roman" w:hAnsi="Times New Roman" w:cs="Times New Roman"/>
          <w:sz w:val="24"/>
          <w:szCs w:val="24"/>
        </w:rPr>
        <w:t xml:space="preserve">номинациях «Лучший руководитель службы детского телефона доверия», «Лучший методист (супервизор) службы детского телефона доверия» - не менее </w:t>
      </w:r>
      <w:r w:rsidR="00B70784" w:rsidRPr="00202A2A">
        <w:rPr>
          <w:rFonts w:ascii="Times New Roman" w:hAnsi="Times New Roman" w:cs="Times New Roman"/>
          <w:sz w:val="24"/>
          <w:szCs w:val="24"/>
        </w:rPr>
        <w:t>двух лет</w:t>
      </w:r>
      <w:r w:rsidR="00202A2A" w:rsidRPr="00202A2A">
        <w:rPr>
          <w:rFonts w:ascii="Times New Roman" w:hAnsi="Times New Roman" w:cs="Times New Roman"/>
          <w:sz w:val="24"/>
          <w:szCs w:val="24"/>
        </w:rPr>
        <w:t>.</w:t>
      </w:r>
      <w:r w:rsidR="000870F5" w:rsidRPr="00202A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E7429" w:rsidRPr="00202A2A" w:rsidRDefault="00EB2421" w:rsidP="00072E50">
      <w:pPr>
        <w:spacing w:after="0" w:line="240" w:lineRule="auto"/>
        <w:ind w:right="-220" w:firstLine="450"/>
        <w:jc w:val="both"/>
        <w:rPr>
          <w:rFonts w:ascii="Times New Roman" w:hAnsi="Times New Roman" w:cs="Times New Roman"/>
          <w:sz w:val="24"/>
          <w:szCs w:val="24"/>
        </w:rPr>
      </w:pPr>
      <w:r w:rsidRPr="00202A2A">
        <w:rPr>
          <w:rFonts w:ascii="Times New Roman" w:hAnsi="Times New Roman" w:cs="Times New Roman"/>
          <w:sz w:val="24"/>
          <w:szCs w:val="24"/>
        </w:rPr>
        <w:t>3</w:t>
      </w:r>
      <w:r w:rsidR="00B70784" w:rsidRPr="00202A2A">
        <w:rPr>
          <w:rFonts w:ascii="Times New Roman" w:hAnsi="Times New Roman" w:cs="Times New Roman"/>
          <w:sz w:val="24"/>
          <w:szCs w:val="24"/>
        </w:rPr>
        <w:t xml:space="preserve">.3. </w:t>
      </w:r>
      <w:r w:rsidR="008E7429" w:rsidRPr="00202A2A">
        <w:rPr>
          <w:rFonts w:ascii="Times New Roman" w:hAnsi="Times New Roman" w:cs="Times New Roman"/>
          <w:sz w:val="24"/>
          <w:szCs w:val="24"/>
        </w:rPr>
        <w:t xml:space="preserve">Участие в конкурсе является добровольным. </w:t>
      </w:r>
    </w:p>
    <w:p w:rsidR="00B70784" w:rsidRDefault="00B70784" w:rsidP="00C15FD6">
      <w:pPr>
        <w:pStyle w:val="a3"/>
        <w:spacing w:before="0" w:beforeAutospacing="0" w:after="0" w:afterAutospacing="0"/>
        <w:ind w:right="-220" w:firstLine="450"/>
        <w:jc w:val="both"/>
      </w:pPr>
    </w:p>
    <w:p w:rsidR="00D116E3" w:rsidRPr="00D116E3" w:rsidRDefault="00D116E3" w:rsidP="00D116E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116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4. Организация и </w:t>
      </w: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сроки проведения</w:t>
      </w:r>
      <w:r w:rsidRPr="00D116E3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конкурса </w:t>
      </w:r>
    </w:p>
    <w:p w:rsidR="00B64DB3" w:rsidRPr="00475654" w:rsidRDefault="004D33A2" w:rsidP="00B64DB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4.1. Конкурс проводится в </w:t>
      </w:r>
      <w:r w:rsidR="00C02FD6">
        <w:rPr>
          <w:rFonts w:ascii="Times New Roman" w:eastAsia="Times New Roman" w:hAnsi="Times New Roman" w:cs="Times New Roman"/>
          <w:sz w:val="24"/>
          <w:szCs w:val="24"/>
        </w:rPr>
        <w:t xml:space="preserve">3 этапа </w:t>
      </w:r>
      <w:r w:rsidR="00C02FD6" w:rsidRPr="00D20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 01.0</w:t>
      </w:r>
      <w:r w:rsidR="009B4D2B" w:rsidRPr="009B4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B64DB3" w:rsidRPr="00D20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.201</w:t>
      </w:r>
      <w:r w:rsidR="009B4D2B" w:rsidRPr="009B4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="00B64DB3" w:rsidRPr="00D20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по 17.05.201</w:t>
      </w:r>
      <w:r w:rsidR="009B4D2B" w:rsidRPr="009B4D2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</w:t>
      </w:r>
      <w:r w:rsidR="00B64DB3" w:rsidRPr="00D20FCD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г.</w:t>
      </w:r>
      <w:r w:rsidR="00B64DB3" w:rsidRPr="00475654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</w:p>
    <w:p w:rsidR="007A1FF0" w:rsidRDefault="007A1FF0" w:rsidP="00B64DB3">
      <w:pPr>
        <w:spacing w:after="0" w:line="240" w:lineRule="auto"/>
        <w:ind w:firstLine="45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14490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1890"/>
        <w:gridCol w:w="1923"/>
        <w:gridCol w:w="147"/>
        <w:gridCol w:w="1890"/>
        <w:gridCol w:w="5130"/>
        <w:gridCol w:w="3510"/>
      </w:tblGrid>
      <w:tr w:rsidR="00C02FD6" w:rsidTr="001D064A">
        <w:tc>
          <w:tcPr>
            <w:tcW w:w="1890" w:type="dxa"/>
          </w:tcPr>
          <w:p w:rsidR="00C02FD6" w:rsidRPr="00C02FD6" w:rsidRDefault="00C02FD6" w:rsidP="00B64DB3">
            <w:pPr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</w:pPr>
            <w:r w:rsidRPr="00C02FD6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</w:rPr>
              <w:t>Этап</w:t>
            </w:r>
          </w:p>
        </w:tc>
        <w:tc>
          <w:tcPr>
            <w:tcW w:w="2070" w:type="dxa"/>
            <w:gridSpan w:val="2"/>
          </w:tcPr>
          <w:p w:rsidR="00C02FD6" w:rsidRPr="00C02FD6" w:rsidRDefault="00C02FD6" w:rsidP="00C02FD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890" w:type="dxa"/>
          </w:tcPr>
          <w:p w:rsidR="00C02FD6" w:rsidRPr="002107AF" w:rsidRDefault="00C02FD6" w:rsidP="00C02FD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  <w:highlight w:val="yellow"/>
              </w:rPr>
            </w:pPr>
            <w:r w:rsidRPr="002107AF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Срок проведения</w:t>
            </w:r>
          </w:p>
        </w:tc>
        <w:tc>
          <w:tcPr>
            <w:tcW w:w="5130" w:type="dxa"/>
          </w:tcPr>
          <w:p w:rsidR="00C02FD6" w:rsidRPr="00C02FD6" w:rsidRDefault="00C02FD6" w:rsidP="00C02FD6">
            <w:pPr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highlight w:val="yellow"/>
              </w:rPr>
            </w:pPr>
            <w:r w:rsidRPr="00C02FD6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Общие рекомендации по проведению конкурсного отбора</w:t>
            </w:r>
          </w:p>
        </w:tc>
        <w:tc>
          <w:tcPr>
            <w:tcW w:w="3510" w:type="dxa"/>
          </w:tcPr>
          <w:p w:rsidR="00C02FD6" w:rsidRPr="00C02FD6" w:rsidRDefault="00C02FD6" w:rsidP="00C02FD6">
            <w:pPr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</w:pPr>
            <w:r w:rsidRPr="00C02FD6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Примечание:</w:t>
            </w:r>
          </w:p>
        </w:tc>
      </w:tr>
      <w:tr w:rsidR="00C02FD6" w:rsidRPr="00F90CB7" w:rsidTr="001D064A">
        <w:tc>
          <w:tcPr>
            <w:tcW w:w="1890" w:type="dxa"/>
          </w:tcPr>
          <w:p w:rsidR="00C02FD6" w:rsidRDefault="00C02FD6" w:rsidP="00B64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624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этап – отборочный</w:t>
            </w:r>
          </w:p>
        </w:tc>
        <w:tc>
          <w:tcPr>
            <w:tcW w:w="2070" w:type="dxa"/>
            <w:gridSpan w:val="2"/>
          </w:tcPr>
          <w:p w:rsidR="00C02FD6" w:rsidRDefault="00B36812" w:rsidP="001D064A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C02FD6" w:rsidRPr="00662405">
              <w:rPr>
                <w:rFonts w:ascii="Times New Roman" w:eastAsia="Times New Roman" w:hAnsi="Times New Roman" w:cs="Times New Roman"/>
                <w:sz w:val="24"/>
                <w:szCs w:val="24"/>
              </w:rPr>
              <w:t>роводится в учреждениях</w:t>
            </w:r>
            <w:r w:rsidR="001D0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образования, здравоохранения, </w:t>
            </w:r>
            <w:r w:rsidR="00C02FD6" w:rsidRPr="0066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социальной защиты </w:t>
            </w:r>
            <w:r w:rsidR="001D06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</w:t>
            </w:r>
            <w:r w:rsidR="00C02FD6" w:rsidRPr="00662405">
              <w:rPr>
                <w:rFonts w:ascii="Times New Roman" w:eastAsia="Times New Roman" w:hAnsi="Times New Roman" w:cs="Times New Roman"/>
                <w:sz w:val="24"/>
                <w:szCs w:val="24"/>
              </w:rPr>
              <w:t>некоммерческих организаций субъектов Российской Федерации</w:t>
            </w:r>
            <w:r w:rsidR="002F1EB1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02FD6" w:rsidRPr="0066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базе которых работают службы ДТД</w:t>
            </w:r>
          </w:p>
        </w:tc>
        <w:tc>
          <w:tcPr>
            <w:tcW w:w="1890" w:type="dxa"/>
          </w:tcPr>
          <w:p w:rsidR="00C02FD6" w:rsidRPr="00F90CB7" w:rsidRDefault="00DE0E03" w:rsidP="00C0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B7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02FD6" w:rsidRPr="00F90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</w:t>
            </w:r>
            <w:r w:rsidRPr="00F90CB7">
              <w:rPr>
                <w:rFonts w:ascii="Times New Roman" w:eastAsia="Times New Roman" w:hAnsi="Times New Roman" w:cs="Times New Roman"/>
                <w:sz w:val="24"/>
                <w:szCs w:val="24"/>
              </w:rPr>
              <w:t>01.1</w:t>
            </w:r>
            <w:r w:rsidR="002107AF" w:rsidRPr="00F90CB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C02FD6" w:rsidRPr="00F90CB7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9B4D2B" w:rsidRPr="00F90C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02FD6" w:rsidRPr="00F90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C02FD6" w:rsidRPr="00F90CB7" w:rsidRDefault="00C02FD6" w:rsidP="00C0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02FD6" w:rsidRPr="00662405" w:rsidRDefault="00C02FD6" w:rsidP="00C97EF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>При отборе конкурсантов администрациям учреждений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/организаций</w:t>
            </w:r>
            <w:r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рекомендуется руководствоваться результатами профессиональной деятельности</w:t>
            </w:r>
            <w:r w:rsidR="00C9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специалистов </w:t>
            </w:r>
            <w:r w:rsidR="00C97EFC" w:rsidRPr="00DE0E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(Приложение 1)</w:t>
            </w:r>
            <w:r w:rsidRPr="00DE0E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</w:t>
            </w:r>
            <w:r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97EF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</w:t>
            </w:r>
            <w:r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>нравственными и коммуника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тивными качествами</w:t>
            </w:r>
            <w:r w:rsidR="00C97EF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510" w:type="dxa"/>
          </w:tcPr>
          <w:p w:rsidR="00C02FD6" w:rsidRPr="008B5469" w:rsidRDefault="00C02FD6" w:rsidP="00C0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>Учреждения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/организации </w:t>
            </w:r>
            <w:r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>вправе самостоятельно вы</w:t>
            </w:r>
            <w:r w:rsidR="00475654">
              <w:rPr>
                <w:rFonts w:ascii="Times New Roman" w:eastAsia="Times New Roman" w:hAnsi="Times New Roman" w:cs="Times New Roman"/>
                <w:sz w:val="24"/>
                <w:szCs w:val="24"/>
              </w:rPr>
              <w:t>двигать</w:t>
            </w:r>
            <w:r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конкурсанта </w:t>
            </w:r>
            <w:r w:rsidR="00475654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участия в</w:t>
            </w:r>
            <w:r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региональн</w:t>
            </w:r>
            <w:r w:rsidR="00475654">
              <w:rPr>
                <w:rFonts w:ascii="Times New Roman" w:eastAsia="Times New Roman" w:hAnsi="Times New Roman" w:cs="Times New Roman"/>
                <w:sz w:val="24"/>
                <w:szCs w:val="24"/>
              </w:rPr>
              <w:t>ом</w:t>
            </w:r>
            <w:r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475654">
              <w:rPr>
                <w:rFonts w:ascii="Times New Roman" w:eastAsia="Times New Roman" w:hAnsi="Times New Roman" w:cs="Times New Roman"/>
                <w:sz w:val="24"/>
                <w:szCs w:val="24"/>
              </w:rPr>
              <w:t>этапе</w:t>
            </w:r>
            <w:r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C02FD6" w:rsidRPr="00662405" w:rsidRDefault="00C02FD6" w:rsidP="00C0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C02FD6" w:rsidRPr="00D50DB2" w:rsidTr="001D064A">
        <w:tc>
          <w:tcPr>
            <w:tcW w:w="1890" w:type="dxa"/>
          </w:tcPr>
          <w:p w:rsidR="00C02FD6" w:rsidRDefault="00C02FD6" w:rsidP="00B64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6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2 этап –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региональный</w:t>
            </w:r>
          </w:p>
        </w:tc>
        <w:tc>
          <w:tcPr>
            <w:tcW w:w="2070" w:type="dxa"/>
            <w:gridSpan w:val="2"/>
          </w:tcPr>
          <w:p w:rsidR="00C02FD6" w:rsidRDefault="00B36812" w:rsidP="00D50DB2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</w:t>
            </w:r>
            <w:r w:rsidR="00C02FD6" w:rsidRPr="00662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роводится </w:t>
            </w:r>
            <w:r w:rsidR="00D50DB2" w:rsidRPr="00662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органами </w:t>
            </w:r>
            <w:r w:rsidR="00C02FD6" w:rsidRPr="00662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исполнительн</w:t>
            </w:r>
            <w:r w:rsidR="00D50D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ой</w:t>
            </w:r>
            <w:r w:rsidR="00C02FD6" w:rsidRPr="00662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власти</w:t>
            </w:r>
            <w:r w:rsidR="00C02FD6"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</w:p>
        </w:tc>
        <w:tc>
          <w:tcPr>
            <w:tcW w:w="1890" w:type="dxa"/>
          </w:tcPr>
          <w:p w:rsidR="00C02FD6" w:rsidRPr="00F90CB7" w:rsidRDefault="00E67ED6" w:rsidP="00C0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90CB7">
              <w:rPr>
                <w:rFonts w:ascii="Times New Roman" w:eastAsia="Times New Roman" w:hAnsi="Times New Roman" w:cs="Times New Roman"/>
                <w:sz w:val="24"/>
                <w:szCs w:val="24"/>
              </w:rPr>
              <w:t>до 01.</w:t>
            </w:r>
            <w:r w:rsidR="00C0313F" w:rsidRPr="00F90CB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  <w:r w:rsidR="00C02FD6" w:rsidRPr="00F90CB7">
              <w:rPr>
                <w:rFonts w:ascii="Times New Roman" w:eastAsia="Times New Roman" w:hAnsi="Times New Roman" w:cs="Times New Roman"/>
                <w:sz w:val="24"/>
                <w:szCs w:val="24"/>
              </w:rPr>
              <w:t>.201</w:t>
            </w:r>
            <w:r w:rsidR="00C0313F" w:rsidRPr="00F90CB7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 w:rsidR="00C02FD6" w:rsidRPr="00F90CB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г. </w:t>
            </w:r>
          </w:p>
          <w:p w:rsidR="00C02FD6" w:rsidRPr="00F90CB7" w:rsidRDefault="00C02FD6" w:rsidP="00B64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0" w:type="dxa"/>
          </w:tcPr>
          <w:p w:rsidR="00C02FD6" w:rsidRPr="008B5469" w:rsidRDefault="00C02FD6" w:rsidP="00C0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>Для участников рекомендуется проведение</w:t>
            </w:r>
            <w:r w:rsidR="00B3681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следующих этапов: представлени</w:t>
            </w:r>
            <w:r w:rsidR="00D50DB2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участников, теоретичес</w:t>
            </w:r>
            <w:r w:rsidR="00D50DB2">
              <w:rPr>
                <w:rFonts w:ascii="Times New Roman" w:eastAsia="Times New Roman" w:hAnsi="Times New Roman" w:cs="Times New Roman"/>
                <w:sz w:val="24"/>
                <w:szCs w:val="24"/>
              </w:rPr>
              <w:t>кая часть и практическая часть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</w:t>
            </w:r>
            <w:r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онкурса. </w:t>
            </w:r>
          </w:p>
          <w:p w:rsidR="00C02FD6" w:rsidRDefault="00C02FD6" w:rsidP="00C02FD6">
            <w:pPr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C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Pr="003C73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Представление</w:t>
            </w:r>
            <w:r w:rsidRPr="003C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C73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участников </w:t>
            </w:r>
            <w:r w:rsidRPr="003C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конкурса происходит в свободной форме и направлено на демонстрацию профессиональных и личностных качеств специалиста, его роли в оказании качественной экстренной психологической помощи по телефону в конкретном учреждении/организации; </w:t>
            </w:r>
            <w:r w:rsidRPr="003C730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допускается участие группы поддержки из числа коллег. </w:t>
            </w:r>
          </w:p>
          <w:p w:rsidR="002F1EB1" w:rsidRPr="002F1EB1" w:rsidRDefault="002F1EB1" w:rsidP="00C02FD6">
            <w:pPr>
              <w:ind w:firstLine="45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2F1E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Важно! Напоминаем, что при представлении участников необходимо соблюдать правила конфиденциальности, принятые в службах детских телефонов доверия.</w:t>
            </w:r>
          </w:p>
          <w:p w:rsidR="00C02FD6" w:rsidRPr="008B5469" w:rsidRDefault="00C02FD6" w:rsidP="00C02FD6">
            <w:pPr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до 10</w:t>
            </w:r>
            <w:r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мин. </w:t>
            </w:r>
          </w:p>
          <w:p w:rsidR="00C02FD6" w:rsidRPr="00DE0E03" w:rsidRDefault="00C02FD6" w:rsidP="00C02FD6">
            <w:pPr>
              <w:ind w:firstLine="45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66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2. </w:t>
            </w:r>
            <w:r w:rsidRPr="00662405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Теоретическая часть</w:t>
            </w:r>
            <w:r w:rsidRPr="0066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конкурса представляет собой тестовый контроль, состоящий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 </w:t>
            </w:r>
            <w:r w:rsidRPr="003C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вопросов и </w:t>
            </w:r>
            <w:r w:rsidRPr="0036171A">
              <w:rPr>
                <w:rFonts w:ascii="Times New Roman" w:eastAsia="Times New Roman" w:hAnsi="Times New Roman" w:cs="Times New Roman"/>
                <w:sz w:val="24"/>
                <w:szCs w:val="24"/>
              </w:rPr>
              <w:t>ситуационных задач</w:t>
            </w:r>
            <w:r w:rsidRPr="003C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рамка</w:t>
            </w:r>
            <w:r w:rsidR="00EB2421">
              <w:rPr>
                <w:rFonts w:ascii="Times New Roman" w:eastAsia="Times New Roman" w:hAnsi="Times New Roman" w:cs="Times New Roman"/>
                <w:sz w:val="24"/>
                <w:szCs w:val="24"/>
              </w:rPr>
              <w:t>х профессиональной деятельности</w:t>
            </w:r>
            <w:r w:rsidRPr="003C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E0E03" w:rsidRPr="00DE0E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(</w:t>
            </w:r>
            <w:r w:rsidR="001D06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Приложение </w:t>
            </w:r>
            <w:r w:rsidRPr="00DE0E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 w:rsidR="001D064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, высылается по запросу оргкомитетов  регионального этапа конкурса</w:t>
            </w:r>
            <w:r w:rsidR="00DE0E03" w:rsidRPr="00DE0E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)</w:t>
            </w:r>
            <w:r w:rsidRPr="00DE0E0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.</w:t>
            </w:r>
          </w:p>
          <w:p w:rsidR="00C02FD6" w:rsidRPr="008B5469" w:rsidRDefault="00C02FD6" w:rsidP="00C02FD6">
            <w:pPr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Время – до 50 мин. </w:t>
            </w:r>
          </w:p>
          <w:p w:rsidR="00EB2421" w:rsidRPr="00453BAA" w:rsidRDefault="00C02FD6" w:rsidP="00C02FD6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 </w:t>
            </w:r>
            <w:r w:rsidRPr="00453BAA">
              <w:rPr>
                <w:rFonts w:ascii="Times New Roman" w:eastAsia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  <w:t xml:space="preserve">Практическая часть </w:t>
            </w:r>
            <w:r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</w:t>
            </w:r>
            <w:r w:rsidR="00EB2421"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онкурса заключается:</w:t>
            </w:r>
          </w:p>
          <w:p w:rsidR="00A0292C" w:rsidRPr="00453BAA" w:rsidRDefault="00EB2421" w:rsidP="00EB2421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консультантов </w:t>
            </w:r>
            <w:r w:rsidR="000870F5"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– в </w:t>
            </w:r>
            <w:r w:rsidR="0090074F"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проведении мероприятия для детей/родителей, направленного на популяри</w:t>
            </w:r>
            <w:r w:rsidR="00392DA9"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зацию детского телефона доверия</w:t>
            </w:r>
            <w:r w:rsidR="00A0292C"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мотивирование на обращение в службу детского телефона доверия в сложных ситуациях.</w:t>
            </w:r>
          </w:p>
          <w:p w:rsidR="00BD7151" w:rsidRPr="00453BAA" w:rsidRDefault="00A0292C" w:rsidP="00EB2421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Продолжительность – до 1 часа. </w:t>
            </w:r>
            <w:r w:rsidR="00C42C27"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0074F"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C02FD6" w:rsidRPr="00453BAA" w:rsidRDefault="00BD7151" w:rsidP="00EB2421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для </w:t>
            </w:r>
            <w:r w:rsidR="00EB2421"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супервизоров </w:t>
            </w:r>
            <w:r w:rsidR="0090074F"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 </w:t>
            </w:r>
            <w:r w:rsidR="00EB2421"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</w:t>
            </w:r>
            <w:r w:rsidR="00C02FD6"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проведении трен</w:t>
            </w:r>
            <w:r w:rsidR="002F1EB1"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инга или мастер-класса</w:t>
            </w:r>
            <w:r w:rsidR="00C02FD6"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для телефонных консультантов по тематике телефонного консультирования.</w:t>
            </w:r>
          </w:p>
          <w:p w:rsidR="00C02FD6" w:rsidRPr="00453BAA" w:rsidRDefault="00453BAA" w:rsidP="00C02FD6">
            <w:pPr>
              <w:ind w:firstLine="45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Продолжительность</w:t>
            </w:r>
            <w:r w:rsidR="00C02FD6"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до </w:t>
            </w:r>
            <w:r w:rsidR="00B36812"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C02FD6" w:rsidRPr="00453B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часов. </w:t>
            </w:r>
          </w:p>
          <w:p w:rsidR="00C02FD6" w:rsidRDefault="00EB2421" w:rsidP="008B0F99">
            <w:pPr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 руководителей служб ДТД в разработке и презентации концепции развития службы на 1 год.</w:t>
            </w:r>
          </w:p>
          <w:p w:rsidR="008B0F99" w:rsidRDefault="008B0F99" w:rsidP="008B0F99">
            <w:pPr>
              <w:ind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C02FD6" w:rsidRPr="008B5469" w:rsidRDefault="002C4CF9" w:rsidP="00C02FD6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 этап к</w:t>
            </w:r>
            <w:r w:rsidR="00C02FD6">
              <w:rPr>
                <w:rFonts w:ascii="Times New Roman" w:eastAsia="Times New Roman" w:hAnsi="Times New Roman" w:cs="Times New Roman"/>
                <w:sz w:val="24"/>
                <w:szCs w:val="24"/>
              </w:rPr>
              <w:t>онкурса организуется и проводи</w:t>
            </w:r>
            <w:r w:rsidR="00C02FD6"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тся в соответствии с Положением, разработанным и согласованным </w:t>
            </w:r>
            <w:r w:rsidR="00C02FD6" w:rsidRPr="00662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органами </w:t>
            </w:r>
            <w:r w:rsidR="00D50DB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исполнительной </w:t>
            </w:r>
            <w:r w:rsidR="00C02FD6" w:rsidRPr="006624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власти</w:t>
            </w:r>
            <w:r w:rsidR="00C02FD6"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субъектов Российской Федерации</w:t>
            </w:r>
            <w:r w:rsidR="00C02FD6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C02FD6"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D50DB2">
              <w:rPr>
                <w:rFonts w:ascii="Times New Roman" w:eastAsia="Times New Roman" w:hAnsi="Times New Roman" w:cs="Times New Roman"/>
                <w:sz w:val="24"/>
                <w:szCs w:val="24"/>
              </w:rPr>
              <w:t>В субъектах Российской Ф</w:t>
            </w:r>
            <w:r w:rsidR="00C02FD6" w:rsidRPr="00BC09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едерации создаются </w:t>
            </w:r>
            <w:r w:rsidR="00C02FD6" w:rsidRPr="00BC0942">
              <w:rPr>
                <w:rFonts w:ascii="Times New Roman" w:hAnsi="Times New Roman" w:cs="Times New Roman"/>
                <w:sz w:val="24"/>
                <w:szCs w:val="24"/>
              </w:rPr>
              <w:t>региональные оргкомитеты конкурса</w:t>
            </w:r>
            <w:r w:rsidR="00C02FD6">
              <w:rPr>
                <w:rFonts w:ascii="Times New Roman" w:hAnsi="Times New Roman" w:cs="Times New Roman"/>
                <w:sz w:val="24"/>
                <w:szCs w:val="24"/>
              </w:rPr>
              <w:t>, к</w:t>
            </w:r>
            <w:r w:rsidR="00C02FD6" w:rsidRPr="00BC0942">
              <w:rPr>
                <w:rFonts w:ascii="Times New Roman" w:hAnsi="Times New Roman" w:cs="Times New Roman"/>
                <w:sz w:val="24"/>
                <w:szCs w:val="24"/>
              </w:rPr>
              <w:t xml:space="preserve">оторые устанавливают </w:t>
            </w:r>
            <w:r w:rsidR="00C02FD6" w:rsidRPr="00BC09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порядок и сроки проведения регионального этапа, определяют процедуру его проведения и порядок финансирования</w:t>
            </w:r>
            <w:r w:rsidR="00C02FD6" w:rsidRPr="00BC0942">
              <w:rPr>
                <w:rFonts w:ascii="Times New Roman" w:eastAsia="Times New Roman" w:hAnsi="Times New Roman" w:cs="Times New Roman"/>
                <w:sz w:val="24"/>
                <w:szCs w:val="24"/>
              </w:rPr>
              <w:t>. На их усмотрение</w:t>
            </w:r>
            <w:r w:rsidR="00C02FD6" w:rsidRPr="008B546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возможно объединение 1 и 2 этапов. </w:t>
            </w:r>
          </w:p>
          <w:p w:rsidR="00C02FD6" w:rsidRDefault="00C02FD6" w:rsidP="00B64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53CE3" w:rsidRPr="00F90CB7" w:rsidTr="00B36812">
        <w:tc>
          <w:tcPr>
            <w:tcW w:w="14490" w:type="dxa"/>
            <w:gridSpan w:val="6"/>
          </w:tcPr>
          <w:p w:rsidR="00F53CE3" w:rsidRPr="00475654" w:rsidRDefault="00F53CE3" w:rsidP="00C02FD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F53CE3" w:rsidRPr="00392DA9" w:rsidRDefault="002F1EB1" w:rsidP="00C02FD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92D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ВНИМАНИЕ!</w:t>
            </w:r>
            <w:r w:rsidR="00F53CE3" w:rsidRPr="00392D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</w:t>
            </w:r>
          </w:p>
          <w:p w:rsidR="002F1EB1" w:rsidRPr="00392DA9" w:rsidRDefault="00F53CE3" w:rsidP="00C02FD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92D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Если в регионе действует не более двух служб </w:t>
            </w:r>
            <w:r w:rsidR="001D064A" w:rsidRPr="00392D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ДТД</w:t>
            </w:r>
            <w:r w:rsidR="002F1EB1" w:rsidRPr="00392D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,</w:t>
            </w:r>
            <w:r w:rsidRPr="00392D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то первый и второй этапы конкурса могут быть объед</w:t>
            </w:r>
            <w:r w:rsidR="002F1EB1" w:rsidRPr="00392D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инены и проводиться на </w:t>
            </w:r>
            <w:r w:rsidR="002F1EB1" w:rsidRPr="00392D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lastRenderedPageBreak/>
              <w:t>базе одного</w:t>
            </w:r>
            <w:r w:rsidRPr="00392D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из учреждений, в состав которых входит служба </w:t>
            </w:r>
            <w:r w:rsidR="00733D37" w:rsidRPr="00392D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ДТД</w:t>
            </w:r>
            <w:r w:rsidR="002F1EB1" w:rsidRPr="00392D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.</w:t>
            </w:r>
          </w:p>
          <w:p w:rsidR="00F53CE3" w:rsidRPr="00392DA9" w:rsidRDefault="002F1EB1" w:rsidP="00C02FD6">
            <w:pPr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392D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Рекомендуем </w:t>
            </w:r>
            <w:r w:rsidR="00F53CE3" w:rsidRPr="00392D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включ</w:t>
            </w:r>
            <w:r w:rsidRPr="00392D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ить</w:t>
            </w:r>
            <w:r w:rsidR="00F53CE3" w:rsidRPr="00392D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в состав оргкомитета и состав жюри представителей </w:t>
            </w:r>
            <w:r w:rsidR="00F53CE3" w:rsidRPr="00392DA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органов </w:t>
            </w:r>
            <w:r w:rsidR="000D0184" w:rsidRPr="00392DA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 xml:space="preserve">исполнительной </w:t>
            </w:r>
            <w:r w:rsidR="00F53CE3" w:rsidRPr="00392DA9">
              <w:rPr>
                <w:rFonts w:ascii="Times New Roman" w:eastAsia="Times New Roman" w:hAnsi="Times New Roman" w:cs="Times New Roman"/>
                <w:b/>
                <w:bCs/>
                <w:i/>
                <w:color w:val="000000" w:themeColor="text1"/>
                <w:sz w:val="24"/>
                <w:szCs w:val="24"/>
              </w:rPr>
              <w:t>власти</w:t>
            </w:r>
            <w:r w:rsidR="00F53CE3" w:rsidRPr="00392DA9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 xml:space="preserve"> субъектов Российской Федерации.</w:t>
            </w:r>
          </w:p>
          <w:p w:rsidR="00F53CE3" w:rsidRPr="00475654" w:rsidRDefault="00F53CE3" w:rsidP="00C02FD6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C02FD6" w:rsidRPr="00F90CB7" w:rsidTr="00EB2421">
        <w:tc>
          <w:tcPr>
            <w:tcW w:w="1890" w:type="dxa"/>
          </w:tcPr>
          <w:p w:rsidR="00C02FD6" w:rsidRPr="007A1FF0" w:rsidRDefault="007A1FF0" w:rsidP="000D0184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A1FF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3 этап - федеральный </w:t>
            </w:r>
            <w:r w:rsidRPr="007A1FF0">
              <w:rPr>
                <w:rFonts w:ascii="Times New Roman" w:hAnsi="Times New Roman" w:cs="Times New Roman"/>
                <w:sz w:val="24"/>
                <w:szCs w:val="24"/>
              </w:rPr>
              <w:t>(заочный и очный туры)</w:t>
            </w:r>
          </w:p>
        </w:tc>
        <w:tc>
          <w:tcPr>
            <w:tcW w:w="1923" w:type="dxa"/>
          </w:tcPr>
          <w:p w:rsidR="007A1FF0" w:rsidRPr="008B5469" w:rsidRDefault="008D0A80" w:rsidP="00A86676">
            <w:pPr>
              <w:pStyle w:val="a3"/>
              <w:spacing w:before="0" w:beforeAutospacing="0" w:after="0" w:afterAutospacing="0"/>
              <w:ind w:right="105"/>
              <w:jc w:val="both"/>
            </w:pPr>
            <w:r>
              <w:t>П</w:t>
            </w:r>
            <w:r w:rsidR="007A1FF0" w:rsidRPr="003C7305">
              <w:t xml:space="preserve">роводится </w:t>
            </w:r>
            <w:r w:rsidR="007A1FF0">
              <w:t>Национальным фондом защиты детей от жестокого обращения</w:t>
            </w:r>
            <w:r w:rsidR="00B073BD">
              <w:t xml:space="preserve"> и </w:t>
            </w:r>
            <w:r w:rsidR="007A1FF0">
              <w:t>Российской ассоциацией детских телефонов доверия</w:t>
            </w:r>
          </w:p>
          <w:p w:rsidR="00C02FD6" w:rsidRDefault="00C02FD6" w:rsidP="00B64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7" w:type="dxa"/>
            <w:gridSpan w:val="2"/>
          </w:tcPr>
          <w:p w:rsidR="007A1FF0" w:rsidRPr="002107AF" w:rsidRDefault="00DE0E03" w:rsidP="007A1F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1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 01.</w:t>
            </w:r>
            <w:r w:rsidR="00C0313F" w:rsidRPr="00C03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C03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2107AF" w:rsidRPr="0021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.201</w:t>
            </w:r>
            <w:r w:rsidR="00C03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A1FF0" w:rsidRPr="0021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17.05.201</w:t>
            </w:r>
            <w:r w:rsidR="00C0313F" w:rsidRPr="00C031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7A1FF0" w:rsidRPr="002107A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</w:p>
          <w:p w:rsidR="007A1FF0" w:rsidRPr="002107AF" w:rsidRDefault="007A1FF0" w:rsidP="007A1FF0">
            <w:pPr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7A1FF0" w:rsidRPr="002107AF" w:rsidRDefault="007A1FF0" w:rsidP="002F1EB1">
            <w:pPr>
              <w:pStyle w:val="a3"/>
              <w:spacing w:before="0" w:beforeAutospacing="0" w:after="0" w:afterAutospacing="0"/>
              <w:ind w:right="72"/>
              <w:jc w:val="both"/>
              <w:rPr>
                <w:color w:val="000000" w:themeColor="text1"/>
              </w:rPr>
            </w:pPr>
            <w:r w:rsidRPr="002107AF">
              <w:rPr>
                <w:color w:val="000000" w:themeColor="text1"/>
              </w:rPr>
              <w:t xml:space="preserve">заочный тур </w:t>
            </w:r>
            <w:proofErr w:type="gramStart"/>
            <w:r w:rsidRPr="002107AF">
              <w:rPr>
                <w:color w:val="000000" w:themeColor="text1"/>
              </w:rPr>
              <w:t>–</w:t>
            </w:r>
            <w:r w:rsidR="00C0313F">
              <w:rPr>
                <w:color w:val="000000" w:themeColor="text1"/>
              </w:rPr>
              <w:t>я</w:t>
            </w:r>
            <w:proofErr w:type="gramEnd"/>
            <w:r w:rsidR="00C0313F">
              <w:rPr>
                <w:color w:val="000000" w:themeColor="text1"/>
              </w:rPr>
              <w:t>нварь – апрель</w:t>
            </w:r>
            <w:r w:rsidRPr="002107AF">
              <w:rPr>
                <w:color w:val="000000" w:themeColor="text1"/>
              </w:rPr>
              <w:t xml:space="preserve"> 201</w:t>
            </w:r>
            <w:r w:rsidR="00C0313F">
              <w:rPr>
                <w:color w:val="000000" w:themeColor="text1"/>
              </w:rPr>
              <w:t>6</w:t>
            </w:r>
            <w:r w:rsidRPr="002107AF">
              <w:rPr>
                <w:color w:val="000000" w:themeColor="text1"/>
              </w:rPr>
              <w:t xml:space="preserve"> г.;</w:t>
            </w:r>
          </w:p>
          <w:p w:rsidR="007A1FF0" w:rsidRPr="002107AF" w:rsidRDefault="002107AF" w:rsidP="002F1EB1">
            <w:pPr>
              <w:pStyle w:val="a3"/>
              <w:spacing w:before="0" w:beforeAutospacing="0" w:after="0" w:afterAutospacing="0"/>
              <w:ind w:right="72"/>
              <w:jc w:val="both"/>
              <w:rPr>
                <w:color w:val="000000" w:themeColor="text1"/>
              </w:rPr>
            </w:pPr>
            <w:r w:rsidRPr="002107AF">
              <w:rPr>
                <w:color w:val="000000" w:themeColor="text1"/>
              </w:rPr>
              <w:t>очный тур - май 201</w:t>
            </w:r>
            <w:r w:rsidR="00C0313F">
              <w:rPr>
                <w:color w:val="000000" w:themeColor="text1"/>
              </w:rPr>
              <w:t>6</w:t>
            </w:r>
            <w:r w:rsidR="007A1FF0" w:rsidRPr="002107AF">
              <w:rPr>
                <w:color w:val="000000" w:themeColor="text1"/>
              </w:rPr>
              <w:t xml:space="preserve"> г.</w:t>
            </w:r>
          </w:p>
          <w:p w:rsidR="007A1FF0" w:rsidRPr="00475654" w:rsidRDefault="007A1FF0" w:rsidP="002F1EB1">
            <w:pPr>
              <w:ind w:right="72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C02FD6" w:rsidRPr="00475654" w:rsidRDefault="00C02FD6" w:rsidP="00B64DB3">
            <w:pPr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130" w:type="dxa"/>
          </w:tcPr>
          <w:p w:rsidR="007A1FF0" w:rsidRPr="00072E50" w:rsidRDefault="00A86676" w:rsidP="00EE6C03">
            <w:pPr>
              <w:pStyle w:val="a3"/>
              <w:spacing w:before="0" w:beforeAutospacing="0" w:after="0" w:afterAutospacing="0"/>
              <w:jc w:val="both"/>
            </w:pPr>
            <w:r>
              <w:t>В к</w:t>
            </w:r>
            <w:r w:rsidR="007A1FF0" w:rsidRPr="00072E50">
              <w:t>онкурсе принимают</w:t>
            </w:r>
            <w:r w:rsidR="000D0184">
              <w:t xml:space="preserve"> участие победители регионального этапа </w:t>
            </w:r>
            <w:r w:rsidR="007A1FF0" w:rsidRPr="00072E50">
              <w:t>конкурс</w:t>
            </w:r>
            <w:r w:rsidR="000D0184">
              <w:t>а</w:t>
            </w:r>
            <w:r w:rsidR="007A1FF0" w:rsidRPr="00072E50">
              <w:t xml:space="preserve"> профессионального мастерства.</w:t>
            </w:r>
          </w:p>
          <w:p w:rsidR="007A1FF0" w:rsidRPr="00072E50" w:rsidRDefault="007A1FF0" w:rsidP="00EE6C03">
            <w:pPr>
              <w:pStyle w:val="a3"/>
              <w:spacing w:before="0" w:beforeAutospacing="0" w:after="0" w:afterAutospacing="0"/>
              <w:ind w:firstLine="450"/>
              <w:jc w:val="both"/>
            </w:pPr>
            <w:r w:rsidRPr="00072E50">
              <w:t xml:space="preserve">При невозможности участия </w:t>
            </w:r>
            <w:r w:rsidR="00A86676">
              <w:t>победителя регионального этапа к</w:t>
            </w:r>
            <w:r w:rsidRPr="00072E50">
              <w:t>онкурса в заочном туре финального этапа организационный комитет регионального этапа вправе направить участника, занявшего второе место.</w:t>
            </w:r>
          </w:p>
          <w:p w:rsidR="007A1FF0" w:rsidRPr="00072E50" w:rsidRDefault="007A1FF0" w:rsidP="00EE6C03">
            <w:pPr>
              <w:pStyle w:val="a3"/>
              <w:spacing w:before="0" w:beforeAutospacing="0" w:after="0" w:afterAutospacing="0"/>
              <w:ind w:firstLine="450"/>
              <w:jc w:val="both"/>
            </w:pPr>
            <w:r w:rsidRPr="00CE77E9">
              <w:t>Расходы по командированию кандидатов на участие</w:t>
            </w:r>
            <w:r w:rsidR="00A86676">
              <w:t xml:space="preserve"> в очном туре финального этапа к</w:t>
            </w:r>
            <w:r w:rsidRPr="00CE77E9">
              <w:t>онкурса берет на себя направляющая сторона.</w:t>
            </w:r>
          </w:p>
          <w:p w:rsidR="007A1FF0" w:rsidRPr="00072E50" w:rsidRDefault="007A1FF0" w:rsidP="00EE6C03">
            <w:pPr>
              <w:pStyle w:val="a3"/>
              <w:spacing w:before="0" w:beforeAutospacing="0" w:after="0" w:afterAutospacing="0"/>
              <w:ind w:firstLine="450"/>
              <w:jc w:val="both"/>
            </w:pPr>
            <w:r w:rsidRPr="00072E50">
              <w:t xml:space="preserve">По итогам проведения региональных этапов оргкомитеты региональных конкурсов предоставляют не позднее </w:t>
            </w:r>
            <w:r w:rsidRPr="000F4AE0">
              <w:rPr>
                <w:color w:val="000000" w:themeColor="text1"/>
              </w:rPr>
              <w:t xml:space="preserve">1 </w:t>
            </w:r>
            <w:r w:rsidR="00BB6FF1" w:rsidRPr="000F4AE0">
              <w:rPr>
                <w:color w:val="000000" w:themeColor="text1"/>
              </w:rPr>
              <w:t xml:space="preserve">марта </w:t>
            </w:r>
            <w:r w:rsidRPr="000F4AE0">
              <w:rPr>
                <w:color w:val="000000" w:themeColor="text1"/>
              </w:rPr>
              <w:t>201</w:t>
            </w:r>
            <w:r w:rsidR="0031476B">
              <w:rPr>
                <w:color w:val="000000" w:themeColor="text1"/>
              </w:rPr>
              <w:t>6</w:t>
            </w:r>
            <w:r w:rsidRPr="000F4AE0">
              <w:rPr>
                <w:color w:val="000000" w:themeColor="text1"/>
              </w:rPr>
              <w:t xml:space="preserve"> г </w:t>
            </w:r>
            <w:r>
              <w:t>в Российскую ассоциацию детских телефонов доверия</w:t>
            </w:r>
            <w:r w:rsidRPr="00072E50">
              <w:t xml:space="preserve"> </w:t>
            </w:r>
            <w:r w:rsidR="00F645B7">
              <w:t xml:space="preserve">документы </w:t>
            </w:r>
            <w:r w:rsidRPr="00072E50">
              <w:t xml:space="preserve">для заочного тура финального этапа </w:t>
            </w:r>
            <w:r w:rsidR="00A86676">
              <w:t>к</w:t>
            </w:r>
            <w:r w:rsidRPr="00072E50">
              <w:t>он</w:t>
            </w:r>
            <w:r w:rsidR="00EB2421">
              <w:t>курса в соответствии с перечнем</w:t>
            </w:r>
            <w:r w:rsidRPr="00072E50">
              <w:t xml:space="preserve"> </w:t>
            </w:r>
            <w:r w:rsidR="00EB2421" w:rsidRPr="0022795B">
              <w:rPr>
                <w:i/>
              </w:rPr>
              <w:t>(Перечень документов см. в п. 7).</w:t>
            </w:r>
          </w:p>
          <w:p w:rsidR="007A1FF0" w:rsidRPr="0022795B" w:rsidRDefault="00F645B7" w:rsidP="00EE6C03">
            <w:pPr>
              <w:pStyle w:val="a3"/>
              <w:spacing w:before="0" w:beforeAutospacing="0" w:after="0" w:afterAutospacing="0"/>
              <w:ind w:firstLine="450"/>
              <w:jc w:val="both"/>
              <w:rPr>
                <w:i/>
              </w:rPr>
            </w:pPr>
            <w:r>
              <w:t>Документы</w:t>
            </w:r>
            <w:r w:rsidR="007A1FF0" w:rsidRPr="00072E50">
              <w:t>, заверенные подписью и печатью, принимаются на электронном и бумажном носителях</w:t>
            </w:r>
            <w:r w:rsidR="00EB2421">
              <w:t>.</w:t>
            </w:r>
            <w:r w:rsidR="0022795B">
              <w:t xml:space="preserve"> </w:t>
            </w:r>
          </w:p>
          <w:p w:rsidR="008B0F99" w:rsidRDefault="00F645B7" w:rsidP="008B0F99">
            <w:pPr>
              <w:ind w:right="162"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12F60">
              <w:rPr>
                <w:rFonts w:ascii="Times New Roman" w:eastAsia="Times New Roman" w:hAnsi="Times New Roman" w:cs="Times New Roman"/>
                <w:sz w:val="24"/>
                <w:szCs w:val="24"/>
              </w:rPr>
              <w:t>В очном туре финального этапа предусмотрено проведение трех конкурсных заданий: представление конкурсантов, теоретическая часть</w:t>
            </w:r>
            <w:r w:rsidRPr="0082507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Pr="006624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тестовый контроль, состоящий не менее </w:t>
            </w:r>
            <w:r w:rsidRPr="003C73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чем из </w:t>
            </w:r>
            <w:r w:rsidR="008B0F99" w:rsidRPr="000F4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8B0F99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3C7305">
              <w:rPr>
                <w:rFonts w:ascii="Times New Roman" w:eastAsia="Times New Roman" w:hAnsi="Times New Roman" w:cs="Times New Roman"/>
                <w:sz w:val="24"/>
                <w:szCs w:val="24"/>
              </w:rPr>
              <w:t>вопросов и ситуационных задач в рамках профессиональной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00112F6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0F4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практическая часть</w:t>
            </w:r>
            <w:r w:rsidR="008B0F99" w:rsidRPr="000F4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(для консультантов </w:t>
            </w:r>
            <w:proofErr w:type="gramStart"/>
            <w:r w:rsidR="008B0F99" w:rsidRPr="000F4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–п</w:t>
            </w:r>
            <w:proofErr w:type="gramEnd"/>
            <w:r w:rsidR="008B0F99" w:rsidRPr="000F4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роведение мероприятия для детей/родителей, направленного на популяризацию детского телефона доверия, мотивирование на обращение в службу </w:t>
            </w:r>
            <w:r w:rsidR="008B0F99" w:rsidRPr="000F4AE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детского телефона доверия в сложных ситуациях; для супервизоров - проведение тренинга или мастер-класса для телефонных консультантов по тематике телефонного консультирования, для руководителей служб ДТД - презентац</w:t>
            </w:r>
            <w:r w:rsidR="008B0F99">
              <w:rPr>
                <w:rFonts w:ascii="Times New Roman" w:eastAsia="Times New Roman" w:hAnsi="Times New Roman" w:cs="Times New Roman"/>
                <w:sz w:val="24"/>
                <w:szCs w:val="24"/>
              </w:rPr>
              <w:t>ия концепции развития службы на 1 год).</w:t>
            </w:r>
          </w:p>
          <w:p w:rsidR="00F645B7" w:rsidRPr="00DB4208" w:rsidRDefault="00F645B7" w:rsidP="00F645B7">
            <w:pPr>
              <w:ind w:right="162" w:firstLine="450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:rsidR="0084047E" w:rsidRPr="008B0F99" w:rsidRDefault="0084047E" w:rsidP="008B0F99">
            <w:pPr>
              <w:pStyle w:val="a3"/>
              <w:shd w:val="clear" w:color="auto" w:fill="FEFEFE"/>
              <w:spacing w:before="0" w:beforeAutospacing="0" w:after="0" w:afterAutospacing="0"/>
              <w:jc w:val="both"/>
              <w:rPr>
                <w:color w:val="727272"/>
              </w:rPr>
            </w:pPr>
            <w:r w:rsidRPr="008B0F99">
              <w:rPr>
                <w:color w:val="000000"/>
              </w:rPr>
              <w:t>В конкурсных заданиях всех участников оценивается:</w:t>
            </w:r>
          </w:p>
          <w:p w:rsidR="0084047E" w:rsidRPr="008B0F99" w:rsidRDefault="0084047E" w:rsidP="008B0F99">
            <w:pPr>
              <w:pStyle w:val="a3"/>
              <w:shd w:val="clear" w:color="auto" w:fill="FEFEFE"/>
              <w:spacing w:before="0" w:beforeAutospacing="0" w:after="0" w:afterAutospacing="0"/>
              <w:jc w:val="both"/>
              <w:rPr>
                <w:color w:val="727272"/>
              </w:rPr>
            </w:pPr>
            <w:r w:rsidRPr="008B0F99">
              <w:rPr>
                <w:color w:val="000000"/>
              </w:rPr>
              <w:t>- содержательность;</w:t>
            </w:r>
          </w:p>
          <w:p w:rsidR="0084047E" w:rsidRPr="008B0F99" w:rsidRDefault="0084047E" w:rsidP="008B0F99">
            <w:pPr>
              <w:pStyle w:val="a3"/>
              <w:shd w:val="clear" w:color="auto" w:fill="FEFEFE"/>
              <w:spacing w:before="0" w:beforeAutospacing="0" w:after="0" w:afterAutospacing="0"/>
              <w:jc w:val="both"/>
              <w:rPr>
                <w:color w:val="727272"/>
              </w:rPr>
            </w:pPr>
            <w:r w:rsidRPr="008B0F99">
              <w:rPr>
                <w:color w:val="000000"/>
              </w:rPr>
              <w:t>- применение различных технологий и методик;</w:t>
            </w:r>
          </w:p>
          <w:p w:rsidR="0084047E" w:rsidRPr="008B0F99" w:rsidRDefault="0084047E" w:rsidP="008B0F99">
            <w:pPr>
              <w:pStyle w:val="a3"/>
              <w:shd w:val="clear" w:color="auto" w:fill="FEFEFE"/>
              <w:spacing w:before="0" w:beforeAutospacing="0" w:after="0" w:afterAutospacing="0"/>
              <w:jc w:val="both"/>
              <w:rPr>
                <w:color w:val="727272"/>
              </w:rPr>
            </w:pPr>
            <w:r w:rsidRPr="008B0F99">
              <w:rPr>
                <w:color w:val="000000"/>
              </w:rPr>
              <w:t>- использование инновационных методов и приемов деятельности;</w:t>
            </w:r>
          </w:p>
          <w:p w:rsidR="0084047E" w:rsidRPr="008B0F99" w:rsidRDefault="0084047E" w:rsidP="008B0F99">
            <w:pPr>
              <w:pStyle w:val="a3"/>
              <w:shd w:val="clear" w:color="auto" w:fill="FEFEFE"/>
              <w:spacing w:before="0" w:beforeAutospacing="0" w:after="0" w:afterAutospacing="0"/>
              <w:jc w:val="both"/>
              <w:rPr>
                <w:color w:val="727272"/>
              </w:rPr>
            </w:pPr>
            <w:r w:rsidRPr="008B0F99">
              <w:rPr>
                <w:color w:val="000000"/>
              </w:rPr>
              <w:t>- организаторские, творческие и  коммуникативные способности.</w:t>
            </w:r>
          </w:p>
          <w:p w:rsidR="0084047E" w:rsidRDefault="0084047E" w:rsidP="00B64DB3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10" w:type="dxa"/>
          </w:tcPr>
          <w:p w:rsidR="007A1FF0" w:rsidRDefault="007A1FF0" w:rsidP="00733D37">
            <w:pPr>
              <w:pStyle w:val="a3"/>
              <w:spacing w:before="0" w:beforeAutospacing="0" w:after="0" w:afterAutospacing="0"/>
              <w:ind w:right="162"/>
              <w:jc w:val="both"/>
            </w:pPr>
            <w:r>
              <w:lastRenderedPageBreak/>
              <w:t>М</w:t>
            </w:r>
            <w:r w:rsidRPr="00072E50">
              <w:t>атериалы, направленные для участия в заочн</w:t>
            </w:r>
            <w:r w:rsidR="00A86676">
              <w:t>ом туре финального этапа к</w:t>
            </w:r>
            <w:r w:rsidRPr="00072E50">
              <w:t>онкурса, не рецензируются и не возвращаются.</w:t>
            </w:r>
          </w:p>
          <w:p w:rsidR="0090074F" w:rsidRPr="000F4AE0" w:rsidRDefault="0090074F" w:rsidP="00733D37">
            <w:pPr>
              <w:pStyle w:val="a3"/>
              <w:spacing w:before="0" w:beforeAutospacing="0" w:after="0" w:afterAutospacing="0"/>
              <w:ind w:right="162"/>
              <w:jc w:val="both"/>
              <w:rPr>
                <w:color w:val="000000" w:themeColor="text1"/>
              </w:rPr>
            </w:pPr>
            <w:r w:rsidRPr="000F4AE0">
              <w:rPr>
                <w:color w:val="000000" w:themeColor="text1"/>
              </w:rPr>
              <w:t xml:space="preserve">Оргкомитет оставляет за собой право на использование материалов, присланных участниками, </w:t>
            </w:r>
            <w:r w:rsidRPr="000F4AE0">
              <w:rPr>
                <w:color w:val="000000" w:themeColor="text1"/>
                <w:shd w:val="clear" w:color="auto" w:fill="FFFFFF"/>
              </w:rPr>
              <w:t>и/или их отдельных частей (фрагментов).</w:t>
            </w:r>
          </w:p>
          <w:p w:rsidR="007A1FF0" w:rsidRPr="00072E50" w:rsidRDefault="007A1FF0" w:rsidP="00EE6C03">
            <w:pPr>
              <w:pStyle w:val="a3"/>
              <w:spacing w:before="0" w:beforeAutospacing="0" w:after="0" w:afterAutospacing="0"/>
              <w:ind w:right="162"/>
              <w:jc w:val="both"/>
            </w:pPr>
            <w:r w:rsidRPr="00072E50">
              <w:t>Участники, прошедшие заочный тур, приглашаются для участия</w:t>
            </w:r>
            <w:r w:rsidR="00A86676">
              <w:t xml:space="preserve"> в очном туре финального этапа к</w:t>
            </w:r>
            <w:r w:rsidRPr="00072E50">
              <w:t xml:space="preserve">онкурса. </w:t>
            </w:r>
          </w:p>
          <w:p w:rsidR="00C02FD6" w:rsidRDefault="00C02FD6" w:rsidP="00F645B7">
            <w:pPr>
              <w:ind w:right="162" w:firstLine="45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C02FD6" w:rsidRDefault="00C02FD6" w:rsidP="00C15FD6">
      <w:pPr>
        <w:pStyle w:val="a3"/>
        <w:spacing w:before="0" w:beforeAutospacing="0" w:after="0" w:afterAutospacing="0"/>
        <w:ind w:right="-220" w:firstLine="450"/>
        <w:jc w:val="both"/>
        <w:rPr>
          <w:b/>
          <w:bCs/>
        </w:rPr>
      </w:pPr>
    </w:p>
    <w:p w:rsidR="00C02FD6" w:rsidRDefault="00C02FD6" w:rsidP="00C15FD6">
      <w:pPr>
        <w:pStyle w:val="a3"/>
        <w:spacing w:before="0" w:beforeAutospacing="0" w:after="0" w:afterAutospacing="0"/>
        <w:ind w:right="-220" w:firstLine="450"/>
        <w:jc w:val="both"/>
        <w:rPr>
          <w:b/>
          <w:bCs/>
        </w:rPr>
      </w:pPr>
    </w:p>
    <w:p w:rsidR="00BC3F66" w:rsidRDefault="00BC3F66" w:rsidP="00BC3F66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5. Учредители конкурса:</w:t>
      </w:r>
    </w:p>
    <w:p w:rsidR="00BC3F66" w:rsidRPr="00A76F0B" w:rsidRDefault="00BC3F66" w:rsidP="00DB4208">
      <w:pPr>
        <w:spacing w:after="0" w:line="240" w:lineRule="auto"/>
        <w:ind w:right="-186"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76F0B">
        <w:rPr>
          <w:rFonts w:ascii="Times New Roman" w:hAnsi="Times New Roman" w:cs="Times New Roman"/>
          <w:sz w:val="24"/>
          <w:szCs w:val="24"/>
        </w:rPr>
        <w:t xml:space="preserve">Конкурс учрежден </w:t>
      </w:r>
      <w:r w:rsidRPr="00A76F0B">
        <w:rPr>
          <w:rFonts w:ascii="Times New Roman" w:eastAsia="Times New Roman" w:hAnsi="Times New Roman" w:cs="Times New Roman"/>
          <w:sz w:val="24"/>
          <w:szCs w:val="24"/>
        </w:rPr>
        <w:t xml:space="preserve">Национальным фондом защиты детей от жестокого обращения и Российской ассоциацией детских </w:t>
      </w:r>
      <w:r w:rsidR="00DB4208">
        <w:rPr>
          <w:rFonts w:ascii="Times New Roman" w:eastAsia="Times New Roman" w:hAnsi="Times New Roman" w:cs="Times New Roman"/>
          <w:sz w:val="24"/>
          <w:szCs w:val="24"/>
        </w:rPr>
        <w:t>т</w:t>
      </w:r>
      <w:r w:rsidRPr="00A76F0B">
        <w:rPr>
          <w:rFonts w:ascii="Times New Roman" w:eastAsia="Times New Roman" w:hAnsi="Times New Roman" w:cs="Times New Roman"/>
          <w:sz w:val="24"/>
          <w:szCs w:val="24"/>
        </w:rPr>
        <w:t>елефонов доверия</w:t>
      </w:r>
      <w:r>
        <w:rPr>
          <w:rFonts w:ascii="Times New Roman" w:eastAsia="Times New Roman" w:hAnsi="Times New Roman" w:cs="Times New Roman"/>
          <w:sz w:val="24"/>
          <w:szCs w:val="24"/>
        </w:rPr>
        <w:t>, которые:</w:t>
      </w:r>
    </w:p>
    <w:p w:rsidR="00BC3F66" w:rsidRPr="00072E50" w:rsidRDefault="00BC3F66" w:rsidP="00DB4208">
      <w:pPr>
        <w:pStyle w:val="a3"/>
        <w:spacing w:before="0" w:beforeAutospacing="0" w:after="0" w:afterAutospacing="0"/>
        <w:ind w:right="-220" w:firstLine="450"/>
        <w:jc w:val="both"/>
      </w:pPr>
      <w:r>
        <w:t>координирую</w:t>
      </w:r>
      <w:r w:rsidRPr="00072E50">
        <w:t xml:space="preserve">т исполнение порядка проведения </w:t>
      </w:r>
      <w:r>
        <w:t>к</w:t>
      </w:r>
      <w:r w:rsidRPr="00072E50">
        <w:t>онкурса;</w:t>
      </w:r>
    </w:p>
    <w:p w:rsidR="00BC3F66" w:rsidRPr="00072E50" w:rsidRDefault="00BC3F66" w:rsidP="00DB4208">
      <w:pPr>
        <w:pStyle w:val="a3"/>
        <w:spacing w:before="0" w:beforeAutospacing="0" w:after="0" w:afterAutospacing="0"/>
        <w:ind w:right="-220" w:firstLine="450"/>
        <w:jc w:val="both"/>
      </w:pPr>
      <w:r>
        <w:t>определяю</w:t>
      </w:r>
      <w:r w:rsidRPr="00072E50">
        <w:t>т требования к оформлению материа</w:t>
      </w:r>
      <w:r>
        <w:t>лов</w:t>
      </w:r>
      <w:r w:rsidRPr="00072E50">
        <w:t xml:space="preserve"> заочного тура финального этапа</w:t>
      </w:r>
      <w:r>
        <w:t>,</w:t>
      </w:r>
      <w:r w:rsidRPr="00072E50">
        <w:t xml:space="preserve"> </w:t>
      </w:r>
      <w:r>
        <w:t>осуществляю</w:t>
      </w:r>
      <w:r w:rsidRPr="00072E50">
        <w:t>т</w:t>
      </w:r>
      <w:r>
        <w:t xml:space="preserve"> их </w:t>
      </w:r>
      <w:r w:rsidRPr="00072E50">
        <w:t xml:space="preserve">сбор </w:t>
      </w:r>
      <w:r>
        <w:t xml:space="preserve">и </w:t>
      </w:r>
      <w:r w:rsidRPr="00072E50">
        <w:t>обеспечива</w:t>
      </w:r>
      <w:r>
        <w:t>ю</w:t>
      </w:r>
      <w:r w:rsidRPr="00072E50">
        <w:t>т условия для проведения их экспертизы;</w:t>
      </w:r>
    </w:p>
    <w:p w:rsidR="00BC3F66" w:rsidRPr="00072E50" w:rsidRDefault="00BC3F66" w:rsidP="00DB4208">
      <w:pPr>
        <w:pStyle w:val="a3"/>
        <w:spacing w:before="0" w:beforeAutospacing="0" w:after="0" w:afterAutospacing="0"/>
        <w:ind w:right="-220" w:firstLine="450"/>
        <w:jc w:val="both"/>
      </w:pPr>
      <w:r>
        <w:t>устанавливаю</w:t>
      </w:r>
      <w:r w:rsidRPr="00072E50">
        <w:t>т процедуру проведения финала конкурса и критерии оценивания конкурсных заданий;</w:t>
      </w:r>
    </w:p>
    <w:p w:rsidR="00BC3F66" w:rsidRPr="00072E50" w:rsidRDefault="00BC3F66" w:rsidP="00DB4208">
      <w:pPr>
        <w:pStyle w:val="a3"/>
        <w:spacing w:before="0" w:beforeAutospacing="0" w:after="0" w:afterAutospacing="0"/>
        <w:ind w:right="-220" w:firstLine="450"/>
        <w:jc w:val="both"/>
      </w:pPr>
      <w:r>
        <w:t>организую</w:t>
      </w:r>
      <w:r w:rsidRPr="00072E50">
        <w:t>т проведение конкурсных испытани</w:t>
      </w:r>
      <w:r>
        <w:t>й очного тура финального этапа к</w:t>
      </w:r>
      <w:r w:rsidRPr="00072E50">
        <w:t>онкурса и торжественной церемонии награждения победителей;</w:t>
      </w:r>
    </w:p>
    <w:p w:rsidR="00BC3F66" w:rsidRPr="00072E50" w:rsidRDefault="00BC3F66" w:rsidP="00DB4208">
      <w:pPr>
        <w:pStyle w:val="a3"/>
        <w:spacing w:before="0" w:beforeAutospacing="0" w:after="0" w:afterAutospacing="0"/>
        <w:ind w:right="-220" w:firstLine="450"/>
        <w:jc w:val="both"/>
      </w:pPr>
      <w:r>
        <w:t>утверждаю</w:t>
      </w:r>
      <w:r w:rsidRPr="00072E50">
        <w:t>т состав жюри финала конкурса и регламент его работы;</w:t>
      </w:r>
    </w:p>
    <w:p w:rsidR="00BC3F66" w:rsidRPr="00072E50" w:rsidRDefault="00BC3F66" w:rsidP="00DB4208">
      <w:pPr>
        <w:pStyle w:val="a3"/>
        <w:spacing w:before="0" w:beforeAutospacing="0" w:after="0" w:afterAutospacing="0"/>
        <w:ind w:right="-220" w:firstLine="450"/>
        <w:jc w:val="both"/>
      </w:pPr>
      <w:r w:rsidRPr="00072E50">
        <w:t>опр</w:t>
      </w:r>
      <w:r w:rsidR="00EB2421">
        <w:t xml:space="preserve">еделяет порядок, форму, место, </w:t>
      </w:r>
      <w:r w:rsidRPr="00072E50">
        <w:t xml:space="preserve">дату проведения </w:t>
      </w:r>
      <w:r w:rsidR="00EB2421">
        <w:t xml:space="preserve">и </w:t>
      </w:r>
      <w:r w:rsidR="00EB2421" w:rsidRPr="00072E50">
        <w:t xml:space="preserve">порядок финансирования </w:t>
      </w:r>
      <w:r w:rsidRPr="00072E50">
        <w:t>финала конкурса;</w:t>
      </w:r>
    </w:p>
    <w:p w:rsidR="00BC3F66" w:rsidRPr="00072E50" w:rsidRDefault="00BC3F66" w:rsidP="00DB4208">
      <w:pPr>
        <w:pStyle w:val="a3"/>
        <w:spacing w:before="0" w:beforeAutospacing="0" w:after="0" w:afterAutospacing="0"/>
        <w:ind w:right="-220" w:firstLine="450"/>
        <w:jc w:val="both"/>
      </w:pPr>
      <w:r>
        <w:t>обеспечиваю</w:t>
      </w:r>
      <w:r w:rsidRPr="00072E50">
        <w:t xml:space="preserve">т освещение </w:t>
      </w:r>
      <w:r>
        <w:t>мероприятий финального этапа к</w:t>
      </w:r>
      <w:r w:rsidRPr="00072E50">
        <w:t>онкурса в региональных средствах массовой информации;</w:t>
      </w:r>
    </w:p>
    <w:p w:rsidR="00BC3F66" w:rsidRPr="00072E50" w:rsidRDefault="00BC3F66" w:rsidP="00DB4208">
      <w:pPr>
        <w:pStyle w:val="a3"/>
        <w:spacing w:before="0" w:beforeAutospacing="0" w:after="0" w:afterAutospacing="0"/>
        <w:ind w:right="-220" w:firstLine="450"/>
        <w:jc w:val="both"/>
      </w:pPr>
      <w:r>
        <w:t>готовя</w:t>
      </w:r>
      <w:r w:rsidRPr="00072E50">
        <w:t>т аналитичес</w:t>
      </w:r>
      <w:r>
        <w:t>кий отчет по итогам проведения к</w:t>
      </w:r>
      <w:r w:rsidRPr="00072E50">
        <w:t>онкурса;</w:t>
      </w:r>
    </w:p>
    <w:p w:rsidR="00BC3F66" w:rsidRPr="00072E50" w:rsidRDefault="00BC3F66" w:rsidP="00DB4208">
      <w:pPr>
        <w:pStyle w:val="a3"/>
        <w:spacing w:before="0" w:beforeAutospacing="0" w:after="0" w:afterAutospacing="0"/>
        <w:ind w:right="-220" w:firstLine="450"/>
        <w:jc w:val="both"/>
      </w:pPr>
      <w:r>
        <w:t>формирую</w:t>
      </w:r>
      <w:r w:rsidRPr="00072E50">
        <w:t xml:space="preserve">т банк данных участников </w:t>
      </w:r>
      <w:r>
        <w:t>к</w:t>
      </w:r>
      <w:r w:rsidRPr="00072E50">
        <w:t>о</w:t>
      </w:r>
      <w:r>
        <w:t>нкурса и представленных ими на кон</w:t>
      </w:r>
      <w:r w:rsidRPr="00072E50">
        <w:t xml:space="preserve">курс материалов. </w:t>
      </w:r>
    </w:p>
    <w:p w:rsidR="00BC3F66" w:rsidRDefault="00BC3F66" w:rsidP="00BC09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0942" w:rsidRDefault="00BC3F66" w:rsidP="00BC09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6</w:t>
      </w:r>
      <w:r w:rsidR="00BC094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. </w:t>
      </w:r>
      <w:r w:rsidR="00BC0942" w:rsidRPr="00BC0942">
        <w:rPr>
          <w:rFonts w:ascii="Times New Roman" w:eastAsia="Times New Roman" w:hAnsi="Times New Roman" w:cs="Times New Roman"/>
          <w:b/>
          <w:bCs/>
          <w:sz w:val="24"/>
          <w:szCs w:val="24"/>
        </w:rPr>
        <w:t>Жюри конкурса:</w:t>
      </w:r>
    </w:p>
    <w:p w:rsidR="00BC0942" w:rsidRPr="00BC0942" w:rsidRDefault="00EB2421" w:rsidP="00DB4208">
      <w:pPr>
        <w:spacing w:after="0" w:line="240" w:lineRule="auto"/>
        <w:ind w:right="-1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6</w:t>
      </w:r>
      <w:r w:rsidR="00BC0942" w:rsidRPr="00BC0942">
        <w:rPr>
          <w:rFonts w:ascii="Times New Roman" w:eastAsia="Times New Roman" w:hAnsi="Times New Roman" w:cs="Times New Roman"/>
          <w:sz w:val="24"/>
          <w:szCs w:val="24"/>
        </w:rPr>
        <w:t xml:space="preserve">.1. В состав жюри всех этапов конкурса рекомендуется включение экспертов </w:t>
      </w:r>
      <w:r w:rsidR="00F645B7">
        <w:rPr>
          <w:rFonts w:ascii="Times New Roman" w:eastAsia="Times New Roman" w:hAnsi="Times New Roman" w:cs="Times New Roman"/>
          <w:sz w:val="24"/>
          <w:szCs w:val="24"/>
        </w:rPr>
        <w:t>и специалистов-</w:t>
      </w:r>
      <w:r w:rsidR="00BC0942" w:rsidRPr="00BC0942">
        <w:rPr>
          <w:rFonts w:ascii="Times New Roman" w:eastAsia="Times New Roman" w:hAnsi="Times New Roman" w:cs="Times New Roman"/>
          <w:sz w:val="24"/>
          <w:szCs w:val="24"/>
        </w:rPr>
        <w:t xml:space="preserve">практиков в сфере психологии, педагогики, </w:t>
      </w:r>
      <w:r w:rsidR="00F645B7">
        <w:rPr>
          <w:rFonts w:ascii="Times New Roman" w:eastAsia="Times New Roman" w:hAnsi="Times New Roman" w:cs="Times New Roman"/>
          <w:sz w:val="24"/>
          <w:szCs w:val="24"/>
        </w:rPr>
        <w:t>социальной работы</w:t>
      </w:r>
      <w:r w:rsidR="00BC0942" w:rsidRPr="00BC0942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C0942" w:rsidRPr="00BC0942" w:rsidRDefault="00EB2421" w:rsidP="00DB4208">
      <w:pPr>
        <w:spacing w:after="0" w:line="240" w:lineRule="auto"/>
        <w:ind w:right="-186" w:firstLine="42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BC0942" w:rsidRPr="00BC0942">
        <w:rPr>
          <w:rFonts w:ascii="Times New Roman" w:eastAsia="Times New Roman" w:hAnsi="Times New Roman" w:cs="Times New Roman"/>
          <w:sz w:val="24"/>
          <w:szCs w:val="24"/>
        </w:rPr>
        <w:t xml:space="preserve">.2. Жюри несет ответственность за объективность оценки выполнения конкурсных заданий на каждом уровне, определение победителя и направление его для участия в последующих этапах. </w:t>
      </w:r>
    </w:p>
    <w:p w:rsidR="00BC0942" w:rsidRDefault="00BC0942" w:rsidP="00BC0942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C3F66" w:rsidRPr="00BC3F66" w:rsidRDefault="00BC3F66" w:rsidP="00BC3F66">
      <w:pPr>
        <w:spacing w:after="0" w:line="240" w:lineRule="auto"/>
        <w:ind w:right="-220"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OCRUncertain190"/>
      <w:r w:rsidRPr="00BC3F66">
        <w:rPr>
          <w:rFonts w:ascii="Times New Roman" w:hAnsi="Times New Roman" w:cs="Times New Roman"/>
          <w:b/>
          <w:iCs/>
          <w:sz w:val="24"/>
          <w:szCs w:val="24"/>
        </w:rPr>
        <w:t xml:space="preserve">7. Перечень конкурсной документации </w:t>
      </w:r>
      <w:r w:rsidR="009124E0">
        <w:rPr>
          <w:rFonts w:ascii="Times New Roman" w:hAnsi="Times New Roman" w:cs="Times New Roman"/>
          <w:b/>
          <w:iCs/>
          <w:sz w:val="24"/>
          <w:szCs w:val="24"/>
        </w:rPr>
        <w:t>(</w:t>
      </w:r>
      <w:r w:rsidRPr="00BC3F66">
        <w:rPr>
          <w:rFonts w:ascii="Times New Roman" w:hAnsi="Times New Roman" w:cs="Times New Roman"/>
          <w:b/>
          <w:iCs/>
          <w:sz w:val="24"/>
          <w:szCs w:val="24"/>
        </w:rPr>
        <w:t>участие в заочном туре финального этапа</w:t>
      </w:r>
      <w:r w:rsidR="009124E0">
        <w:rPr>
          <w:rFonts w:ascii="Times New Roman" w:hAnsi="Times New Roman" w:cs="Times New Roman"/>
          <w:b/>
          <w:iCs/>
          <w:sz w:val="24"/>
          <w:szCs w:val="24"/>
        </w:rPr>
        <w:t>):</w:t>
      </w:r>
      <w:r w:rsidRPr="00BC3F66">
        <w:rPr>
          <w:rFonts w:ascii="Times New Roman" w:hAnsi="Times New Roman" w:cs="Times New Roman"/>
          <w:b/>
          <w:iCs/>
          <w:sz w:val="24"/>
          <w:szCs w:val="24"/>
        </w:rPr>
        <w:t xml:space="preserve"> </w:t>
      </w:r>
    </w:p>
    <w:p w:rsidR="00BC3F66" w:rsidRPr="00072E50" w:rsidRDefault="00BC3F66" w:rsidP="00BC3F66">
      <w:pPr>
        <w:pStyle w:val="a3"/>
        <w:spacing w:before="0" w:beforeAutospacing="0" w:after="0" w:afterAutospacing="0"/>
        <w:ind w:firstLine="450"/>
        <w:jc w:val="both"/>
      </w:pPr>
    </w:p>
    <w:p w:rsidR="00BC3F66" w:rsidRPr="00072E50" w:rsidRDefault="00BC3F66" w:rsidP="00BC3F66">
      <w:pPr>
        <w:pStyle w:val="a3"/>
        <w:spacing w:before="0" w:beforeAutospacing="0" w:after="0" w:afterAutospacing="0"/>
        <w:ind w:firstLine="450"/>
        <w:jc w:val="both"/>
      </w:pPr>
      <w:r>
        <w:t xml:space="preserve">7.1. </w:t>
      </w:r>
      <w:r w:rsidRPr="00072E50">
        <w:t>Заявка на участие в финаль</w:t>
      </w:r>
      <w:r>
        <w:t xml:space="preserve">ном этапе Конкурса </w:t>
      </w:r>
      <w:r w:rsidRPr="00DE0E03">
        <w:rPr>
          <w:i/>
        </w:rPr>
        <w:t>(Приложение 3);</w:t>
      </w:r>
    </w:p>
    <w:p w:rsidR="00BC3F66" w:rsidRPr="00072E50" w:rsidRDefault="00BC3F66" w:rsidP="00BC3F66">
      <w:pPr>
        <w:pStyle w:val="a3"/>
        <w:spacing w:before="0" w:beforeAutospacing="0" w:after="0" w:afterAutospacing="0"/>
        <w:ind w:firstLine="450"/>
        <w:jc w:val="both"/>
      </w:pPr>
      <w:r>
        <w:t xml:space="preserve">7.2. Резюме конкурсанта </w:t>
      </w:r>
      <w:r w:rsidRPr="00DE0E03">
        <w:rPr>
          <w:i/>
        </w:rPr>
        <w:t>(</w:t>
      </w:r>
      <w:r>
        <w:rPr>
          <w:i/>
        </w:rPr>
        <w:t>П</w:t>
      </w:r>
      <w:r w:rsidRPr="00DE0E03">
        <w:rPr>
          <w:i/>
        </w:rPr>
        <w:t>риложение 4),</w:t>
      </w:r>
      <w:r w:rsidRPr="00072E50">
        <w:t xml:space="preserve"> </w:t>
      </w:r>
    </w:p>
    <w:p w:rsidR="00BC3F66" w:rsidRDefault="00BC3F66" w:rsidP="00BC3F66">
      <w:pPr>
        <w:pStyle w:val="a3"/>
        <w:spacing w:before="0" w:beforeAutospacing="0" w:after="0" w:afterAutospacing="0"/>
        <w:ind w:firstLine="450"/>
        <w:jc w:val="both"/>
      </w:pPr>
      <w:r>
        <w:t>7.3. Сведения о службе ДТД, которую</w:t>
      </w:r>
      <w:r w:rsidRPr="00072E50">
        <w:t xml:space="preserve"> представляет участник заочного тура </w:t>
      </w:r>
      <w:r>
        <w:t xml:space="preserve">финального этапа </w:t>
      </w:r>
      <w:r w:rsidRPr="00DE0E03">
        <w:rPr>
          <w:i/>
        </w:rPr>
        <w:t>(Приложение № 5</w:t>
      </w:r>
      <w:r>
        <w:rPr>
          <w:i/>
        </w:rPr>
        <w:t>)</w:t>
      </w:r>
      <w:r w:rsidRPr="00072E50">
        <w:t xml:space="preserve"> </w:t>
      </w:r>
    </w:p>
    <w:p w:rsidR="00BC3F66" w:rsidRPr="00072E50" w:rsidRDefault="00BC3F66" w:rsidP="00BC3F66">
      <w:pPr>
        <w:pStyle w:val="a3"/>
        <w:spacing w:before="0" w:beforeAutospacing="0" w:after="0" w:afterAutospacing="0"/>
        <w:ind w:firstLine="450"/>
        <w:jc w:val="both"/>
      </w:pPr>
      <w:r>
        <w:t>7.4. В</w:t>
      </w:r>
      <w:r w:rsidRPr="00072E50">
        <w:t xml:space="preserve">идеоматериалы - презентационный </w:t>
      </w:r>
      <w:r w:rsidR="0031476B">
        <w:t>видео</w:t>
      </w:r>
      <w:r w:rsidRPr="00072E50">
        <w:t>ролик «Личные достижения» (</w:t>
      </w:r>
      <w:r w:rsidR="0031476B">
        <w:t xml:space="preserve">продолжительность </w:t>
      </w:r>
      <w:r w:rsidRPr="00072E50">
        <w:t>до 5 минут);</w:t>
      </w:r>
    </w:p>
    <w:p w:rsidR="00BC3F66" w:rsidRPr="00072E50" w:rsidRDefault="009669B9" w:rsidP="00BC3F66">
      <w:pPr>
        <w:pStyle w:val="a3"/>
        <w:spacing w:before="0" w:beforeAutospacing="0" w:after="0" w:afterAutospacing="0"/>
        <w:ind w:firstLine="450"/>
        <w:jc w:val="both"/>
      </w:pPr>
      <w:r>
        <w:t>7.</w:t>
      </w:r>
      <w:r w:rsidR="00EB2421">
        <w:t>4. Описание и программа</w:t>
      </w:r>
      <w:r w:rsidR="00BC3F66">
        <w:t xml:space="preserve"> </w:t>
      </w:r>
      <w:r w:rsidR="007A2168">
        <w:t xml:space="preserve">мероприятия, </w:t>
      </w:r>
      <w:r w:rsidR="00BC3F66">
        <w:t>подготовленного для участия в очном туре финального этапа конкурса для консульта</w:t>
      </w:r>
      <w:r w:rsidR="00EB2421">
        <w:t>нтов и супервизоров, и концепция</w:t>
      </w:r>
      <w:r w:rsidR="00BC3F66">
        <w:t xml:space="preserve"> развития службы ДТД на 1 год для руководителя.</w:t>
      </w:r>
    </w:p>
    <w:p w:rsidR="00BC3F66" w:rsidRDefault="009669B9" w:rsidP="00BC3F66">
      <w:pPr>
        <w:pStyle w:val="a3"/>
        <w:spacing w:before="0" w:beforeAutospacing="0" w:after="0" w:afterAutospacing="0"/>
        <w:ind w:firstLine="450"/>
        <w:jc w:val="both"/>
      </w:pPr>
      <w:r>
        <w:t>7.</w:t>
      </w:r>
      <w:r w:rsidR="00EB2421">
        <w:t>5</w:t>
      </w:r>
      <w:r w:rsidR="00BC3F66">
        <w:t>. Д</w:t>
      </w:r>
      <w:r w:rsidR="00BC3F66" w:rsidRPr="00072E50">
        <w:t xml:space="preserve">ополнительные материалы о конкурсантах (публикации в СМИ, фото-, аудио-, видеоматериалы, творческие работы и др.). </w:t>
      </w:r>
    </w:p>
    <w:p w:rsidR="00BC3F66" w:rsidRDefault="00BC3F66" w:rsidP="00BC3F66">
      <w:pPr>
        <w:pStyle w:val="a3"/>
        <w:spacing w:before="0" w:beforeAutospacing="0" w:after="0" w:afterAutospacing="0"/>
        <w:ind w:firstLine="450"/>
        <w:jc w:val="both"/>
      </w:pPr>
    </w:p>
    <w:p w:rsidR="00383376" w:rsidRPr="00C046BA" w:rsidRDefault="00BC3F66" w:rsidP="00072E50">
      <w:pPr>
        <w:pStyle w:val="a3"/>
        <w:spacing w:before="0" w:beforeAutospacing="0" w:after="0" w:afterAutospacing="0"/>
        <w:ind w:right="-220" w:firstLine="450"/>
        <w:jc w:val="both"/>
        <w:rPr>
          <w:b/>
        </w:rPr>
      </w:pPr>
      <w:r>
        <w:rPr>
          <w:b/>
          <w:bCs/>
        </w:rPr>
        <w:t>8</w:t>
      </w:r>
      <w:r w:rsidR="00C046BA" w:rsidRPr="00C046BA">
        <w:rPr>
          <w:b/>
          <w:bCs/>
        </w:rPr>
        <w:t xml:space="preserve">. </w:t>
      </w:r>
      <w:r w:rsidR="00383376" w:rsidRPr="00C046BA">
        <w:rPr>
          <w:b/>
          <w:bCs/>
        </w:rPr>
        <w:t>Подведение итогов конкурса</w:t>
      </w:r>
      <w:bookmarkEnd w:id="0"/>
    </w:p>
    <w:p w:rsidR="00C046BA" w:rsidRDefault="00EB2421" w:rsidP="00072E50">
      <w:pPr>
        <w:pStyle w:val="a3"/>
        <w:spacing w:before="0" w:beforeAutospacing="0" w:after="0" w:afterAutospacing="0"/>
        <w:ind w:right="-220" w:firstLine="450"/>
        <w:jc w:val="both"/>
      </w:pPr>
      <w:bookmarkStart w:id="1" w:name="OCRUncertain206"/>
      <w:r>
        <w:t>8</w:t>
      </w:r>
      <w:r w:rsidR="00C046BA">
        <w:t xml:space="preserve">.1. </w:t>
      </w:r>
      <w:r w:rsidR="00383376" w:rsidRPr="00072E50">
        <w:t>По ит</w:t>
      </w:r>
      <w:r w:rsidR="00F645B7">
        <w:t>огам участия в финальном этапе к</w:t>
      </w:r>
      <w:r w:rsidR="00383376" w:rsidRPr="00072E50">
        <w:t xml:space="preserve">онкурса определяется победитель (участник, занявший первое место) и призеры (участники, занявшие второе и третье место) в </w:t>
      </w:r>
      <w:r w:rsidR="00C046BA">
        <w:t>каждой номинации.</w:t>
      </w:r>
    </w:p>
    <w:bookmarkEnd w:id="1"/>
    <w:p w:rsidR="00383376" w:rsidRPr="00072E50" w:rsidRDefault="00EB2421" w:rsidP="00072E50">
      <w:pPr>
        <w:pStyle w:val="a3"/>
        <w:spacing w:before="0" w:beforeAutospacing="0" w:after="0" w:afterAutospacing="0"/>
        <w:ind w:right="-220" w:firstLine="450"/>
        <w:jc w:val="both"/>
      </w:pPr>
      <w:r>
        <w:t>8</w:t>
      </w:r>
      <w:r w:rsidR="00383376" w:rsidRPr="00072E50">
        <w:t xml:space="preserve">.2. В случае утверждения специальных номинаций в каждой из них определяется победитель. </w:t>
      </w:r>
    </w:p>
    <w:p w:rsidR="00383376" w:rsidRPr="00072E50" w:rsidRDefault="00EB2421" w:rsidP="00072E50">
      <w:pPr>
        <w:pStyle w:val="a3"/>
        <w:spacing w:before="0" w:beforeAutospacing="0" w:after="0" w:afterAutospacing="0"/>
        <w:ind w:right="-220" w:firstLine="450"/>
        <w:jc w:val="both"/>
      </w:pPr>
      <w:r>
        <w:t>8</w:t>
      </w:r>
      <w:r w:rsidR="00C046BA">
        <w:t>.3</w:t>
      </w:r>
      <w:r w:rsidR="00383376" w:rsidRPr="00072E50">
        <w:t xml:space="preserve">. Учредитель </w:t>
      </w:r>
      <w:r w:rsidR="00F645B7">
        <w:t>к</w:t>
      </w:r>
      <w:r w:rsidR="00383376" w:rsidRPr="00072E50">
        <w:t xml:space="preserve">онкурса при участии спонсоров, заинтересованных организаций и частных лиц учреждает призы победителям </w:t>
      </w:r>
      <w:r w:rsidR="00A86676">
        <w:t>к</w:t>
      </w:r>
      <w:r w:rsidR="00383376" w:rsidRPr="00072E50">
        <w:t xml:space="preserve">онкурса. </w:t>
      </w:r>
    </w:p>
    <w:p w:rsidR="00A76F0B" w:rsidRPr="00387FBC" w:rsidRDefault="00EB2421" w:rsidP="00C046BA">
      <w:pPr>
        <w:pStyle w:val="a3"/>
        <w:spacing w:before="0" w:beforeAutospacing="0" w:after="0" w:afterAutospacing="0"/>
        <w:ind w:right="-220" w:firstLine="450"/>
        <w:jc w:val="both"/>
      </w:pPr>
      <w:r>
        <w:t>8</w:t>
      </w:r>
      <w:r w:rsidR="00C046BA">
        <w:t xml:space="preserve">.4. </w:t>
      </w:r>
      <w:r w:rsidR="00A76F0B" w:rsidRPr="00387FBC">
        <w:t>Победители награждаются специальными дипломами и памятными подарками.</w:t>
      </w:r>
    </w:p>
    <w:p w:rsidR="00A76F0B" w:rsidRDefault="00EB2421" w:rsidP="002107AF">
      <w:pPr>
        <w:pStyle w:val="a3"/>
        <w:spacing w:before="0" w:beforeAutospacing="0" w:after="0" w:afterAutospacing="0"/>
        <w:ind w:right="-186" w:firstLine="450"/>
        <w:jc w:val="both"/>
      </w:pPr>
      <w:r>
        <w:t>8</w:t>
      </w:r>
      <w:r w:rsidR="00C046BA">
        <w:t>.5</w:t>
      </w:r>
      <w:r w:rsidR="00A76F0B" w:rsidRPr="00387FBC">
        <w:t xml:space="preserve">. Спонсоры по согласованию с </w:t>
      </w:r>
      <w:r w:rsidR="00C046BA">
        <w:t>учредителями конкурса</w:t>
      </w:r>
      <w:r w:rsidR="00A76F0B" w:rsidRPr="00387FBC">
        <w:t xml:space="preserve"> могут устанавливать собственные призы и наг</w:t>
      </w:r>
      <w:r w:rsidR="00F645B7">
        <w:t>рады победителям и дипломантам к</w:t>
      </w:r>
      <w:r w:rsidR="00A76F0B" w:rsidRPr="00387FBC">
        <w:t>онкурса.</w:t>
      </w:r>
    </w:p>
    <w:p w:rsidR="00C046BA" w:rsidRPr="00C046BA" w:rsidRDefault="00EB2421" w:rsidP="00C046BA">
      <w:pPr>
        <w:spacing w:after="0" w:line="240" w:lineRule="auto"/>
        <w:ind w:right="-220" w:firstLine="45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iCs/>
          <w:sz w:val="24"/>
          <w:szCs w:val="24"/>
        </w:rPr>
        <w:t>8</w:t>
      </w:r>
      <w:r w:rsidR="00C046BA">
        <w:rPr>
          <w:rFonts w:ascii="Times New Roman" w:eastAsia="Times New Roman" w:hAnsi="Times New Roman" w:cs="Times New Roman"/>
          <w:bCs/>
          <w:iCs/>
          <w:sz w:val="24"/>
          <w:szCs w:val="24"/>
        </w:rPr>
        <w:t>.6</w:t>
      </w:r>
      <w:r w:rsidR="00C046BA" w:rsidRPr="00C046BA">
        <w:rPr>
          <w:rFonts w:ascii="Times New Roman" w:eastAsia="Times New Roman" w:hAnsi="Times New Roman" w:cs="Times New Roman"/>
          <w:bCs/>
          <w:iCs/>
          <w:sz w:val="24"/>
          <w:szCs w:val="24"/>
        </w:rPr>
        <w:t>. Учредителями организуется и проводится торжественная церемония награждения победителей.</w:t>
      </w:r>
    </w:p>
    <w:p w:rsidR="00C046BA" w:rsidRDefault="00C046BA" w:rsidP="00C046BA">
      <w:pPr>
        <w:pStyle w:val="a3"/>
        <w:spacing w:before="0" w:beforeAutospacing="0" w:after="0" w:afterAutospacing="0"/>
        <w:ind w:firstLine="450"/>
        <w:jc w:val="both"/>
      </w:pPr>
    </w:p>
    <w:p w:rsidR="00A76F0B" w:rsidRPr="00DE0E03" w:rsidRDefault="00BC3F66" w:rsidP="00C046BA">
      <w:pPr>
        <w:pStyle w:val="a3"/>
        <w:spacing w:before="0" w:beforeAutospacing="0" w:after="0" w:afterAutospacing="0"/>
        <w:ind w:firstLine="450"/>
        <w:jc w:val="both"/>
      </w:pPr>
      <w:r>
        <w:rPr>
          <w:b/>
          <w:bCs/>
        </w:rPr>
        <w:t>9</w:t>
      </w:r>
      <w:r w:rsidR="00A76F0B" w:rsidRPr="00DE0E03">
        <w:rPr>
          <w:b/>
          <w:bCs/>
        </w:rPr>
        <w:t xml:space="preserve">. </w:t>
      </w:r>
      <w:r w:rsidR="00B073BD">
        <w:rPr>
          <w:b/>
          <w:bCs/>
        </w:rPr>
        <w:t>Финансирование к</w:t>
      </w:r>
      <w:r w:rsidR="00A76F0B" w:rsidRPr="00DE0E03">
        <w:rPr>
          <w:b/>
          <w:bCs/>
        </w:rPr>
        <w:t>онкурса</w:t>
      </w:r>
    </w:p>
    <w:p w:rsidR="00604B1C" w:rsidRDefault="00A76F0B" w:rsidP="008A0CAF">
      <w:pPr>
        <w:pStyle w:val="a3"/>
        <w:spacing w:before="0" w:beforeAutospacing="0" w:after="0" w:afterAutospacing="0"/>
        <w:ind w:right="-186" w:firstLine="450"/>
        <w:jc w:val="both"/>
      </w:pPr>
      <w:r w:rsidRPr="00DE0E03">
        <w:t xml:space="preserve">Финансовая база </w:t>
      </w:r>
      <w:r w:rsidR="00F645B7">
        <w:t>к</w:t>
      </w:r>
      <w:r w:rsidRPr="00DE0E03">
        <w:t>онкурса складывается из спонсорских сред</w:t>
      </w:r>
      <w:r w:rsidR="00F645B7">
        <w:t xml:space="preserve">ств, средств органов исполнительной власти субъектов </w:t>
      </w:r>
      <w:r w:rsidRPr="00DE0E03">
        <w:t xml:space="preserve">Российской Федерации, направляющих победителей региональных конкурсов профессионального мастерства для участия в </w:t>
      </w:r>
      <w:r w:rsidR="000C0228">
        <w:t>к</w:t>
      </w:r>
      <w:r w:rsidRPr="00DE0E03">
        <w:t>онкурсе, других источников.</w:t>
      </w:r>
    </w:p>
    <w:p w:rsidR="00D9116D" w:rsidRDefault="00D9116D" w:rsidP="008A0CAF">
      <w:pPr>
        <w:pStyle w:val="a3"/>
        <w:spacing w:before="0" w:beforeAutospacing="0" w:after="0" w:afterAutospacing="0"/>
        <w:ind w:right="-186" w:firstLine="450"/>
        <w:jc w:val="both"/>
      </w:pPr>
    </w:p>
    <w:p w:rsidR="00D9116D" w:rsidRDefault="00D9116D" w:rsidP="008A0CAF">
      <w:pPr>
        <w:pStyle w:val="a3"/>
        <w:spacing w:before="0" w:beforeAutospacing="0" w:after="0" w:afterAutospacing="0"/>
        <w:ind w:right="-186" w:firstLine="450"/>
        <w:jc w:val="both"/>
      </w:pPr>
    </w:p>
    <w:p w:rsidR="00D9116D" w:rsidRDefault="00D9116D" w:rsidP="008A0CAF">
      <w:pPr>
        <w:pStyle w:val="a3"/>
        <w:spacing w:before="0" w:beforeAutospacing="0" w:after="0" w:afterAutospacing="0"/>
        <w:ind w:right="-186" w:firstLine="450"/>
        <w:jc w:val="both"/>
      </w:pPr>
    </w:p>
    <w:p w:rsidR="00D9116D" w:rsidRDefault="00D9116D" w:rsidP="008A0CAF">
      <w:pPr>
        <w:pStyle w:val="a3"/>
        <w:spacing w:before="0" w:beforeAutospacing="0" w:after="0" w:afterAutospacing="0"/>
        <w:ind w:right="-186" w:firstLine="450"/>
        <w:jc w:val="both"/>
      </w:pPr>
    </w:p>
    <w:p w:rsidR="00D9116D" w:rsidRDefault="00D9116D" w:rsidP="008A0CAF">
      <w:pPr>
        <w:pStyle w:val="a3"/>
        <w:spacing w:before="0" w:beforeAutospacing="0" w:after="0" w:afterAutospacing="0"/>
        <w:ind w:right="-186" w:firstLine="450"/>
        <w:jc w:val="both"/>
      </w:pPr>
    </w:p>
    <w:p w:rsidR="00D9116D" w:rsidRDefault="00D9116D" w:rsidP="008A0CAF">
      <w:pPr>
        <w:pStyle w:val="a3"/>
        <w:spacing w:before="0" w:beforeAutospacing="0" w:after="0" w:afterAutospacing="0"/>
        <w:ind w:right="-186" w:firstLine="450"/>
        <w:jc w:val="both"/>
      </w:pPr>
    </w:p>
    <w:p w:rsidR="00D9116D" w:rsidRDefault="00D9116D" w:rsidP="008A0CAF">
      <w:pPr>
        <w:pStyle w:val="a3"/>
        <w:spacing w:before="0" w:beforeAutospacing="0" w:after="0" w:afterAutospacing="0"/>
        <w:ind w:right="-186" w:firstLine="450"/>
        <w:jc w:val="both"/>
      </w:pPr>
    </w:p>
    <w:p w:rsidR="00D9116D" w:rsidRDefault="00D9116D" w:rsidP="008A0CAF">
      <w:pPr>
        <w:pStyle w:val="a3"/>
        <w:spacing w:before="0" w:beforeAutospacing="0" w:after="0" w:afterAutospacing="0"/>
        <w:ind w:right="-186" w:firstLine="450"/>
        <w:jc w:val="both"/>
      </w:pPr>
    </w:p>
    <w:p w:rsidR="00D9116D" w:rsidRPr="00D9116D" w:rsidRDefault="00D9116D" w:rsidP="00D91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60043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18909</wp:posOffset>
            </wp:positionH>
            <wp:positionV relativeFrom="paragraph">
              <wp:posOffset>423</wp:posOffset>
            </wp:positionV>
            <wp:extent cx="2408061" cy="623039"/>
            <wp:effectExtent l="19050" t="0" r="0" b="0"/>
            <wp:wrapNone/>
            <wp:docPr id="3" name="Рисунок 0" descr="слышать ребен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ышать ребенка3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8061" cy="62303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</w:t>
      </w:r>
    </w:p>
    <w:p w:rsidR="00D9116D" w:rsidRPr="00D9116D" w:rsidRDefault="00D9116D" w:rsidP="00D9116D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116D" w:rsidRPr="00EF0A9C" w:rsidRDefault="00D9116D" w:rsidP="00D9116D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F0A9C">
        <w:rPr>
          <w:rFonts w:ascii="Times New Roman" w:hAnsi="Times New Roman" w:cs="Times New Roman"/>
          <w:b/>
          <w:i/>
          <w:sz w:val="24"/>
          <w:szCs w:val="24"/>
        </w:rPr>
        <w:t>Приложение 1</w:t>
      </w:r>
    </w:p>
    <w:p w:rsidR="00D9116D" w:rsidRDefault="00D9116D" w:rsidP="00D91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16D" w:rsidRPr="00D9116D" w:rsidRDefault="00D9116D" w:rsidP="00D91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116D" w:rsidRDefault="00D9116D" w:rsidP="00D911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2C63">
        <w:rPr>
          <w:rFonts w:ascii="Times New Roman" w:hAnsi="Times New Roman" w:cs="Times New Roman"/>
          <w:b/>
          <w:sz w:val="24"/>
          <w:szCs w:val="24"/>
        </w:rPr>
        <w:t xml:space="preserve">Критерии </w:t>
      </w:r>
      <w:proofErr w:type="gramStart"/>
      <w:r w:rsidRPr="00672C63">
        <w:rPr>
          <w:rFonts w:ascii="Times New Roman" w:hAnsi="Times New Roman" w:cs="Times New Roman"/>
          <w:b/>
          <w:sz w:val="24"/>
          <w:szCs w:val="24"/>
        </w:rPr>
        <w:t xml:space="preserve">оценки </w:t>
      </w:r>
      <w:r>
        <w:rPr>
          <w:rFonts w:ascii="Times New Roman" w:hAnsi="Times New Roman" w:cs="Times New Roman"/>
          <w:b/>
          <w:sz w:val="24"/>
          <w:szCs w:val="24"/>
        </w:rPr>
        <w:t xml:space="preserve">эффективности </w:t>
      </w:r>
      <w:r w:rsidRPr="00672C63">
        <w:rPr>
          <w:rFonts w:ascii="Times New Roman" w:hAnsi="Times New Roman" w:cs="Times New Roman"/>
          <w:b/>
          <w:sz w:val="24"/>
          <w:szCs w:val="24"/>
        </w:rPr>
        <w:t>деятельности специалистов служб детских телефонов доверия</w:t>
      </w:r>
      <w:proofErr w:type="gramEnd"/>
    </w:p>
    <w:p w:rsidR="00D9116D" w:rsidRDefault="00D9116D" w:rsidP="00D9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8"/>
        <w:tblW w:w="13878" w:type="dxa"/>
        <w:tblLook w:val="04A0" w:firstRow="1" w:lastRow="0" w:firstColumn="1" w:lastColumn="0" w:noHBand="0" w:noVBand="1"/>
      </w:tblPr>
      <w:tblGrid>
        <w:gridCol w:w="2538"/>
        <w:gridCol w:w="3780"/>
        <w:gridCol w:w="7560"/>
      </w:tblGrid>
      <w:tr w:rsidR="00D9116D" w:rsidRPr="00BA3BAD" w:rsidTr="00634B9C">
        <w:tc>
          <w:tcPr>
            <w:tcW w:w="2538" w:type="dxa"/>
          </w:tcPr>
          <w:p w:rsidR="00D9116D" w:rsidRPr="00BA3BAD" w:rsidRDefault="00D9116D" w:rsidP="00634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b/>
                <w:sz w:val="24"/>
                <w:szCs w:val="24"/>
              </w:rPr>
              <w:t>Сотрудник службы</w:t>
            </w:r>
          </w:p>
        </w:tc>
        <w:tc>
          <w:tcPr>
            <w:tcW w:w="3780" w:type="dxa"/>
          </w:tcPr>
          <w:p w:rsidR="00D9116D" w:rsidRPr="00BA3BAD" w:rsidRDefault="00D9116D" w:rsidP="00634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Критерий эффективности</w:t>
            </w:r>
          </w:p>
        </w:tc>
        <w:tc>
          <w:tcPr>
            <w:tcW w:w="7560" w:type="dxa"/>
          </w:tcPr>
          <w:p w:rsidR="00D9116D" w:rsidRPr="00BA3BAD" w:rsidRDefault="00D9116D" w:rsidP="00634B9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b/>
                <w:sz w:val="24"/>
                <w:szCs w:val="24"/>
              </w:rPr>
              <w:t>Способы оценки</w:t>
            </w:r>
          </w:p>
        </w:tc>
      </w:tr>
      <w:tr w:rsidR="00D9116D" w:rsidRPr="00F90CB7" w:rsidTr="00634B9C">
        <w:tc>
          <w:tcPr>
            <w:tcW w:w="2538" w:type="dxa"/>
            <w:vMerge w:val="restart"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3780" w:type="dxa"/>
          </w:tcPr>
          <w:p w:rsidR="00D9116D" w:rsidRPr="003215B3" w:rsidRDefault="00D9116D" w:rsidP="0063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B3">
              <w:rPr>
                <w:rFonts w:ascii="Times New Roman" w:hAnsi="Times New Roman" w:cs="Times New Roman"/>
                <w:sz w:val="24"/>
                <w:szCs w:val="24"/>
              </w:rPr>
              <w:t xml:space="preserve">Статистические показатели деятельности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телефона доверия</w:t>
            </w:r>
          </w:p>
        </w:tc>
        <w:tc>
          <w:tcPr>
            <w:tcW w:w="7560" w:type="dxa"/>
          </w:tcPr>
          <w:p w:rsidR="00D9116D" w:rsidRPr="00BA3BAD" w:rsidRDefault="00D9116D" w:rsidP="0063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Уровень звонков для каждой линии (стабильность, максимальность)</w:t>
            </w:r>
          </w:p>
          <w:p w:rsidR="00D9116D" w:rsidRPr="00E629A3" w:rsidRDefault="00D9116D" w:rsidP="0063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Широта охвата тем детско-подростковой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-детской проблематики в % отношении от общего числа обращений</w:t>
            </w:r>
          </w:p>
        </w:tc>
      </w:tr>
      <w:tr w:rsidR="00D9116D" w:rsidRPr="00F90CB7" w:rsidTr="00634B9C">
        <w:tc>
          <w:tcPr>
            <w:tcW w:w="2538" w:type="dxa"/>
            <w:vMerge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16D" w:rsidRPr="00BA3BAD" w:rsidRDefault="00D9116D" w:rsidP="0063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Отчетность (в том числе аналитический отчет)</w:t>
            </w:r>
          </w:p>
        </w:tc>
        <w:tc>
          <w:tcPr>
            <w:tcW w:w="7560" w:type="dxa"/>
          </w:tcPr>
          <w:p w:rsidR="00D9116D" w:rsidRPr="00BA3BAD" w:rsidRDefault="00D9116D" w:rsidP="0063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Регулярность, частота (не менее 1 раза в год)</w:t>
            </w:r>
          </w:p>
        </w:tc>
      </w:tr>
      <w:tr w:rsidR="00D9116D" w:rsidRPr="00F90CB7" w:rsidTr="00634B9C">
        <w:tc>
          <w:tcPr>
            <w:tcW w:w="2538" w:type="dxa"/>
            <w:vMerge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16D" w:rsidRPr="00BA3BAD" w:rsidRDefault="00D9116D" w:rsidP="0063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Ротация сотрудников</w:t>
            </w:r>
          </w:p>
          <w:p w:rsidR="00D9116D" w:rsidRPr="00BA3BAD" w:rsidRDefault="00D9116D" w:rsidP="00634B9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60" w:type="dxa"/>
          </w:tcPr>
          <w:p w:rsidR="00D9116D" w:rsidRPr="00BA3BAD" w:rsidRDefault="00D9116D" w:rsidP="0063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Доля новых сотрудников, пришедших в команду за последние полгода, к общему числу консультантов</w:t>
            </w:r>
          </w:p>
        </w:tc>
      </w:tr>
      <w:tr w:rsidR="00D9116D" w:rsidRPr="00F90CB7" w:rsidTr="00634B9C">
        <w:tc>
          <w:tcPr>
            <w:tcW w:w="2538" w:type="dxa"/>
            <w:vMerge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16D" w:rsidRPr="003215B3" w:rsidRDefault="00D9116D" w:rsidP="0063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B3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защищенности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телефона доверия</w:t>
            </w:r>
          </w:p>
        </w:tc>
        <w:tc>
          <w:tcPr>
            <w:tcW w:w="7560" w:type="dxa"/>
          </w:tcPr>
          <w:p w:rsidR="00D9116D" w:rsidRPr="00BA3BAD" w:rsidRDefault="00D9116D" w:rsidP="0063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реализации установленных норм по защищенности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телефона доверия</w:t>
            </w: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 к установленным нормам</w:t>
            </w:r>
          </w:p>
        </w:tc>
      </w:tr>
      <w:tr w:rsidR="00D9116D" w:rsidRPr="00F90CB7" w:rsidTr="00634B9C">
        <w:tc>
          <w:tcPr>
            <w:tcW w:w="2538" w:type="dxa"/>
            <w:vMerge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16D" w:rsidRPr="003215B3" w:rsidRDefault="00D9116D" w:rsidP="0063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15B3">
              <w:rPr>
                <w:rFonts w:ascii="Times New Roman" w:hAnsi="Times New Roman" w:cs="Times New Roman"/>
                <w:sz w:val="24"/>
                <w:szCs w:val="24"/>
              </w:rPr>
              <w:t xml:space="preserve">Оснащенность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телефона доверия</w:t>
            </w:r>
          </w:p>
        </w:tc>
        <w:tc>
          <w:tcPr>
            <w:tcW w:w="7560" w:type="dxa"/>
          </w:tcPr>
          <w:p w:rsidR="00D9116D" w:rsidRPr="00BA3BAD" w:rsidRDefault="00D9116D" w:rsidP="00634B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Обеспеченность деятельности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детского телефона доверия</w:t>
            </w: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 всеми необходимыми кадровыми и материально-техническими средствами</w:t>
            </w:r>
          </w:p>
        </w:tc>
      </w:tr>
      <w:tr w:rsidR="00D9116D" w:rsidRPr="00F90CB7" w:rsidTr="00634B9C">
        <w:tc>
          <w:tcPr>
            <w:tcW w:w="13878" w:type="dxa"/>
            <w:gridSpan w:val="3"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6D" w:rsidRPr="00F90CB7" w:rsidTr="00634B9C">
        <w:tc>
          <w:tcPr>
            <w:tcW w:w="2538" w:type="dxa"/>
            <w:vMerge w:val="restart"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етодист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упервизор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78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Категории звонящих</w:t>
            </w:r>
          </w:p>
        </w:tc>
        <w:tc>
          <w:tcPr>
            <w:tcW w:w="756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Соотношение различных категорий звонящих в общем числе обратившихся</w:t>
            </w:r>
          </w:p>
        </w:tc>
      </w:tr>
      <w:tr w:rsidR="00D9116D" w:rsidRPr="00BA3BAD" w:rsidTr="00634B9C">
        <w:tc>
          <w:tcPr>
            <w:tcW w:w="2538" w:type="dxa"/>
            <w:vMerge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команды консультантов</w:t>
            </w:r>
          </w:p>
        </w:tc>
        <w:tc>
          <w:tcPr>
            <w:tcW w:w="756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Уровень сложности проблемных звонков, выносимых консультантом на </w:t>
            </w:r>
            <w:proofErr w:type="spellStart"/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супервизии</w:t>
            </w:r>
            <w:proofErr w:type="spellEnd"/>
          </w:p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Умение представить случай</w:t>
            </w:r>
          </w:p>
        </w:tc>
      </w:tr>
      <w:tr w:rsidR="00D9116D" w:rsidRPr="00F90CB7" w:rsidTr="00634B9C">
        <w:tc>
          <w:tcPr>
            <w:tcW w:w="2538" w:type="dxa"/>
            <w:vMerge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Синдром выгорания</w:t>
            </w: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 телефонных консультантов</w:t>
            </w:r>
          </w:p>
        </w:tc>
        <w:tc>
          <w:tcPr>
            <w:tcW w:w="756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Доля консультантов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синдромом выгорания </w:t>
            </w: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в команде в течение года</w:t>
            </w:r>
          </w:p>
        </w:tc>
      </w:tr>
      <w:tr w:rsidR="00D9116D" w:rsidRPr="00F90CB7" w:rsidTr="00634B9C">
        <w:tc>
          <w:tcPr>
            <w:tcW w:w="2538" w:type="dxa"/>
            <w:vMerge w:val="restart"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Отработка кризисных обращений; суицидальных обращений; обращений, требующих защиты прав ребенка, и трудных случаев</w:t>
            </w:r>
          </w:p>
        </w:tc>
        <w:tc>
          <w:tcPr>
            <w:tcW w:w="756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Соотношение отработанных случаев к общему числу таких случаев; соотношение отработанных случаев в соответствии с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лгоритмами, принятыми в службе детского телефона доверия</w:t>
            </w: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, к общему числу таких случаев</w:t>
            </w:r>
          </w:p>
        </w:tc>
      </w:tr>
      <w:tr w:rsidR="00D9116D" w:rsidRPr="00F90CB7" w:rsidTr="00634B9C">
        <w:tc>
          <w:tcPr>
            <w:tcW w:w="2538" w:type="dxa"/>
            <w:vMerge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Эффективность </w:t>
            </w:r>
            <w:proofErr w:type="spellStart"/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супервизий</w:t>
            </w:r>
            <w:proofErr w:type="spellEnd"/>
          </w:p>
        </w:tc>
        <w:tc>
          <w:tcPr>
            <w:tcW w:w="756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Динамика консультантов в освоении новых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методов </w:t>
            </w: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 помощи, навыков телефонного консультирования; динамика всей группы в </w:t>
            </w:r>
            <w:proofErr w:type="spellStart"/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командообразовании</w:t>
            </w:r>
            <w:proofErr w:type="spellEnd"/>
          </w:p>
        </w:tc>
      </w:tr>
      <w:tr w:rsidR="00D9116D" w:rsidRPr="00BA3BAD" w:rsidTr="00634B9C">
        <w:tc>
          <w:tcPr>
            <w:tcW w:w="2538" w:type="dxa"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График индивидуальных и групповых </w:t>
            </w:r>
            <w:proofErr w:type="spellStart"/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супервизий</w:t>
            </w:r>
            <w:proofErr w:type="spellEnd"/>
          </w:p>
        </w:tc>
        <w:tc>
          <w:tcPr>
            <w:tcW w:w="756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  <w:tr w:rsidR="00D9116D" w:rsidRPr="00F90CB7" w:rsidTr="00634B9C">
        <w:tc>
          <w:tcPr>
            <w:tcW w:w="2538" w:type="dxa"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Методическая работа с консультантами</w:t>
            </w:r>
          </w:p>
        </w:tc>
        <w:tc>
          <w:tcPr>
            <w:tcW w:w="756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и качество статей, тезисов по телефонному консультированию, опубликованных консультантами службы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детского телефона доверия </w:t>
            </w:r>
          </w:p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Количество и качество выступлений на конференциях и семинарах по телефонному консультированию</w:t>
            </w:r>
          </w:p>
        </w:tc>
      </w:tr>
      <w:tr w:rsidR="00D9116D" w:rsidRPr="00F90CB7" w:rsidTr="00634B9C">
        <w:trPr>
          <w:trHeight w:val="242"/>
        </w:trPr>
        <w:tc>
          <w:tcPr>
            <w:tcW w:w="13878" w:type="dxa"/>
            <w:gridSpan w:val="3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6D" w:rsidRPr="00F90CB7" w:rsidTr="00634B9C">
        <w:tc>
          <w:tcPr>
            <w:tcW w:w="2538" w:type="dxa"/>
            <w:vMerge w:val="restart"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Консультант</w:t>
            </w:r>
          </w:p>
        </w:tc>
        <w:tc>
          <w:tcPr>
            <w:tcW w:w="378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Дружеские постоянные отношения </w:t>
            </w: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дошкольного возраста</w:t>
            </w:r>
          </w:p>
        </w:tc>
        <w:tc>
          <w:tcPr>
            <w:tcW w:w="756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Соотношение количества постоянно звонящих детей дошкольного возраста к общему числу звонящих детей дошкольного возраста</w:t>
            </w:r>
          </w:p>
        </w:tc>
      </w:tr>
      <w:tr w:rsidR="00D9116D" w:rsidRPr="00F90CB7" w:rsidTr="00634B9C">
        <w:tc>
          <w:tcPr>
            <w:tcW w:w="2538" w:type="dxa"/>
            <w:vMerge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Обращения детей-инвалидов</w:t>
            </w:r>
          </w:p>
        </w:tc>
        <w:tc>
          <w:tcPr>
            <w:tcW w:w="756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Доля детей-инвалидов среди общего числа звонящих детей</w:t>
            </w:r>
          </w:p>
        </w:tc>
      </w:tr>
      <w:tr w:rsidR="00D9116D" w:rsidRPr="00F90CB7" w:rsidTr="00634B9C">
        <w:tc>
          <w:tcPr>
            <w:tcW w:w="2538" w:type="dxa"/>
            <w:vMerge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Выбор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методов консультирования</w:t>
            </w:r>
          </w:p>
        </w:tc>
        <w:tc>
          <w:tcPr>
            <w:tcW w:w="7560" w:type="dxa"/>
          </w:tcPr>
          <w:p w:rsidR="00D9116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Широта выбора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методов и тактики ведения диалога </w:t>
            </w:r>
          </w:p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трудных случаев</w:t>
            </w: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вызывающих затруднения</w:t>
            </w: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связанных именно с выбором тактик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, к общему числу трудных случаев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данного консультанта</w:t>
            </w:r>
          </w:p>
        </w:tc>
      </w:tr>
      <w:tr w:rsidR="00D9116D" w:rsidRPr="00F90CB7" w:rsidTr="00634B9C">
        <w:tc>
          <w:tcPr>
            <w:tcW w:w="2538" w:type="dxa"/>
            <w:vMerge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Открытость консультанта </w:t>
            </w:r>
          </w:p>
        </w:tc>
        <w:tc>
          <w:tcPr>
            <w:tcW w:w="756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Разрешение консультанта для супервизора присутствовать на  дежурстве; посещение консультантом </w:t>
            </w:r>
            <w:proofErr w:type="spellStart"/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супервизий</w:t>
            </w:r>
            <w:proofErr w:type="spellEnd"/>
          </w:p>
        </w:tc>
      </w:tr>
      <w:tr w:rsidR="00D9116D" w:rsidRPr="00BA3BAD" w:rsidTr="00634B9C">
        <w:tc>
          <w:tcPr>
            <w:tcW w:w="2538" w:type="dxa"/>
            <w:vMerge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Обсуждение консультантом своих трудных случаев и рабочих затруднений</w:t>
            </w:r>
          </w:p>
        </w:tc>
        <w:tc>
          <w:tcPr>
            <w:tcW w:w="756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Профессиональный рост консультанта</w:t>
            </w:r>
          </w:p>
        </w:tc>
      </w:tr>
      <w:tr w:rsidR="00D9116D" w:rsidRPr="00F90CB7" w:rsidTr="00634B9C">
        <w:tc>
          <w:tcPr>
            <w:tcW w:w="2538" w:type="dxa"/>
            <w:vMerge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родителей </w:t>
            </w:r>
          </w:p>
        </w:tc>
        <w:tc>
          <w:tcPr>
            <w:tcW w:w="756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Доля обращений родителей к общему числу трудных случаев консультанта</w:t>
            </w:r>
          </w:p>
        </w:tc>
      </w:tr>
      <w:tr w:rsidR="00D9116D" w:rsidRPr="00F90CB7" w:rsidTr="00634B9C">
        <w:tc>
          <w:tcPr>
            <w:tcW w:w="2538" w:type="dxa"/>
            <w:vMerge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Трудные случаи </w:t>
            </w:r>
          </w:p>
        </w:tc>
        <w:tc>
          <w:tcPr>
            <w:tcW w:w="756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Количество принятых самостоятельно решений в работе с собеседником к общему числу обращений</w:t>
            </w:r>
          </w:p>
        </w:tc>
      </w:tr>
      <w:tr w:rsidR="00D9116D" w:rsidRPr="00BA3BAD" w:rsidTr="00634B9C">
        <w:tc>
          <w:tcPr>
            <w:tcW w:w="2538" w:type="dxa"/>
            <w:vMerge/>
          </w:tcPr>
          <w:p w:rsidR="00D9116D" w:rsidRPr="00BA3BAD" w:rsidRDefault="00D9116D" w:rsidP="00634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8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 xml:space="preserve">График работы консультанта на линии </w:t>
            </w:r>
          </w:p>
        </w:tc>
        <w:tc>
          <w:tcPr>
            <w:tcW w:w="7560" w:type="dxa"/>
          </w:tcPr>
          <w:p w:rsidR="00D9116D" w:rsidRPr="00BA3BAD" w:rsidRDefault="00D9116D" w:rsidP="00B41FCF">
            <w:pPr>
              <w:spacing w:beforeLines="50"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BA3BAD">
              <w:rPr>
                <w:rFonts w:ascii="Times New Roman" w:hAnsi="Times New Roman" w:cs="Times New Roman"/>
                <w:sz w:val="24"/>
                <w:szCs w:val="24"/>
              </w:rPr>
              <w:t>Выполнение</w:t>
            </w:r>
          </w:p>
        </w:tc>
      </w:tr>
    </w:tbl>
    <w:p w:rsidR="00D9116D" w:rsidRDefault="00D9116D" w:rsidP="00D9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9116D" w:rsidSect="002E1E0F">
          <w:pgSz w:w="15840" w:h="12240" w:orient="landscape"/>
          <w:pgMar w:top="993" w:right="1138" w:bottom="850" w:left="1138" w:header="720" w:footer="720" w:gutter="0"/>
          <w:cols w:space="720"/>
          <w:docGrid w:linePitch="360"/>
        </w:sectPr>
      </w:pPr>
    </w:p>
    <w:p w:rsidR="00D9116D" w:rsidRPr="00BA3BAD" w:rsidRDefault="00D9116D" w:rsidP="00D911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  <w:r w:rsidRPr="00D9116D"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-73660</wp:posOffset>
            </wp:positionH>
            <wp:positionV relativeFrom="paragraph">
              <wp:posOffset>-114300</wp:posOffset>
            </wp:positionV>
            <wp:extent cx="2409825" cy="619125"/>
            <wp:effectExtent l="19050" t="0" r="9525" b="0"/>
            <wp:wrapNone/>
            <wp:docPr id="2" name="Рисунок 0" descr="слышать ребен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ышать ребенка3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116D" w:rsidRPr="00D031E4" w:rsidRDefault="00D9116D" w:rsidP="00D9116D">
      <w:pPr>
        <w:spacing w:after="0" w:line="240" w:lineRule="auto"/>
        <w:ind w:right="899" w:firstLine="450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D031E4">
        <w:rPr>
          <w:rFonts w:ascii="Times New Roman" w:hAnsi="Times New Roman" w:cs="Times New Roman"/>
          <w:b/>
          <w:bCs/>
          <w:i/>
          <w:sz w:val="24"/>
          <w:szCs w:val="24"/>
        </w:rPr>
        <w:t>Приложение 3</w:t>
      </w:r>
    </w:p>
    <w:p w:rsidR="00D9116D" w:rsidRPr="00651513" w:rsidRDefault="00D9116D" w:rsidP="00D9116D">
      <w:pPr>
        <w:spacing w:after="0" w:line="240" w:lineRule="auto"/>
        <w:ind w:right="899" w:firstLine="45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9116D" w:rsidRPr="00295C75" w:rsidRDefault="00D9116D" w:rsidP="00D9116D">
      <w:pPr>
        <w:spacing w:after="0" w:line="240" w:lineRule="auto"/>
        <w:ind w:right="89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04B1C">
        <w:rPr>
          <w:rFonts w:ascii="Times New Roman" w:hAnsi="Times New Roman" w:cs="Times New Roman"/>
          <w:b/>
          <w:bCs/>
          <w:sz w:val="24"/>
          <w:szCs w:val="24"/>
        </w:rPr>
        <w:t xml:space="preserve">Заявка </w:t>
      </w:r>
    </w:p>
    <w:p w:rsidR="00D9116D" w:rsidRPr="00072E50" w:rsidRDefault="00D9116D" w:rsidP="00D9116D">
      <w:pPr>
        <w:spacing w:after="0" w:line="240" w:lineRule="auto"/>
        <w:ind w:right="89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04B1C"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финальном этапе </w:t>
      </w:r>
      <w:r>
        <w:rPr>
          <w:rFonts w:ascii="Times New Roman" w:hAnsi="Times New Roman" w:cs="Times New Roman"/>
          <w:b/>
          <w:bCs/>
          <w:sz w:val="24"/>
          <w:szCs w:val="24"/>
        </w:rPr>
        <w:t>III</w:t>
      </w:r>
      <w:r w:rsidRPr="00775BF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4B1C">
        <w:rPr>
          <w:rFonts w:ascii="Times New Roman" w:hAnsi="Times New Roman" w:cs="Times New Roman"/>
          <w:b/>
          <w:bCs/>
          <w:sz w:val="24"/>
          <w:szCs w:val="24"/>
        </w:rPr>
        <w:t xml:space="preserve">Всероссийского конкурса профессионального </w:t>
      </w:r>
      <w:proofErr w:type="gramStart"/>
      <w:r w:rsidRPr="00604B1C">
        <w:rPr>
          <w:rFonts w:ascii="Times New Roman" w:hAnsi="Times New Roman" w:cs="Times New Roman"/>
          <w:b/>
          <w:bCs/>
          <w:sz w:val="24"/>
          <w:szCs w:val="24"/>
        </w:rPr>
        <w:t xml:space="preserve">мастерства </w:t>
      </w:r>
      <w:r>
        <w:rPr>
          <w:rFonts w:ascii="Times New Roman" w:hAnsi="Times New Roman" w:cs="Times New Roman"/>
          <w:b/>
          <w:sz w:val="24"/>
          <w:szCs w:val="24"/>
        </w:rPr>
        <w:t>сотрудников служб д</w:t>
      </w:r>
      <w:r w:rsidRPr="00072E50">
        <w:rPr>
          <w:rFonts w:ascii="Times New Roman" w:hAnsi="Times New Roman" w:cs="Times New Roman"/>
          <w:b/>
          <w:sz w:val="24"/>
          <w:szCs w:val="24"/>
        </w:rPr>
        <w:t>етских телефонов доверия</w:t>
      </w:r>
      <w:proofErr w:type="gramEnd"/>
    </w:p>
    <w:p w:rsidR="00D9116D" w:rsidRPr="00072E50" w:rsidRDefault="00D9116D" w:rsidP="00D9116D">
      <w:pPr>
        <w:spacing w:after="0" w:line="240" w:lineRule="auto"/>
        <w:ind w:right="89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«Слышать ребенка</w:t>
      </w:r>
      <w:r w:rsidRPr="00072E50">
        <w:rPr>
          <w:rFonts w:ascii="Times New Roman" w:hAnsi="Times New Roman" w:cs="Times New Roman"/>
          <w:b/>
          <w:sz w:val="24"/>
          <w:szCs w:val="24"/>
        </w:rPr>
        <w:t>»</w:t>
      </w:r>
    </w:p>
    <w:p w:rsidR="00D9116D" w:rsidRDefault="00D9116D" w:rsidP="00D9116D">
      <w:pPr>
        <w:pStyle w:val="a3"/>
        <w:spacing w:before="0" w:beforeAutospacing="0" w:after="0" w:afterAutospacing="0"/>
        <w:ind w:right="899"/>
        <w:jc w:val="both"/>
        <w:rPr>
          <w:b/>
          <w:bCs/>
        </w:rPr>
      </w:pPr>
    </w:p>
    <w:p w:rsidR="00D9116D" w:rsidRPr="00604B1C" w:rsidRDefault="00D9116D" w:rsidP="00D9116D">
      <w:pPr>
        <w:pStyle w:val="a3"/>
        <w:spacing w:before="0" w:beforeAutospacing="0" w:after="0" w:afterAutospacing="0"/>
        <w:ind w:right="899"/>
        <w:jc w:val="both"/>
      </w:pPr>
      <w:r w:rsidRPr="00604B1C">
        <w:rPr>
          <w:i/>
          <w:iCs/>
        </w:rPr>
        <w:t>(наименование рекомендующей организации)</w:t>
      </w:r>
    </w:p>
    <w:p w:rsidR="00D9116D" w:rsidRPr="00072E50" w:rsidRDefault="00D9116D" w:rsidP="00D9116D">
      <w:pPr>
        <w:spacing w:after="0" w:line="240" w:lineRule="auto"/>
        <w:ind w:right="899" w:firstLine="45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04B1C">
        <w:rPr>
          <w:rFonts w:ascii="Times New Roman" w:hAnsi="Times New Roman" w:cs="Times New Roman"/>
          <w:sz w:val="24"/>
          <w:szCs w:val="24"/>
        </w:rPr>
        <w:t xml:space="preserve">направляет для участия в финальном этапе </w:t>
      </w:r>
      <w:r>
        <w:rPr>
          <w:rFonts w:ascii="Times New Roman" w:hAnsi="Times New Roman" w:cs="Times New Roman"/>
          <w:sz w:val="24"/>
          <w:szCs w:val="24"/>
        </w:rPr>
        <w:t>III</w:t>
      </w:r>
      <w:r w:rsidRPr="00775BF5">
        <w:rPr>
          <w:rFonts w:ascii="Times New Roman" w:hAnsi="Times New Roman" w:cs="Times New Roman"/>
          <w:sz w:val="24"/>
          <w:szCs w:val="24"/>
        </w:rPr>
        <w:t xml:space="preserve"> </w:t>
      </w:r>
      <w:r w:rsidRPr="00604B1C">
        <w:rPr>
          <w:rFonts w:ascii="Times New Roman" w:hAnsi="Times New Roman" w:cs="Times New Roman"/>
          <w:sz w:val="24"/>
          <w:szCs w:val="24"/>
        </w:rPr>
        <w:t xml:space="preserve">Всероссийского конкурса профессионального мастерства </w:t>
      </w:r>
      <w:r w:rsidRPr="00072E50">
        <w:rPr>
          <w:rFonts w:ascii="Times New Roman" w:hAnsi="Times New Roman" w:cs="Times New Roman"/>
          <w:b/>
          <w:sz w:val="24"/>
          <w:szCs w:val="24"/>
        </w:rPr>
        <w:t>«Лучший по профессии»</w:t>
      </w:r>
      <w:r>
        <w:rPr>
          <w:rFonts w:ascii="Times New Roman" w:hAnsi="Times New Roman" w:cs="Times New Roman"/>
          <w:b/>
          <w:sz w:val="24"/>
          <w:szCs w:val="24"/>
        </w:rPr>
        <w:t xml:space="preserve"> среди сотрудников служб д</w:t>
      </w:r>
      <w:r w:rsidRPr="00072E50">
        <w:rPr>
          <w:rFonts w:ascii="Times New Roman" w:hAnsi="Times New Roman" w:cs="Times New Roman"/>
          <w:b/>
          <w:sz w:val="24"/>
          <w:szCs w:val="24"/>
        </w:rPr>
        <w:t>етских телефонов доверия</w:t>
      </w:r>
    </w:p>
    <w:p w:rsidR="00D9116D" w:rsidRPr="0080147D" w:rsidRDefault="00D9116D" w:rsidP="00D9116D">
      <w:pPr>
        <w:pStyle w:val="a3"/>
        <w:spacing w:before="0" w:beforeAutospacing="0" w:after="0" w:afterAutospacing="0"/>
        <w:ind w:right="899"/>
        <w:jc w:val="both"/>
      </w:pPr>
      <w:r w:rsidRPr="00604B1C">
        <w:t>в номинации________________________________________________</w:t>
      </w:r>
      <w:r>
        <w:t>_______________________</w:t>
      </w:r>
    </w:p>
    <w:p w:rsidR="00D9116D" w:rsidRPr="0080147D" w:rsidRDefault="00D9116D" w:rsidP="00D9116D">
      <w:pPr>
        <w:pStyle w:val="a3"/>
        <w:spacing w:before="0" w:beforeAutospacing="0" w:after="0" w:afterAutospacing="0"/>
        <w:ind w:right="899"/>
        <w:jc w:val="both"/>
      </w:pPr>
      <w:r w:rsidRPr="00604B1C">
        <w:t>__________________________________________________________________</w:t>
      </w:r>
      <w:r>
        <w:t>______________</w:t>
      </w:r>
    </w:p>
    <w:p w:rsidR="00D9116D" w:rsidRPr="00604B1C" w:rsidRDefault="00D9116D" w:rsidP="00D9116D">
      <w:pPr>
        <w:pStyle w:val="a3"/>
        <w:spacing w:before="0" w:beforeAutospacing="0" w:after="0" w:afterAutospacing="0"/>
        <w:ind w:right="899"/>
        <w:jc w:val="both"/>
      </w:pPr>
      <w:r w:rsidRPr="00604B1C">
        <w:rPr>
          <w:i/>
          <w:iCs/>
        </w:rPr>
        <w:t>(Ф.И.О. конкурсанта, место работы, должность)</w:t>
      </w:r>
    </w:p>
    <w:p w:rsidR="00D9116D" w:rsidRPr="00D031E4" w:rsidRDefault="00D9116D" w:rsidP="00D9116D">
      <w:pPr>
        <w:pStyle w:val="a3"/>
        <w:spacing w:before="0" w:beforeAutospacing="0" w:after="0" w:afterAutospacing="0"/>
        <w:ind w:right="899"/>
        <w:jc w:val="both"/>
      </w:pPr>
      <w:r>
        <w:t>Участник финального этапа конкурса был</w:t>
      </w:r>
      <w:r w:rsidRPr="00604B1C">
        <w:t xml:space="preserve"> определен по итогам проведения ___________________________________________________________________</w:t>
      </w:r>
      <w:r>
        <w:t>_____________</w:t>
      </w:r>
    </w:p>
    <w:p w:rsidR="00D9116D" w:rsidRPr="0080147D" w:rsidRDefault="00D9116D" w:rsidP="00D9116D">
      <w:pPr>
        <w:pStyle w:val="a3"/>
        <w:spacing w:before="0" w:beforeAutospacing="0" w:after="0" w:afterAutospacing="0"/>
        <w:ind w:right="899"/>
        <w:jc w:val="both"/>
      </w:pPr>
      <w:r w:rsidRPr="00604B1C">
        <w:rPr>
          <w:b/>
          <w:bCs/>
        </w:rPr>
        <w:t>_____________________________________________________________________</w:t>
      </w:r>
      <w:r>
        <w:rPr>
          <w:b/>
          <w:bCs/>
        </w:rPr>
        <w:t>___________</w:t>
      </w:r>
    </w:p>
    <w:p w:rsidR="00D9116D" w:rsidRPr="00604B1C" w:rsidRDefault="00D9116D" w:rsidP="00D9116D">
      <w:pPr>
        <w:pStyle w:val="a3"/>
        <w:spacing w:before="0" w:beforeAutospacing="0" w:after="0" w:afterAutospacing="0"/>
        <w:ind w:right="899"/>
        <w:jc w:val="both"/>
      </w:pPr>
      <w:r w:rsidRPr="00604B1C">
        <w:rPr>
          <w:i/>
          <w:iCs/>
        </w:rPr>
        <w:t xml:space="preserve">(данные о проведении регионального конкурса: название </w:t>
      </w:r>
      <w:r>
        <w:rPr>
          <w:i/>
          <w:iCs/>
        </w:rPr>
        <w:t>к</w:t>
      </w:r>
      <w:r w:rsidRPr="00604B1C">
        <w:rPr>
          <w:i/>
          <w:iCs/>
        </w:rPr>
        <w:t>онкурса, место, время и порядок проведения)</w:t>
      </w:r>
    </w:p>
    <w:p w:rsidR="00D9116D" w:rsidRDefault="00D9116D" w:rsidP="00D9116D">
      <w:pPr>
        <w:pStyle w:val="a3"/>
        <w:spacing w:before="0" w:beforeAutospacing="0" w:after="0" w:afterAutospacing="0"/>
        <w:ind w:right="899"/>
        <w:jc w:val="both"/>
      </w:pPr>
      <w:r w:rsidRPr="00604B1C">
        <w:t>Решение о победителе, направляемом для участия в финальном этапе, утверждено оргкомитетом регионального конкурса</w:t>
      </w:r>
      <w:r>
        <w:t xml:space="preserve"> ______________________________________________</w:t>
      </w:r>
    </w:p>
    <w:p w:rsidR="00D9116D" w:rsidRPr="00D031E4" w:rsidRDefault="00D9116D" w:rsidP="00D9116D">
      <w:pPr>
        <w:pStyle w:val="a3"/>
        <w:spacing w:before="0" w:beforeAutospacing="0" w:after="0" w:afterAutospacing="0"/>
        <w:ind w:right="899"/>
        <w:jc w:val="both"/>
      </w:pPr>
      <w:r w:rsidRPr="00604B1C">
        <w:t>_________________________</w:t>
      </w:r>
      <w:r>
        <w:t>_______________________________________</w:t>
      </w:r>
      <w:r w:rsidRPr="00D031E4">
        <w:t>________</w:t>
      </w:r>
      <w:r>
        <w:t>________</w:t>
      </w:r>
    </w:p>
    <w:p w:rsidR="00D9116D" w:rsidRPr="0080147D" w:rsidRDefault="00D9116D" w:rsidP="00D9116D">
      <w:pPr>
        <w:pStyle w:val="a3"/>
        <w:spacing w:before="0" w:beforeAutospacing="0" w:after="0" w:afterAutospacing="0"/>
        <w:ind w:right="899"/>
        <w:jc w:val="both"/>
      </w:pPr>
      <w:r w:rsidRPr="00604B1C">
        <w:t>____________________________________________________________________</w:t>
      </w:r>
      <w:r>
        <w:t>____________</w:t>
      </w:r>
    </w:p>
    <w:p w:rsidR="00D9116D" w:rsidRPr="0080147D" w:rsidRDefault="00D9116D" w:rsidP="00D9116D">
      <w:pPr>
        <w:pStyle w:val="a3"/>
        <w:spacing w:before="0" w:beforeAutospacing="0" w:after="0" w:afterAutospacing="0"/>
        <w:ind w:right="899"/>
        <w:jc w:val="both"/>
      </w:pPr>
      <w:r w:rsidRPr="00604B1C">
        <w:t>_____________________________________________________________________</w:t>
      </w:r>
      <w:r>
        <w:t>___________</w:t>
      </w:r>
    </w:p>
    <w:p w:rsidR="00D9116D" w:rsidRPr="00604B1C" w:rsidRDefault="00D9116D" w:rsidP="00D9116D">
      <w:pPr>
        <w:pStyle w:val="a3"/>
        <w:spacing w:before="0" w:beforeAutospacing="0" w:after="0" w:afterAutospacing="0"/>
        <w:ind w:right="899"/>
        <w:jc w:val="both"/>
      </w:pPr>
      <w:r w:rsidRPr="00604B1C">
        <w:rPr>
          <w:i/>
          <w:iCs/>
        </w:rPr>
        <w:t>(выходные данные документа)</w:t>
      </w:r>
    </w:p>
    <w:p w:rsidR="00D9116D" w:rsidRPr="00604B1C" w:rsidRDefault="00D9116D" w:rsidP="00D9116D">
      <w:pPr>
        <w:pStyle w:val="a3"/>
        <w:spacing w:before="0" w:beforeAutospacing="0" w:after="0" w:afterAutospacing="0"/>
        <w:ind w:right="899"/>
        <w:jc w:val="both"/>
      </w:pPr>
      <w:r w:rsidRPr="00604B1C">
        <w:t>Документы прилагаются.</w:t>
      </w:r>
    </w:p>
    <w:p w:rsidR="00D9116D" w:rsidRPr="00604B1C" w:rsidRDefault="00D9116D" w:rsidP="00D9116D">
      <w:pPr>
        <w:pStyle w:val="a3"/>
        <w:spacing w:before="0" w:beforeAutospacing="0" w:after="0" w:afterAutospacing="0"/>
        <w:ind w:right="899"/>
        <w:jc w:val="both"/>
      </w:pPr>
      <w:r w:rsidRPr="00604B1C">
        <w:t>Приложение на _________ л. в 2 экз.</w:t>
      </w:r>
    </w:p>
    <w:p w:rsidR="00D9116D" w:rsidRPr="00604B1C" w:rsidRDefault="00D9116D" w:rsidP="00D9116D">
      <w:pPr>
        <w:pStyle w:val="a3"/>
        <w:spacing w:before="0" w:beforeAutospacing="0" w:after="0" w:afterAutospacing="0"/>
        <w:ind w:right="899"/>
        <w:jc w:val="both"/>
      </w:pPr>
      <w:r w:rsidRPr="00604B1C">
        <w:t xml:space="preserve">Руководитель </w:t>
      </w:r>
    </w:p>
    <w:p w:rsidR="00D9116D" w:rsidRPr="00604B1C" w:rsidRDefault="00D9116D" w:rsidP="00D9116D">
      <w:pPr>
        <w:pStyle w:val="a3"/>
        <w:spacing w:before="0" w:beforeAutospacing="0" w:after="0" w:afterAutospacing="0"/>
        <w:ind w:right="899"/>
        <w:jc w:val="both"/>
      </w:pPr>
      <w:r w:rsidRPr="00604B1C">
        <w:t>рекомендующей организации</w:t>
      </w:r>
    </w:p>
    <w:p w:rsidR="00D9116D" w:rsidRDefault="00D9116D" w:rsidP="00D9116D">
      <w:pPr>
        <w:pStyle w:val="a3"/>
        <w:spacing w:before="0" w:beforeAutospacing="0" w:after="0" w:afterAutospacing="0"/>
        <w:ind w:right="899"/>
        <w:jc w:val="both"/>
      </w:pPr>
    </w:p>
    <w:p w:rsidR="00D9116D" w:rsidRPr="00604B1C" w:rsidRDefault="00D9116D" w:rsidP="00D9116D">
      <w:pPr>
        <w:pStyle w:val="a3"/>
        <w:spacing w:before="0" w:beforeAutospacing="0" w:after="0" w:afterAutospacing="0"/>
        <w:ind w:right="899"/>
        <w:jc w:val="both"/>
      </w:pPr>
      <w:r w:rsidRPr="00604B1C">
        <w:t>М.П.</w:t>
      </w: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-140335</wp:posOffset>
            </wp:positionH>
            <wp:positionV relativeFrom="paragraph">
              <wp:posOffset>-209550</wp:posOffset>
            </wp:positionV>
            <wp:extent cx="2409825" cy="619125"/>
            <wp:effectExtent l="19050" t="0" r="9525" b="0"/>
            <wp:wrapNone/>
            <wp:docPr id="6" name="Рисунок 0" descr="слышать ребен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ышать ребенка3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116D" w:rsidRPr="007E6561" w:rsidRDefault="00D9116D" w:rsidP="00D9116D">
      <w:pPr>
        <w:pStyle w:val="a3"/>
        <w:spacing w:before="0" w:beforeAutospacing="0" w:after="0" w:afterAutospacing="0"/>
        <w:jc w:val="center"/>
        <w:rPr>
          <w:b/>
          <w:bCs/>
          <w:i/>
        </w:rPr>
      </w:pPr>
      <w:r>
        <w:rPr>
          <w:b/>
          <w:bCs/>
        </w:rPr>
        <w:t xml:space="preserve">                                                                                                                                    </w:t>
      </w:r>
      <w:r w:rsidRPr="007E6561">
        <w:rPr>
          <w:b/>
          <w:bCs/>
          <w:i/>
        </w:rPr>
        <w:t>Приложение 4</w:t>
      </w:r>
    </w:p>
    <w:p w:rsidR="00D9116D" w:rsidRPr="00A21D4F" w:rsidRDefault="00D9116D" w:rsidP="002E1E0F">
      <w:pPr>
        <w:pStyle w:val="a3"/>
        <w:spacing w:before="0" w:beforeAutospacing="0" w:after="0" w:afterAutospacing="0"/>
        <w:ind w:right="850"/>
        <w:jc w:val="center"/>
        <w:rPr>
          <w:b/>
          <w:bCs/>
        </w:rPr>
      </w:pPr>
    </w:p>
    <w:p w:rsidR="00D9116D" w:rsidRDefault="00D9116D" w:rsidP="002E1E0F">
      <w:pPr>
        <w:pStyle w:val="a3"/>
        <w:spacing w:before="0" w:beforeAutospacing="0" w:after="0" w:afterAutospacing="0"/>
        <w:ind w:right="850"/>
        <w:jc w:val="center"/>
        <w:rPr>
          <w:b/>
          <w:bCs/>
        </w:rPr>
      </w:pPr>
      <w:r w:rsidRPr="00604B1C">
        <w:rPr>
          <w:b/>
          <w:bCs/>
        </w:rPr>
        <w:t xml:space="preserve">Резюме </w:t>
      </w:r>
    </w:p>
    <w:p w:rsidR="00D9116D" w:rsidRPr="00F54401" w:rsidRDefault="00D9116D" w:rsidP="002E1E0F">
      <w:pPr>
        <w:pStyle w:val="a3"/>
        <w:spacing w:before="0" w:beforeAutospacing="0" w:after="0" w:afterAutospacing="0"/>
        <w:ind w:right="850"/>
        <w:jc w:val="center"/>
        <w:rPr>
          <w:b/>
        </w:rPr>
      </w:pPr>
      <w:r w:rsidRPr="00604B1C">
        <w:rPr>
          <w:b/>
          <w:bCs/>
        </w:rPr>
        <w:t xml:space="preserve">участника финального этапа </w:t>
      </w:r>
      <w:r>
        <w:rPr>
          <w:b/>
          <w:bCs/>
        </w:rPr>
        <w:t>III</w:t>
      </w:r>
      <w:r w:rsidRPr="0080770B">
        <w:rPr>
          <w:b/>
          <w:bCs/>
        </w:rPr>
        <w:t xml:space="preserve"> </w:t>
      </w:r>
      <w:r w:rsidRPr="00604B1C">
        <w:rPr>
          <w:b/>
          <w:bCs/>
        </w:rPr>
        <w:t xml:space="preserve">Всероссийского конкурса профессионального </w:t>
      </w:r>
      <w:proofErr w:type="gramStart"/>
      <w:r w:rsidRPr="00604B1C">
        <w:rPr>
          <w:b/>
          <w:bCs/>
        </w:rPr>
        <w:t xml:space="preserve">мастерства </w:t>
      </w:r>
      <w:r>
        <w:rPr>
          <w:b/>
        </w:rPr>
        <w:t>сотрудников служб д</w:t>
      </w:r>
      <w:r w:rsidRPr="00072E50">
        <w:rPr>
          <w:b/>
        </w:rPr>
        <w:t>етских телефонов доверия</w:t>
      </w:r>
      <w:proofErr w:type="gramEnd"/>
      <w:r>
        <w:rPr>
          <w:b/>
        </w:rPr>
        <w:t xml:space="preserve"> </w:t>
      </w:r>
    </w:p>
    <w:p w:rsidR="00D9116D" w:rsidRDefault="00D9116D" w:rsidP="002E1E0F">
      <w:pPr>
        <w:pStyle w:val="a3"/>
        <w:spacing w:before="0" w:beforeAutospacing="0" w:after="0" w:afterAutospacing="0"/>
        <w:ind w:right="850"/>
        <w:jc w:val="center"/>
        <w:rPr>
          <w:b/>
        </w:rPr>
      </w:pPr>
      <w:r>
        <w:rPr>
          <w:b/>
        </w:rPr>
        <w:t>«Слышать ребенка»</w:t>
      </w:r>
    </w:p>
    <w:p w:rsidR="00D9116D" w:rsidRPr="00734D4D" w:rsidRDefault="00D9116D" w:rsidP="00D9116D">
      <w:pPr>
        <w:pStyle w:val="a3"/>
        <w:spacing w:before="0" w:beforeAutospacing="0" w:after="0" w:afterAutospacing="0"/>
        <w:jc w:val="center"/>
      </w:pPr>
    </w:p>
    <w:tbl>
      <w:tblPr>
        <w:tblW w:w="9683" w:type="dxa"/>
        <w:tblInd w:w="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25"/>
        <w:gridCol w:w="2545"/>
        <w:gridCol w:w="4713"/>
      </w:tblGrid>
      <w:tr w:rsidR="00D9116D" w:rsidRPr="00604B1C" w:rsidTr="002E1E0F">
        <w:tc>
          <w:tcPr>
            <w:tcW w:w="0" w:type="auto"/>
            <w:hideMark/>
          </w:tcPr>
          <w:p w:rsidR="00D9116D" w:rsidRPr="00604B1C" w:rsidRDefault="00D9116D" w:rsidP="00634B9C">
            <w:pPr>
              <w:pStyle w:val="a3"/>
              <w:spacing w:before="0" w:beforeAutospacing="0" w:after="0" w:afterAutospacing="0"/>
              <w:jc w:val="both"/>
            </w:pPr>
            <w:r w:rsidRPr="00604B1C">
              <w:t>Фамилия, имя, отчество</w:t>
            </w:r>
          </w:p>
        </w:tc>
        <w:tc>
          <w:tcPr>
            <w:tcW w:w="7258" w:type="dxa"/>
            <w:gridSpan w:val="2"/>
            <w:hideMark/>
          </w:tcPr>
          <w:p w:rsidR="00D9116D" w:rsidRPr="00604B1C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6D" w:rsidRPr="007948E4" w:rsidTr="002E1E0F">
        <w:tc>
          <w:tcPr>
            <w:tcW w:w="0" w:type="auto"/>
            <w:hideMark/>
          </w:tcPr>
          <w:p w:rsidR="00D9116D" w:rsidRPr="00604B1C" w:rsidRDefault="00D9116D" w:rsidP="00634B9C">
            <w:pPr>
              <w:pStyle w:val="a3"/>
              <w:spacing w:before="0" w:beforeAutospacing="0" w:after="0" w:afterAutospacing="0"/>
              <w:jc w:val="both"/>
            </w:pPr>
            <w:r>
              <w:t>Т</w:t>
            </w:r>
            <w:r w:rsidRPr="00604B1C">
              <w:t>елефон, e-mail</w:t>
            </w:r>
          </w:p>
        </w:tc>
        <w:tc>
          <w:tcPr>
            <w:tcW w:w="7258" w:type="dxa"/>
            <w:gridSpan w:val="2"/>
            <w:hideMark/>
          </w:tcPr>
          <w:p w:rsidR="00D9116D" w:rsidRPr="00604B1C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6D" w:rsidRPr="00604B1C" w:rsidTr="002E1E0F">
        <w:trPr>
          <w:trHeight w:val="551"/>
        </w:trPr>
        <w:tc>
          <w:tcPr>
            <w:tcW w:w="0" w:type="auto"/>
            <w:hideMark/>
          </w:tcPr>
          <w:p w:rsidR="00D9116D" w:rsidRPr="00604B1C" w:rsidRDefault="00D9116D" w:rsidP="00634B9C">
            <w:pPr>
              <w:pStyle w:val="a3"/>
              <w:spacing w:before="0" w:beforeAutospacing="0" w:after="0" w:afterAutospacing="0"/>
              <w:jc w:val="both"/>
            </w:pPr>
            <w:r w:rsidRPr="00604B1C">
              <w:t>Место работы, должность</w:t>
            </w:r>
          </w:p>
        </w:tc>
        <w:tc>
          <w:tcPr>
            <w:tcW w:w="7258" w:type="dxa"/>
            <w:gridSpan w:val="2"/>
            <w:hideMark/>
          </w:tcPr>
          <w:p w:rsidR="00D9116D" w:rsidRPr="00604B1C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6D" w:rsidRPr="00F90CB7" w:rsidTr="002E1E0F">
        <w:trPr>
          <w:trHeight w:val="776"/>
        </w:trPr>
        <w:tc>
          <w:tcPr>
            <w:tcW w:w="0" w:type="auto"/>
            <w:vMerge w:val="restart"/>
            <w:hideMark/>
          </w:tcPr>
          <w:p w:rsidR="00D9116D" w:rsidRPr="00F34D81" w:rsidRDefault="00D9116D" w:rsidP="00634B9C">
            <w:pPr>
              <w:pStyle w:val="a3"/>
              <w:spacing w:before="0" w:beforeAutospacing="0" w:after="0" w:afterAutospacing="0"/>
              <w:jc w:val="both"/>
            </w:pPr>
            <w:r w:rsidRPr="00F34D81">
              <w:t>Образование</w:t>
            </w:r>
          </w:p>
        </w:tc>
        <w:tc>
          <w:tcPr>
            <w:tcW w:w="7258" w:type="dxa"/>
            <w:gridSpan w:val="2"/>
            <w:hideMark/>
          </w:tcPr>
          <w:p w:rsidR="00D9116D" w:rsidRPr="00F34D81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1">
              <w:rPr>
                <w:rFonts w:ascii="Times New Roman" w:hAnsi="Times New Roman" w:cs="Times New Roman"/>
                <w:sz w:val="24"/>
                <w:szCs w:val="24"/>
              </w:rPr>
              <w:t>Полное название образовательного учреждения, дата поступления/окончания, специальность</w:t>
            </w:r>
          </w:p>
        </w:tc>
      </w:tr>
      <w:tr w:rsidR="00D9116D" w:rsidRPr="00F90CB7" w:rsidTr="002E1E0F">
        <w:tc>
          <w:tcPr>
            <w:tcW w:w="0" w:type="auto"/>
            <w:vMerge/>
            <w:vAlign w:val="center"/>
            <w:hideMark/>
          </w:tcPr>
          <w:p w:rsidR="00D9116D" w:rsidRPr="001A2B98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D9116D" w:rsidRPr="00F34D81" w:rsidRDefault="00D9116D" w:rsidP="00634B9C">
            <w:pPr>
              <w:pStyle w:val="a3"/>
              <w:spacing w:before="0" w:beforeAutospacing="0" w:after="0" w:afterAutospacing="0"/>
              <w:jc w:val="both"/>
            </w:pPr>
            <w:r w:rsidRPr="00F34D81">
              <w:t>Дополнительное образование: курсы, стажировки с указанием названий (в порядке значимости)</w:t>
            </w:r>
          </w:p>
        </w:tc>
      </w:tr>
      <w:tr w:rsidR="00D9116D" w:rsidRPr="00F90CB7" w:rsidTr="002E1E0F">
        <w:tc>
          <w:tcPr>
            <w:tcW w:w="0" w:type="auto"/>
            <w:vMerge/>
            <w:vAlign w:val="center"/>
            <w:hideMark/>
          </w:tcPr>
          <w:p w:rsidR="00D9116D" w:rsidRPr="00F34D81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D9116D" w:rsidRPr="00F34D81" w:rsidRDefault="00D9116D" w:rsidP="00634B9C">
            <w:pPr>
              <w:pStyle w:val="a3"/>
              <w:spacing w:before="0" w:beforeAutospacing="0" w:after="0" w:afterAutospacing="0"/>
              <w:jc w:val="both"/>
            </w:pPr>
            <w:r w:rsidRPr="00F34D81">
              <w:t xml:space="preserve">Второе высшее образование (полное название образовательного учреждения, специальность) </w:t>
            </w:r>
          </w:p>
        </w:tc>
      </w:tr>
      <w:tr w:rsidR="00D9116D" w:rsidRPr="00070A92" w:rsidTr="002E1E0F">
        <w:trPr>
          <w:trHeight w:val="389"/>
        </w:trPr>
        <w:tc>
          <w:tcPr>
            <w:tcW w:w="0" w:type="auto"/>
            <w:vMerge/>
            <w:vAlign w:val="center"/>
            <w:hideMark/>
          </w:tcPr>
          <w:p w:rsidR="00D9116D" w:rsidRPr="00F34D81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58" w:type="dxa"/>
            <w:gridSpan w:val="2"/>
            <w:hideMark/>
          </w:tcPr>
          <w:p w:rsidR="00D9116D" w:rsidRPr="00F34D81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4D81">
              <w:rPr>
                <w:rFonts w:ascii="Times New Roman" w:hAnsi="Times New Roman" w:cs="Times New Roman"/>
                <w:sz w:val="24"/>
                <w:szCs w:val="24"/>
              </w:rPr>
              <w:t>Ученая степень</w:t>
            </w:r>
          </w:p>
        </w:tc>
      </w:tr>
      <w:tr w:rsidR="00D9116D" w:rsidRPr="00604B1C" w:rsidTr="002E1E0F">
        <w:tc>
          <w:tcPr>
            <w:tcW w:w="0" w:type="auto"/>
            <w:vMerge w:val="restart"/>
            <w:hideMark/>
          </w:tcPr>
          <w:p w:rsidR="00D9116D" w:rsidRPr="00604B1C" w:rsidRDefault="00D9116D" w:rsidP="00634B9C">
            <w:pPr>
              <w:pStyle w:val="a3"/>
              <w:spacing w:before="0" w:beforeAutospacing="0" w:after="0" w:afterAutospacing="0"/>
              <w:jc w:val="both"/>
            </w:pPr>
            <w:r w:rsidRPr="00604B1C">
              <w:t>Опыт работы</w:t>
            </w:r>
          </w:p>
        </w:tc>
        <w:tc>
          <w:tcPr>
            <w:tcW w:w="0" w:type="auto"/>
            <w:vMerge w:val="restart"/>
            <w:hideMark/>
          </w:tcPr>
          <w:p w:rsidR="00D9116D" w:rsidRPr="00604B1C" w:rsidRDefault="00D9116D" w:rsidP="00634B9C">
            <w:pPr>
              <w:pStyle w:val="a3"/>
              <w:spacing w:before="0" w:beforeAutospacing="0" w:after="0" w:afterAutospacing="0"/>
              <w:jc w:val="both"/>
            </w:pPr>
            <w:r w:rsidRPr="00604B1C">
              <w:t>00.00-00.00</w:t>
            </w:r>
          </w:p>
          <w:p w:rsidR="00D9116D" w:rsidRPr="00604B1C" w:rsidRDefault="00D9116D" w:rsidP="00634B9C">
            <w:pPr>
              <w:pStyle w:val="a3"/>
              <w:spacing w:before="0" w:beforeAutospacing="0" w:after="0" w:afterAutospacing="0"/>
              <w:jc w:val="both"/>
            </w:pPr>
            <w:r w:rsidRPr="00604B1C">
              <w:t>(год, месяц)</w:t>
            </w:r>
          </w:p>
        </w:tc>
        <w:tc>
          <w:tcPr>
            <w:tcW w:w="4713" w:type="dxa"/>
            <w:hideMark/>
          </w:tcPr>
          <w:p w:rsidR="00D9116D" w:rsidRPr="00604B1C" w:rsidRDefault="00D9116D" w:rsidP="00634B9C">
            <w:pPr>
              <w:pStyle w:val="a3"/>
              <w:spacing w:before="0" w:beforeAutospacing="0" w:after="0" w:afterAutospacing="0"/>
              <w:jc w:val="both"/>
            </w:pPr>
            <w:r w:rsidRPr="00604B1C">
              <w:t xml:space="preserve">Название организации </w:t>
            </w:r>
          </w:p>
        </w:tc>
      </w:tr>
      <w:tr w:rsidR="00D9116D" w:rsidRPr="00604B1C" w:rsidTr="002E1E0F">
        <w:tc>
          <w:tcPr>
            <w:tcW w:w="0" w:type="auto"/>
            <w:vMerge/>
            <w:vAlign w:val="center"/>
            <w:hideMark/>
          </w:tcPr>
          <w:p w:rsidR="00D9116D" w:rsidRPr="00604B1C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116D" w:rsidRPr="00604B1C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hideMark/>
          </w:tcPr>
          <w:p w:rsidR="00D9116D" w:rsidRPr="00604B1C" w:rsidRDefault="00D9116D" w:rsidP="00634B9C">
            <w:pPr>
              <w:pStyle w:val="a3"/>
              <w:spacing w:before="0" w:beforeAutospacing="0" w:after="0" w:afterAutospacing="0"/>
              <w:jc w:val="both"/>
            </w:pPr>
            <w:r w:rsidRPr="00604B1C">
              <w:t xml:space="preserve">Должность </w:t>
            </w:r>
          </w:p>
        </w:tc>
      </w:tr>
      <w:tr w:rsidR="00D9116D" w:rsidRPr="00F90CB7" w:rsidTr="002E1E0F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D9116D" w:rsidRPr="00604B1C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116D" w:rsidRPr="00604B1C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Merge w:val="restart"/>
            <w:hideMark/>
          </w:tcPr>
          <w:p w:rsidR="00D9116D" w:rsidRPr="00604B1C" w:rsidRDefault="00D9116D" w:rsidP="00634B9C">
            <w:pPr>
              <w:pStyle w:val="a3"/>
              <w:spacing w:before="0" w:beforeAutospacing="0" w:after="0" w:afterAutospacing="0"/>
              <w:jc w:val="both"/>
            </w:pPr>
            <w:r w:rsidRPr="00604B1C">
              <w:t>Обязанности (полный перечень с указанием наиболее значимых моментов)</w:t>
            </w:r>
          </w:p>
        </w:tc>
      </w:tr>
      <w:tr w:rsidR="00D9116D" w:rsidRPr="00F90CB7" w:rsidTr="002E1E0F">
        <w:trPr>
          <w:trHeight w:val="276"/>
        </w:trPr>
        <w:tc>
          <w:tcPr>
            <w:tcW w:w="0" w:type="auto"/>
            <w:vMerge/>
            <w:vAlign w:val="center"/>
            <w:hideMark/>
          </w:tcPr>
          <w:p w:rsidR="00D9116D" w:rsidRPr="00604B1C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D9116D" w:rsidRPr="00604B1C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3" w:type="dxa"/>
            <w:vMerge/>
            <w:vAlign w:val="center"/>
            <w:hideMark/>
          </w:tcPr>
          <w:p w:rsidR="00D9116D" w:rsidRPr="00604B1C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6D" w:rsidRPr="00604B1C" w:rsidTr="002E1E0F">
        <w:trPr>
          <w:trHeight w:val="407"/>
        </w:trPr>
        <w:tc>
          <w:tcPr>
            <w:tcW w:w="0" w:type="auto"/>
            <w:vMerge w:val="restart"/>
            <w:hideMark/>
          </w:tcPr>
          <w:p w:rsidR="00D9116D" w:rsidRPr="00604B1C" w:rsidRDefault="00D9116D" w:rsidP="00634B9C">
            <w:pPr>
              <w:pStyle w:val="a3"/>
              <w:spacing w:before="0" w:beforeAutospacing="0" w:after="0" w:afterAutospacing="0"/>
              <w:jc w:val="both"/>
            </w:pPr>
            <w:r>
              <w:t>Профессиональ</w:t>
            </w:r>
            <w:r w:rsidRPr="00604B1C">
              <w:t>ный опыт</w:t>
            </w:r>
          </w:p>
        </w:tc>
        <w:tc>
          <w:tcPr>
            <w:tcW w:w="0" w:type="auto"/>
            <w:hideMark/>
          </w:tcPr>
          <w:p w:rsidR="00D9116D" w:rsidRPr="00604B1C" w:rsidRDefault="00D9116D" w:rsidP="00634B9C">
            <w:pPr>
              <w:pStyle w:val="a3"/>
              <w:spacing w:before="0" w:beforeAutospacing="0" w:after="0" w:afterAutospacing="0"/>
              <w:jc w:val="both"/>
            </w:pPr>
            <w:r w:rsidRPr="00604B1C">
              <w:t>участие в проектах</w:t>
            </w:r>
          </w:p>
        </w:tc>
        <w:tc>
          <w:tcPr>
            <w:tcW w:w="4713" w:type="dxa"/>
            <w:hideMark/>
          </w:tcPr>
          <w:p w:rsidR="00D9116D" w:rsidRPr="00604B1C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6D" w:rsidRPr="007948E4" w:rsidTr="002E1E0F">
        <w:tc>
          <w:tcPr>
            <w:tcW w:w="0" w:type="auto"/>
            <w:vMerge/>
            <w:vAlign w:val="center"/>
            <w:hideMark/>
          </w:tcPr>
          <w:p w:rsidR="00D9116D" w:rsidRPr="00604B1C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9116D" w:rsidRPr="00604B1C" w:rsidRDefault="00D9116D" w:rsidP="00634B9C">
            <w:pPr>
              <w:pStyle w:val="a3"/>
              <w:spacing w:before="0" w:beforeAutospacing="0" w:after="0" w:afterAutospacing="0"/>
              <w:jc w:val="both"/>
            </w:pPr>
            <w:r>
              <w:t>профессио</w:t>
            </w:r>
            <w:r w:rsidRPr="00604B1C">
              <w:t>нальные знания и опыт</w:t>
            </w:r>
          </w:p>
        </w:tc>
        <w:tc>
          <w:tcPr>
            <w:tcW w:w="4713" w:type="dxa"/>
            <w:hideMark/>
          </w:tcPr>
          <w:p w:rsidR="00D9116D" w:rsidRPr="00604B1C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6D" w:rsidRPr="00604B1C" w:rsidTr="002E1E0F">
        <w:trPr>
          <w:trHeight w:val="632"/>
        </w:trPr>
        <w:tc>
          <w:tcPr>
            <w:tcW w:w="0" w:type="auto"/>
            <w:hideMark/>
          </w:tcPr>
          <w:p w:rsidR="00D9116D" w:rsidRPr="00327AF6" w:rsidRDefault="00D9116D" w:rsidP="00634B9C">
            <w:pPr>
              <w:pStyle w:val="a3"/>
              <w:spacing w:before="0" w:beforeAutospacing="0" w:after="0" w:afterAutospacing="0"/>
              <w:jc w:val="both"/>
            </w:pPr>
            <w:r w:rsidRPr="00604B1C">
              <w:t>Дополнительная информация</w:t>
            </w:r>
            <w:r>
              <w:t xml:space="preserve"> </w:t>
            </w:r>
          </w:p>
        </w:tc>
        <w:tc>
          <w:tcPr>
            <w:tcW w:w="7258" w:type="dxa"/>
            <w:gridSpan w:val="2"/>
            <w:hideMark/>
          </w:tcPr>
          <w:p w:rsidR="00D9116D" w:rsidRPr="00327AF6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9116D" w:rsidRPr="00604B1C" w:rsidTr="002E1E0F">
        <w:tc>
          <w:tcPr>
            <w:tcW w:w="0" w:type="auto"/>
            <w:hideMark/>
          </w:tcPr>
          <w:p w:rsidR="00D9116D" w:rsidRPr="00604B1C" w:rsidRDefault="00D9116D" w:rsidP="00634B9C">
            <w:pPr>
              <w:pStyle w:val="a3"/>
              <w:spacing w:before="0" w:beforeAutospacing="0" w:after="0" w:afterAutospacing="0"/>
              <w:jc w:val="both"/>
            </w:pPr>
            <w:r w:rsidRPr="00604B1C">
              <w:t>Дата заполнения</w:t>
            </w:r>
          </w:p>
        </w:tc>
        <w:tc>
          <w:tcPr>
            <w:tcW w:w="7258" w:type="dxa"/>
            <w:gridSpan w:val="2"/>
            <w:hideMark/>
          </w:tcPr>
          <w:p w:rsidR="00D9116D" w:rsidRPr="00604B1C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9116D" w:rsidRPr="00604B1C" w:rsidTr="002E1E0F">
        <w:tc>
          <w:tcPr>
            <w:tcW w:w="0" w:type="auto"/>
            <w:hideMark/>
          </w:tcPr>
          <w:p w:rsidR="00D9116D" w:rsidRPr="00604B1C" w:rsidRDefault="00D9116D" w:rsidP="00634B9C">
            <w:pPr>
              <w:pStyle w:val="a3"/>
              <w:spacing w:before="0" w:beforeAutospacing="0" w:after="0" w:afterAutospacing="0"/>
              <w:jc w:val="both"/>
            </w:pPr>
            <w:r w:rsidRPr="00604B1C">
              <w:t>Личная подпись</w:t>
            </w:r>
          </w:p>
        </w:tc>
        <w:tc>
          <w:tcPr>
            <w:tcW w:w="7258" w:type="dxa"/>
            <w:gridSpan w:val="2"/>
            <w:hideMark/>
          </w:tcPr>
          <w:p w:rsidR="00D9116D" w:rsidRPr="00604B1C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116D" w:rsidRDefault="00D9116D" w:rsidP="00D9116D"/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Pr="003A5DA0" w:rsidRDefault="00D9116D" w:rsidP="00D9116D">
      <w:pPr>
        <w:pStyle w:val="3"/>
        <w:rPr>
          <w:rFonts w:ascii="Times New Roman" w:hAnsi="Times New Roman"/>
          <w:i/>
          <w:szCs w:val="24"/>
          <w:u w:val="none"/>
        </w:rPr>
      </w:pPr>
      <w:r w:rsidRPr="003D1C36">
        <w:rPr>
          <w:rFonts w:ascii="Times New Roman" w:hAnsi="Times New Roman"/>
          <w:noProof/>
          <w:szCs w:val="24"/>
          <w:u w:val="none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-54610</wp:posOffset>
            </wp:positionH>
            <wp:positionV relativeFrom="paragraph">
              <wp:posOffset>-371475</wp:posOffset>
            </wp:positionV>
            <wp:extent cx="2409825" cy="619125"/>
            <wp:effectExtent l="19050" t="0" r="9525" b="0"/>
            <wp:wrapNone/>
            <wp:docPr id="7" name="Рисунок 0" descr="слышать ребенка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лышать ребенка3.jpg"/>
                    <pic:cNvPicPr/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Cs w:val="24"/>
          <w:u w:val="none"/>
        </w:rPr>
        <w:t xml:space="preserve">                                                                                                                                 </w:t>
      </w:r>
      <w:r w:rsidRPr="003A5DA0">
        <w:rPr>
          <w:rFonts w:ascii="Times New Roman" w:hAnsi="Times New Roman"/>
          <w:i/>
          <w:szCs w:val="24"/>
          <w:u w:val="none"/>
        </w:rPr>
        <w:t>Приложение 5</w:t>
      </w:r>
    </w:p>
    <w:p w:rsidR="00D9116D" w:rsidRPr="00B02EC6" w:rsidRDefault="00D9116D" w:rsidP="003737B5">
      <w:pPr>
        <w:ind w:left="851"/>
        <w:rPr>
          <w:b/>
        </w:rPr>
      </w:pPr>
    </w:p>
    <w:p w:rsidR="00D9116D" w:rsidRDefault="00D9116D" w:rsidP="003737B5">
      <w:pPr>
        <w:pStyle w:val="3"/>
        <w:ind w:left="851" w:right="1417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С </w:t>
      </w:r>
      <w:proofErr w:type="gramStart"/>
      <w:r>
        <w:rPr>
          <w:rFonts w:ascii="Times New Roman" w:hAnsi="Times New Roman"/>
          <w:szCs w:val="24"/>
        </w:rPr>
        <w:t>П</w:t>
      </w:r>
      <w:proofErr w:type="gramEnd"/>
      <w:r>
        <w:rPr>
          <w:rFonts w:ascii="Times New Roman" w:hAnsi="Times New Roman"/>
          <w:szCs w:val="24"/>
        </w:rPr>
        <w:t xml:space="preserve"> Р А В К А</w:t>
      </w:r>
    </w:p>
    <w:p w:rsidR="00D9116D" w:rsidRPr="00BD6C3B" w:rsidRDefault="00D9116D" w:rsidP="003737B5">
      <w:pPr>
        <w:spacing w:after="0" w:line="240" w:lineRule="auto"/>
        <w:ind w:left="851" w:right="1417" w:firstLine="450"/>
        <w:jc w:val="center"/>
        <w:rPr>
          <w:rFonts w:ascii="Times New Roman" w:hAnsi="Times New Roman" w:cs="Times New Roman"/>
          <w:b/>
          <w:bCs/>
        </w:rPr>
      </w:pPr>
      <w:r w:rsidRPr="007D4C84">
        <w:rPr>
          <w:rFonts w:ascii="Times New Roman" w:hAnsi="Times New Roman" w:cs="Times New Roman"/>
          <w:b/>
          <w:bCs/>
        </w:rPr>
        <w:t xml:space="preserve">о службе детского телефона доверия, направляющей кандидата для участия </w:t>
      </w:r>
    </w:p>
    <w:p w:rsidR="00D9116D" w:rsidRPr="007D4C84" w:rsidRDefault="00D9116D" w:rsidP="003737B5">
      <w:pPr>
        <w:spacing w:after="0" w:line="240" w:lineRule="auto"/>
        <w:ind w:left="851" w:right="1417" w:firstLine="45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D4C84">
        <w:rPr>
          <w:rFonts w:ascii="Times New Roman" w:hAnsi="Times New Roman" w:cs="Times New Roman"/>
          <w:b/>
          <w:bCs/>
        </w:rPr>
        <w:t xml:space="preserve">в финальном этапе </w:t>
      </w:r>
      <w:r w:rsidRPr="007D4C84">
        <w:rPr>
          <w:rFonts w:ascii="Times New Roman" w:hAnsi="Times New Roman" w:cs="Times New Roman"/>
          <w:b/>
          <w:bCs/>
          <w:sz w:val="24"/>
          <w:szCs w:val="24"/>
        </w:rPr>
        <w:t>II</w:t>
      </w:r>
      <w:r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7D4C84">
        <w:rPr>
          <w:rFonts w:ascii="Times New Roman" w:hAnsi="Times New Roman" w:cs="Times New Roman"/>
          <w:b/>
          <w:bCs/>
          <w:sz w:val="24"/>
          <w:szCs w:val="24"/>
        </w:rPr>
        <w:t xml:space="preserve"> Всероссийского конкурса профессионального мастерства </w:t>
      </w:r>
      <w:r w:rsidRPr="007D4C84">
        <w:rPr>
          <w:rFonts w:ascii="Times New Roman" w:hAnsi="Times New Roman" w:cs="Times New Roman"/>
          <w:b/>
          <w:sz w:val="24"/>
          <w:szCs w:val="24"/>
        </w:rPr>
        <w:t>сотрудников служб детских телефонов доверия «Слышать ребенка»</w:t>
      </w:r>
    </w:p>
    <w:p w:rsidR="00D9116D" w:rsidRPr="003A5DA0" w:rsidRDefault="00D9116D" w:rsidP="003737B5">
      <w:pPr>
        <w:pStyle w:val="a3"/>
        <w:spacing w:before="0" w:beforeAutospacing="0" w:after="0" w:afterAutospacing="0"/>
        <w:ind w:left="851" w:right="1417"/>
        <w:jc w:val="center"/>
        <w:rPr>
          <w:b/>
          <w:bCs/>
        </w:rPr>
      </w:pPr>
    </w:p>
    <w:p w:rsidR="00D9116D" w:rsidRPr="00B02EC6" w:rsidRDefault="00D9116D" w:rsidP="003737B5">
      <w:pPr>
        <w:pStyle w:val="a3"/>
        <w:spacing w:before="0" w:beforeAutospacing="0" w:after="0" w:afterAutospacing="0"/>
        <w:ind w:left="851" w:right="1417"/>
        <w:jc w:val="center"/>
      </w:pPr>
    </w:p>
    <w:p w:rsidR="00D9116D" w:rsidRDefault="00D9116D" w:rsidP="003737B5">
      <w:pPr>
        <w:pStyle w:val="a3"/>
        <w:spacing w:before="0" w:beforeAutospacing="0" w:after="0" w:afterAutospacing="0"/>
        <w:ind w:left="851" w:right="1417"/>
        <w:jc w:val="both"/>
      </w:pPr>
      <w:r>
        <w:t>1. Наименование службы.</w:t>
      </w:r>
    </w:p>
    <w:p w:rsidR="00D9116D" w:rsidRDefault="00D9116D" w:rsidP="003737B5">
      <w:pPr>
        <w:pStyle w:val="a3"/>
        <w:spacing w:before="0" w:beforeAutospacing="0" w:after="0" w:afterAutospacing="0"/>
        <w:ind w:left="851" w:right="1417"/>
        <w:jc w:val="both"/>
      </w:pPr>
      <w:r>
        <w:t>2. Местонахождение (телефон, e</w:t>
      </w:r>
      <w:r w:rsidRPr="00286233">
        <w:t>-</w:t>
      </w:r>
      <w:r>
        <w:t>mail, номер телефона доверия).</w:t>
      </w:r>
    </w:p>
    <w:p w:rsidR="00D9116D" w:rsidRDefault="00D9116D" w:rsidP="003737B5">
      <w:pPr>
        <w:pStyle w:val="a3"/>
        <w:spacing w:before="0" w:beforeAutospacing="0" w:after="0" w:afterAutospacing="0"/>
        <w:ind w:left="851" w:right="1417"/>
        <w:jc w:val="both"/>
      </w:pPr>
      <w:r>
        <w:t>3. Кадровое обеспечение, в т.ч. штатное расписание.</w:t>
      </w:r>
    </w:p>
    <w:p w:rsidR="00D9116D" w:rsidRDefault="00D9116D" w:rsidP="003737B5">
      <w:pPr>
        <w:pStyle w:val="a3"/>
        <w:spacing w:before="0" w:beforeAutospacing="0" w:after="0" w:afterAutospacing="0"/>
        <w:ind w:left="851" w:right="1417"/>
        <w:jc w:val="both"/>
      </w:pPr>
      <w:r w:rsidRPr="00B70CC4">
        <w:t>4</w:t>
      </w:r>
      <w:r>
        <w:t>. Нормативные правовые документы (положение о службе, должностные регламенты и т. д.).</w:t>
      </w:r>
    </w:p>
    <w:p w:rsidR="00D9116D" w:rsidRDefault="00D9116D" w:rsidP="003737B5">
      <w:pPr>
        <w:pStyle w:val="a3"/>
        <w:spacing w:before="0" w:beforeAutospacing="0" w:after="0" w:afterAutospacing="0"/>
        <w:ind w:left="851" w:right="1417"/>
        <w:jc w:val="both"/>
      </w:pPr>
      <w:r w:rsidRPr="00B70CC4">
        <w:t>5</w:t>
      </w:r>
      <w:r>
        <w:t>. Основные направления деятельности.</w:t>
      </w:r>
    </w:p>
    <w:p w:rsidR="00D9116D" w:rsidRDefault="00D9116D" w:rsidP="003737B5">
      <w:pPr>
        <w:pStyle w:val="a3"/>
        <w:spacing w:before="0" w:beforeAutospacing="0" w:after="0" w:afterAutospacing="0"/>
        <w:ind w:left="851" w:right="1417"/>
        <w:jc w:val="both"/>
      </w:pPr>
      <w:r w:rsidRPr="00B70CC4">
        <w:t>6</w:t>
      </w:r>
      <w:r>
        <w:t>. Основные наиболее значимые мероприятия (проводимые в рамках празднования международного дня детских телефонов доверия и в рамках проведения рекламной кампании телефона доверия).</w:t>
      </w:r>
    </w:p>
    <w:p w:rsidR="00D9116D" w:rsidRDefault="00D9116D" w:rsidP="003737B5">
      <w:pPr>
        <w:spacing w:after="0" w:line="240" w:lineRule="auto"/>
        <w:ind w:left="851" w:right="1417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3737B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3737B5">
      <w:p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9116D" w:rsidSect="007D6ED6">
          <w:pgSz w:w="12240" w:h="15840"/>
          <w:pgMar w:top="1140" w:right="333" w:bottom="1140" w:left="851" w:header="720" w:footer="720" w:gutter="0"/>
          <w:cols w:space="720"/>
          <w:docGrid w:linePitch="360"/>
        </w:sectPr>
      </w:pPr>
    </w:p>
    <w:p w:rsidR="00D9116D" w:rsidRDefault="00D9116D" w:rsidP="00634B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D9116D" w:rsidSect="00D9116D">
          <w:pgSz w:w="12240" w:h="15840"/>
          <w:pgMar w:top="1140" w:right="284" w:bottom="1140" w:left="851" w:header="720" w:footer="720" w:gutter="0"/>
          <w:cols w:space="720"/>
          <w:docGrid w:linePitch="360"/>
        </w:sect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"/>
        <w:gridCol w:w="36"/>
      </w:tblGrid>
      <w:tr w:rsidR="00D9116D" w:rsidRPr="00F90CB7" w:rsidTr="00634B9C">
        <w:tc>
          <w:tcPr>
            <w:tcW w:w="0" w:type="auto"/>
            <w:hideMark/>
          </w:tcPr>
          <w:p w:rsidR="00D9116D" w:rsidRPr="00604B1C" w:rsidRDefault="00D9116D" w:rsidP="00634B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D9116D" w:rsidRDefault="00D9116D" w:rsidP="00634B9C">
            <w:pPr>
              <w:pStyle w:val="a3"/>
              <w:spacing w:before="0" w:beforeAutospacing="0" w:after="0" w:afterAutospacing="0"/>
              <w:jc w:val="both"/>
            </w:pPr>
          </w:p>
          <w:p w:rsidR="00D9116D" w:rsidRPr="00734D4D" w:rsidRDefault="00D9116D" w:rsidP="00634B9C">
            <w:pPr>
              <w:pStyle w:val="a3"/>
              <w:spacing w:before="0" w:beforeAutospacing="0" w:after="0" w:afterAutospacing="0"/>
              <w:jc w:val="both"/>
            </w:pPr>
          </w:p>
        </w:tc>
      </w:tr>
    </w:tbl>
    <w:p w:rsidR="00D9116D" w:rsidRPr="00267D74" w:rsidRDefault="00D9116D" w:rsidP="00D9116D"/>
    <w:p w:rsidR="00D9116D" w:rsidRDefault="00D9116D" w:rsidP="008A0CAF">
      <w:pPr>
        <w:pStyle w:val="a3"/>
        <w:spacing w:before="0" w:beforeAutospacing="0" w:after="0" w:afterAutospacing="0"/>
        <w:ind w:right="-186" w:firstLine="450"/>
        <w:jc w:val="both"/>
      </w:pPr>
    </w:p>
    <w:p w:rsidR="00D9116D" w:rsidRDefault="00D9116D" w:rsidP="008A0CAF">
      <w:pPr>
        <w:pStyle w:val="a3"/>
        <w:spacing w:before="0" w:beforeAutospacing="0" w:after="0" w:afterAutospacing="0"/>
        <w:ind w:right="-186" w:firstLine="450"/>
        <w:jc w:val="both"/>
      </w:pPr>
    </w:p>
    <w:p w:rsidR="00D9116D" w:rsidRDefault="00D9116D" w:rsidP="008A0CAF">
      <w:pPr>
        <w:pStyle w:val="a3"/>
        <w:spacing w:before="0" w:beforeAutospacing="0" w:after="0" w:afterAutospacing="0"/>
        <w:ind w:right="-186" w:firstLine="450"/>
        <w:jc w:val="both"/>
      </w:pPr>
    </w:p>
    <w:p w:rsidR="00D9116D" w:rsidRDefault="00D9116D" w:rsidP="008A0CAF">
      <w:pPr>
        <w:pStyle w:val="a3"/>
        <w:spacing w:before="0" w:beforeAutospacing="0" w:after="0" w:afterAutospacing="0"/>
        <w:ind w:right="-186" w:firstLine="450"/>
        <w:jc w:val="both"/>
      </w:pPr>
    </w:p>
    <w:p w:rsidR="00D9116D" w:rsidRDefault="00D9116D" w:rsidP="008A0CAF">
      <w:pPr>
        <w:pStyle w:val="a3"/>
        <w:spacing w:before="0" w:beforeAutospacing="0" w:after="0" w:afterAutospacing="0"/>
        <w:ind w:right="-186" w:firstLine="450"/>
        <w:jc w:val="both"/>
      </w:pPr>
    </w:p>
    <w:sectPr w:rsidR="00D9116D" w:rsidSect="00D9116D">
      <w:pgSz w:w="15840" w:h="12240" w:orient="landscape"/>
      <w:pgMar w:top="284" w:right="1138" w:bottom="850" w:left="113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04D8" w:rsidRDefault="009804D8" w:rsidP="008B5469">
      <w:pPr>
        <w:spacing w:after="0" w:line="240" w:lineRule="auto"/>
      </w:pPr>
      <w:r>
        <w:separator/>
      </w:r>
    </w:p>
  </w:endnote>
  <w:endnote w:type="continuationSeparator" w:id="0">
    <w:p w:rsidR="009804D8" w:rsidRDefault="009804D8" w:rsidP="008B54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04D8" w:rsidRDefault="009804D8" w:rsidP="008B5469">
      <w:pPr>
        <w:spacing w:after="0" w:line="240" w:lineRule="auto"/>
      </w:pPr>
      <w:r>
        <w:separator/>
      </w:r>
    </w:p>
  </w:footnote>
  <w:footnote w:type="continuationSeparator" w:id="0">
    <w:p w:rsidR="009804D8" w:rsidRDefault="009804D8" w:rsidP="008B54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B82919"/>
    <w:multiLevelType w:val="multilevel"/>
    <w:tmpl w:val="A1D276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7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3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59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64E1"/>
    <w:rsid w:val="00040727"/>
    <w:rsid w:val="00072E50"/>
    <w:rsid w:val="000870F5"/>
    <w:rsid w:val="00093D21"/>
    <w:rsid w:val="000C0228"/>
    <w:rsid w:val="000D0184"/>
    <w:rsid w:val="000F4AE0"/>
    <w:rsid w:val="00112F60"/>
    <w:rsid w:val="0012143C"/>
    <w:rsid w:val="00156EEE"/>
    <w:rsid w:val="00173E6B"/>
    <w:rsid w:val="001969E5"/>
    <w:rsid w:val="001A2FEF"/>
    <w:rsid w:val="001A53BF"/>
    <w:rsid w:val="001A67B2"/>
    <w:rsid w:val="001B14AD"/>
    <w:rsid w:val="001B7DB7"/>
    <w:rsid w:val="001D064A"/>
    <w:rsid w:val="00202A2A"/>
    <w:rsid w:val="00205AD8"/>
    <w:rsid w:val="002107AF"/>
    <w:rsid w:val="00212AFD"/>
    <w:rsid w:val="0022795B"/>
    <w:rsid w:val="00290569"/>
    <w:rsid w:val="002A4ADE"/>
    <w:rsid w:val="002C4CF9"/>
    <w:rsid w:val="002D45DD"/>
    <w:rsid w:val="002E1E0F"/>
    <w:rsid w:val="002E4E36"/>
    <w:rsid w:val="002F1EB1"/>
    <w:rsid w:val="002F64AB"/>
    <w:rsid w:val="002F76FD"/>
    <w:rsid w:val="0031476B"/>
    <w:rsid w:val="00314BDE"/>
    <w:rsid w:val="0033064E"/>
    <w:rsid w:val="0036171A"/>
    <w:rsid w:val="003737B5"/>
    <w:rsid w:val="00383376"/>
    <w:rsid w:val="00392DA9"/>
    <w:rsid w:val="00393997"/>
    <w:rsid w:val="00394E78"/>
    <w:rsid w:val="003A2812"/>
    <w:rsid w:val="003C2213"/>
    <w:rsid w:val="003C7305"/>
    <w:rsid w:val="00432EB2"/>
    <w:rsid w:val="004478D8"/>
    <w:rsid w:val="00453BAA"/>
    <w:rsid w:val="00464BD2"/>
    <w:rsid w:val="00475654"/>
    <w:rsid w:val="00495DB5"/>
    <w:rsid w:val="004B7D0E"/>
    <w:rsid w:val="004D33A2"/>
    <w:rsid w:val="004F0E59"/>
    <w:rsid w:val="00511E1A"/>
    <w:rsid w:val="0055072B"/>
    <w:rsid w:val="00550C61"/>
    <w:rsid w:val="00570F8A"/>
    <w:rsid w:val="005D0719"/>
    <w:rsid w:val="005D4292"/>
    <w:rsid w:val="00604ABF"/>
    <w:rsid w:val="00604B1C"/>
    <w:rsid w:val="00607AA4"/>
    <w:rsid w:val="00613C12"/>
    <w:rsid w:val="00651932"/>
    <w:rsid w:val="00662405"/>
    <w:rsid w:val="006931E2"/>
    <w:rsid w:val="006B6914"/>
    <w:rsid w:val="00710A9E"/>
    <w:rsid w:val="00732A74"/>
    <w:rsid w:val="00733D37"/>
    <w:rsid w:val="00734D4D"/>
    <w:rsid w:val="00761D15"/>
    <w:rsid w:val="007873C2"/>
    <w:rsid w:val="0079274B"/>
    <w:rsid w:val="00796C66"/>
    <w:rsid w:val="007A1FF0"/>
    <w:rsid w:val="007A2168"/>
    <w:rsid w:val="007B5982"/>
    <w:rsid w:val="007C1958"/>
    <w:rsid w:val="007D6ED6"/>
    <w:rsid w:val="00825076"/>
    <w:rsid w:val="00826563"/>
    <w:rsid w:val="0084047E"/>
    <w:rsid w:val="00873DD7"/>
    <w:rsid w:val="008860EC"/>
    <w:rsid w:val="008963E2"/>
    <w:rsid w:val="008A0CAF"/>
    <w:rsid w:val="008B0F99"/>
    <w:rsid w:val="008B5469"/>
    <w:rsid w:val="008C2A00"/>
    <w:rsid w:val="008D0A80"/>
    <w:rsid w:val="008D3A87"/>
    <w:rsid w:val="008D49B9"/>
    <w:rsid w:val="008E16DC"/>
    <w:rsid w:val="008E7429"/>
    <w:rsid w:val="008E74D9"/>
    <w:rsid w:val="0090074F"/>
    <w:rsid w:val="009124E0"/>
    <w:rsid w:val="009143EB"/>
    <w:rsid w:val="009669B9"/>
    <w:rsid w:val="009804D8"/>
    <w:rsid w:val="00987120"/>
    <w:rsid w:val="009A4C31"/>
    <w:rsid w:val="009A5CF7"/>
    <w:rsid w:val="009B4D2B"/>
    <w:rsid w:val="009F4491"/>
    <w:rsid w:val="00A0292C"/>
    <w:rsid w:val="00A76F0B"/>
    <w:rsid w:val="00A86676"/>
    <w:rsid w:val="00AB2556"/>
    <w:rsid w:val="00AF1DFC"/>
    <w:rsid w:val="00B073BD"/>
    <w:rsid w:val="00B07A50"/>
    <w:rsid w:val="00B1493F"/>
    <w:rsid w:val="00B36812"/>
    <w:rsid w:val="00B41FCF"/>
    <w:rsid w:val="00B64DB3"/>
    <w:rsid w:val="00B70784"/>
    <w:rsid w:val="00BA386A"/>
    <w:rsid w:val="00BB6FF1"/>
    <w:rsid w:val="00BC0942"/>
    <w:rsid w:val="00BC3F66"/>
    <w:rsid w:val="00BD7151"/>
    <w:rsid w:val="00BF15FE"/>
    <w:rsid w:val="00C02FD6"/>
    <w:rsid w:val="00C0313F"/>
    <w:rsid w:val="00C046BA"/>
    <w:rsid w:val="00C064E1"/>
    <w:rsid w:val="00C15FD6"/>
    <w:rsid w:val="00C20F7A"/>
    <w:rsid w:val="00C42C27"/>
    <w:rsid w:val="00C4371C"/>
    <w:rsid w:val="00C44898"/>
    <w:rsid w:val="00C5713C"/>
    <w:rsid w:val="00C97EFC"/>
    <w:rsid w:val="00CA211A"/>
    <w:rsid w:val="00CE77E9"/>
    <w:rsid w:val="00D116E3"/>
    <w:rsid w:val="00D20FCD"/>
    <w:rsid w:val="00D50DB2"/>
    <w:rsid w:val="00D9116D"/>
    <w:rsid w:val="00DB4208"/>
    <w:rsid w:val="00DC07CA"/>
    <w:rsid w:val="00DD4E00"/>
    <w:rsid w:val="00DE0E03"/>
    <w:rsid w:val="00DE34F7"/>
    <w:rsid w:val="00DF7E2C"/>
    <w:rsid w:val="00E145B0"/>
    <w:rsid w:val="00E67ED6"/>
    <w:rsid w:val="00EB2421"/>
    <w:rsid w:val="00EE38C5"/>
    <w:rsid w:val="00EE6C03"/>
    <w:rsid w:val="00F04CCD"/>
    <w:rsid w:val="00F53CE3"/>
    <w:rsid w:val="00F645B7"/>
    <w:rsid w:val="00F90CB7"/>
    <w:rsid w:val="00FB0268"/>
    <w:rsid w:val="00FC3C82"/>
    <w:rsid w:val="00FD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833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Bookman Old Style" w:eastAsia="Times New Roman" w:hAnsi="Bookman Old Style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83376"/>
    <w:rPr>
      <w:rFonts w:ascii="Bookman Old Style" w:eastAsia="Times New Roman" w:hAnsi="Bookman Old Style" w:cs="Times New Roman"/>
      <w:b/>
      <w:sz w:val="24"/>
      <w:szCs w:val="20"/>
      <w:u w:val="single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8B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5469"/>
  </w:style>
  <w:style w:type="paragraph" w:styleId="a6">
    <w:name w:val="footer"/>
    <w:basedOn w:val="a"/>
    <w:link w:val="a7"/>
    <w:uiPriority w:val="99"/>
    <w:semiHidden/>
    <w:unhideWhenUsed/>
    <w:rsid w:val="008B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5469"/>
  </w:style>
  <w:style w:type="table" w:styleId="a8">
    <w:name w:val="Table Grid"/>
    <w:basedOn w:val="a1"/>
    <w:uiPriority w:val="59"/>
    <w:rsid w:val="00C02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F1E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A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FE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38337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2"/>
    </w:pPr>
    <w:rPr>
      <w:rFonts w:ascii="Bookman Old Style" w:eastAsia="Times New Roman" w:hAnsi="Bookman Old Style" w:cs="Times New Roman"/>
      <w:b/>
      <w:sz w:val="24"/>
      <w:szCs w:val="2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0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383376"/>
    <w:rPr>
      <w:rFonts w:ascii="Bookman Old Style" w:eastAsia="Times New Roman" w:hAnsi="Bookman Old Style" w:cs="Times New Roman"/>
      <w:b/>
      <w:sz w:val="24"/>
      <w:szCs w:val="20"/>
      <w:u w:val="single"/>
      <w:lang w:val="ru-RU" w:eastAsia="ru-RU"/>
    </w:rPr>
  </w:style>
  <w:style w:type="paragraph" w:styleId="a4">
    <w:name w:val="header"/>
    <w:basedOn w:val="a"/>
    <w:link w:val="a5"/>
    <w:uiPriority w:val="99"/>
    <w:semiHidden/>
    <w:unhideWhenUsed/>
    <w:rsid w:val="008B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B5469"/>
  </w:style>
  <w:style w:type="paragraph" w:styleId="a6">
    <w:name w:val="footer"/>
    <w:basedOn w:val="a"/>
    <w:link w:val="a7"/>
    <w:uiPriority w:val="99"/>
    <w:semiHidden/>
    <w:unhideWhenUsed/>
    <w:rsid w:val="008B54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B5469"/>
  </w:style>
  <w:style w:type="table" w:styleId="a8">
    <w:name w:val="Table Grid"/>
    <w:basedOn w:val="a1"/>
    <w:uiPriority w:val="59"/>
    <w:rsid w:val="00C02F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2F1EB1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1A2F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1A2F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016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1495F-B33F-4B41-B2D0-87B4F7A2ED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</Pages>
  <Words>2524</Words>
  <Characters>14392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16883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lbayborodova</dc:creator>
  <cp:lastModifiedBy>Чешева Алла Дмитриевна.</cp:lastModifiedBy>
  <cp:revision>2</cp:revision>
  <cp:lastPrinted>2013-09-09T07:09:00Z</cp:lastPrinted>
  <dcterms:created xsi:type="dcterms:W3CDTF">2015-04-15T11:58:00Z</dcterms:created>
  <dcterms:modified xsi:type="dcterms:W3CDTF">2015-04-15T11:58:00Z</dcterms:modified>
</cp:coreProperties>
</file>