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7FAF1" w14:textId="77777777" w:rsidR="007043EC" w:rsidRDefault="007043EC" w:rsidP="00E10582">
      <w:pPr>
        <w:pStyle w:val="a4"/>
        <w:rPr>
          <w:bCs/>
          <w:caps/>
          <w:szCs w:val="28"/>
        </w:rPr>
      </w:pPr>
    </w:p>
    <w:p w14:paraId="5212ACEB" w14:textId="77777777" w:rsidR="007043EC" w:rsidRDefault="007043EC" w:rsidP="00E10582">
      <w:pPr>
        <w:pStyle w:val="a4"/>
        <w:rPr>
          <w:bCs/>
          <w:caps/>
          <w:szCs w:val="28"/>
        </w:rPr>
      </w:pPr>
    </w:p>
    <w:p w14:paraId="31808425" w14:textId="77777777" w:rsidR="007043EC" w:rsidRDefault="007043EC" w:rsidP="00E10582">
      <w:pPr>
        <w:pStyle w:val="a4"/>
        <w:rPr>
          <w:bCs/>
          <w:caps/>
          <w:szCs w:val="28"/>
        </w:rPr>
      </w:pPr>
    </w:p>
    <w:p w14:paraId="2A5A51F0" w14:textId="77777777" w:rsidR="007043EC" w:rsidRDefault="007043EC" w:rsidP="00E10582">
      <w:pPr>
        <w:pStyle w:val="a4"/>
        <w:rPr>
          <w:bCs/>
          <w:caps/>
          <w:szCs w:val="28"/>
        </w:rPr>
      </w:pPr>
    </w:p>
    <w:p w14:paraId="5BA99102" w14:textId="77777777" w:rsidR="007043EC" w:rsidRDefault="007043EC" w:rsidP="007043EC">
      <w:pPr>
        <w:pStyle w:val="10"/>
      </w:pPr>
    </w:p>
    <w:p w14:paraId="132CEFBE" w14:textId="77777777" w:rsidR="007043EC" w:rsidRDefault="007043EC" w:rsidP="007043EC">
      <w:pPr>
        <w:pStyle w:val="10"/>
      </w:pPr>
    </w:p>
    <w:p w14:paraId="3DF602B9" w14:textId="77777777" w:rsidR="007043EC" w:rsidRDefault="007043EC" w:rsidP="007043EC">
      <w:pPr>
        <w:pStyle w:val="10"/>
      </w:pPr>
    </w:p>
    <w:p w14:paraId="21D33D9D" w14:textId="77777777" w:rsidR="007043EC" w:rsidRDefault="007043EC" w:rsidP="007043EC">
      <w:pPr>
        <w:pStyle w:val="10"/>
      </w:pPr>
    </w:p>
    <w:p w14:paraId="3FEF71AC" w14:textId="77777777" w:rsidR="007043EC" w:rsidRDefault="007043EC" w:rsidP="007043EC">
      <w:pPr>
        <w:pStyle w:val="10"/>
      </w:pPr>
    </w:p>
    <w:p w14:paraId="22A7D5D4" w14:textId="77777777" w:rsidR="007043EC" w:rsidRPr="007043EC" w:rsidRDefault="007043EC" w:rsidP="007043EC">
      <w:pPr>
        <w:pStyle w:val="10"/>
      </w:pPr>
    </w:p>
    <w:p w14:paraId="66063D80" w14:textId="77777777" w:rsidR="007043EC" w:rsidRDefault="007043EC" w:rsidP="00E10582">
      <w:pPr>
        <w:pStyle w:val="a4"/>
        <w:rPr>
          <w:bCs/>
          <w:caps/>
          <w:szCs w:val="28"/>
        </w:rPr>
      </w:pPr>
    </w:p>
    <w:p w14:paraId="39B56AA5" w14:textId="77777777" w:rsidR="00E10582" w:rsidRPr="009F0DD4" w:rsidRDefault="00E10582" w:rsidP="00E10582">
      <w:pPr>
        <w:pStyle w:val="a4"/>
        <w:rPr>
          <w:bCs/>
          <w:caps/>
          <w:szCs w:val="28"/>
        </w:rPr>
      </w:pPr>
      <w:r w:rsidRPr="009F0DD4">
        <w:rPr>
          <w:bCs/>
          <w:caps/>
          <w:szCs w:val="28"/>
        </w:rPr>
        <w:t>автоматизированная информационная система «Соцуслуги»</w:t>
      </w:r>
    </w:p>
    <w:p w14:paraId="7FC90F09" w14:textId="0A3E12E8" w:rsidR="00E10582" w:rsidRPr="009F0DD4" w:rsidRDefault="00A62F64" w:rsidP="00E10582">
      <w:pPr>
        <w:pStyle w:val="a4"/>
        <w:rPr>
          <w:szCs w:val="28"/>
        </w:rPr>
      </w:pPr>
      <w:r w:rsidRPr="009F0DD4">
        <w:rPr>
          <w:szCs w:val="28"/>
        </w:rPr>
        <w:t>Руководство пользователя</w:t>
      </w:r>
      <w:r w:rsidR="00BD7907" w:rsidRPr="009F0DD4">
        <w:rPr>
          <w:szCs w:val="28"/>
        </w:rPr>
        <w:t xml:space="preserve"> </w:t>
      </w:r>
      <w:r w:rsidR="00DE1371" w:rsidRPr="009F0DD4">
        <w:rPr>
          <w:szCs w:val="28"/>
        </w:rPr>
        <w:t xml:space="preserve">для сотрудника Комитета по социальной защите населения </w:t>
      </w:r>
    </w:p>
    <w:p w14:paraId="5F52B6F7" w14:textId="77777777" w:rsidR="00E10582" w:rsidRPr="009F0DD4" w:rsidRDefault="00E10582" w:rsidP="00E10582">
      <w:pPr>
        <w:pStyle w:val="a3"/>
        <w:jc w:val="left"/>
        <w:rPr>
          <w:b w:val="0"/>
          <w:bCs w:val="0"/>
          <w:caps w:val="0"/>
        </w:rPr>
      </w:pPr>
    </w:p>
    <w:p w14:paraId="034214C0" w14:textId="77777777" w:rsidR="00E10582" w:rsidRPr="009F0DD4" w:rsidRDefault="00E10582" w:rsidP="00E10582">
      <w:pPr>
        <w:pStyle w:val="12"/>
        <w:rPr>
          <w:sz w:val="28"/>
          <w:szCs w:val="28"/>
        </w:rPr>
      </w:pPr>
    </w:p>
    <w:p w14:paraId="1922B643" w14:textId="246EE1F6" w:rsidR="00E10582" w:rsidRPr="009F0DD4" w:rsidRDefault="00E10582" w:rsidP="00E10582">
      <w:pPr>
        <w:pStyle w:val="10"/>
        <w:jc w:val="center"/>
      </w:pPr>
      <w:r w:rsidRPr="009F0DD4">
        <w:t xml:space="preserve">На </w:t>
      </w:r>
      <w:r w:rsidR="0058324B" w:rsidRPr="008A4E15">
        <w:fldChar w:fldCharType="begin"/>
      </w:r>
      <w:r w:rsidR="0058324B" w:rsidRPr="008A4E15">
        <w:instrText xml:space="preserve"> =</w:instrText>
      </w:r>
      <w:fldSimple w:instr=" NUMPAGES   \* MERGEFORMAT ">
        <w:r w:rsidR="00B56E90">
          <w:rPr>
            <w:noProof/>
          </w:rPr>
          <w:instrText>55</w:instrText>
        </w:r>
      </w:fldSimple>
      <w:r w:rsidR="0058324B" w:rsidRPr="008A4E15">
        <w:fldChar w:fldCharType="separate"/>
      </w:r>
      <w:r w:rsidR="00B56E90">
        <w:rPr>
          <w:noProof/>
        </w:rPr>
        <w:t>55</w:t>
      </w:r>
      <w:r w:rsidR="0058324B" w:rsidRPr="008A4E15">
        <w:fldChar w:fldCharType="end"/>
      </w:r>
      <w:r w:rsidR="0015183C" w:rsidRPr="009F0DD4">
        <w:t xml:space="preserve"> лист</w:t>
      </w:r>
      <w:r w:rsidR="006F529D" w:rsidRPr="009F0DD4">
        <w:t>ах</w:t>
      </w:r>
    </w:p>
    <w:p w14:paraId="63B6D7C5" w14:textId="77777777" w:rsidR="00E10582" w:rsidRPr="009F0DD4" w:rsidRDefault="00E10582" w:rsidP="00E10582">
      <w:pPr>
        <w:pStyle w:val="10"/>
      </w:pPr>
    </w:p>
    <w:p w14:paraId="78809095" w14:textId="77777777" w:rsidR="00E10582" w:rsidRDefault="00E10582" w:rsidP="00E10582">
      <w:pPr>
        <w:pStyle w:val="10"/>
      </w:pPr>
    </w:p>
    <w:p w14:paraId="1BC2D945" w14:textId="77777777" w:rsidR="007043EC" w:rsidRDefault="007043EC" w:rsidP="00E10582">
      <w:pPr>
        <w:pStyle w:val="10"/>
      </w:pPr>
    </w:p>
    <w:p w14:paraId="1D15E8D6" w14:textId="77777777" w:rsidR="007043EC" w:rsidRDefault="007043EC" w:rsidP="00E10582">
      <w:pPr>
        <w:pStyle w:val="10"/>
      </w:pPr>
    </w:p>
    <w:p w14:paraId="6C921921" w14:textId="77777777" w:rsidR="007043EC" w:rsidRDefault="007043EC" w:rsidP="00E10582">
      <w:pPr>
        <w:pStyle w:val="10"/>
      </w:pPr>
    </w:p>
    <w:p w14:paraId="3BDAFA74" w14:textId="77777777" w:rsidR="007043EC" w:rsidRDefault="007043EC" w:rsidP="00E10582">
      <w:pPr>
        <w:pStyle w:val="10"/>
      </w:pPr>
    </w:p>
    <w:p w14:paraId="5AC70A88" w14:textId="77777777" w:rsidR="007043EC" w:rsidRPr="009F0DD4" w:rsidRDefault="007043EC" w:rsidP="00E10582">
      <w:pPr>
        <w:pStyle w:val="10"/>
      </w:pPr>
    </w:p>
    <w:p w14:paraId="10A4B063" w14:textId="77777777" w:rsidR="00E10582" w:rsidRPr="009F0DD4" w:rsidRDefault="00E10582" w:rsidP="00E10582">
      <w:pPr>
        <w:pStyle w:val="10"/>
      </w:pPr>
    </w:p>
    <w:p w14:paraId="190F7134" w14:textId="77777777" w:rsidR="00E10582" w:rsidRPr="009F0DD4" w:rsidRDefault="00E10582" w:rsidP="00E10582">
      <w:pPr>
        <w:pStyle w:val="10"/>
      </w:pPr>
    </w:p>
    <w:p w14:paraId="007683F4" w14:textId="77777777" w:rsidR="00986F6A" w:rsidRDefault="00986F6A" w:rsidP="00E10582">
      <w:pPr>
        <w:pStyle w:val="10"/>
      </w:pPr>
    </w:p>
    <w:p w14:paraId="1872451F" w14:textId="77777777" w:rsidR="007043EC" w:rsidRDefault="007043EC" w:rsidP="00E10582">
      <w:pPr>
        <w:pStyle w:val="10"/>
      </w:pPr>
    </w:p>
    <w:p w14:paraId="72D28622" w14:textId="77777777" w:rsidR="007043EC" w:rsidRDefault="007043EC" w:rsidP="00E10582">
      <w:pPr>
        <w:pStyle w:val="10"/>
      </w:pPr>
    </w:p>
    <w:p w14:paraId="1170B852" w14:textId="77777777" w:rsidR="007043EC" w:rsidRDefault="007043EC" w:rsidP="00E10582">
      <w:pPr>
        <w:pStyle w:val="10"/>
      </w:pPr>
    </w:p>
    <w:p w14:paraId="2C5BDFE8" w14:textId="77777777" w:rsidR="007043EC" w:rsidRPr="009F0DD4" w:rsidRDefault="007043EC" w:rsidP="00E10582">
      <w:pPr>
        <w:pStyle w:val="10"/>
      </w:pPr>
    </w:p>
    <w:p w14:paraId="5DB0D39F" w14:textId="1B66A86D" w:rsidR="00E10582" w:rsidRPr="009F0DD4" w:rsidRDefault="00E10582" w:rsidP="00DC0808">
      <w:pPr>
        <w:pStyle w:val="12"/>
        <w:rPr>
          <w:sz w:val="28"/>
          <w:szCs w:val="28"/>
        </w:rPr>
      </w:pPr>
      <w:r w:rsidRPr="009F0DD4">
        <w:t>Санкт-Петербург 201</w:t>
      </w:r>
      <w:r w:rsidR="003023C6">
        <w:t>6</w:t>
      </w:r>
      <w:r w:rsidRPr="009F0DD4">
        <w:rPr>
          <w:rStyle w:val="CharChar"/>
          <w:rFonts w:eastAsiaTheme="minorHAnsi"/>
        </w:rPr>
        <w:br w:type="page"/>
      </w:r>
    </w:p>
    <w:p w14:paraId="63B36C81" w14:textId="77777777" w:rsidR="00E10582" w:rsidRPr="009F0DD4" w:rsidRDefault="00E10582" w:rsidP="00E10582">
      <w:pPr>
        <w:pStyle w:val="a7"/>
        <w:rPr>
          <w:b/>
          <w:color w:val="auto"/>
          <w:sz w:val="28"/>
          <w:szCs w:val="28"/>
        </w:rPr>
      </w:pPr>
      <w:r w:rsidRPr="009F0DD4">
        <w:rPr>
          <w:b/>
          <w:color w:val="auto"/>
          <w:sz w:val="28"/>
          <w:szCs w:val="28"/>
        </w:rPr>
        <w:lastRenderedPageBreak/>
        <w:t>СОДЕРЖАНИЕ:</w:t>
      </w:r>
    </w:p>
    <w:p w14:paraId="629FE670" w14:textId="77777777" w:rsidR="00B56E90" w:rsidRPr="00B56E90" w:rsidRDefault="00E10582">
      <w:pPr>
        <w:pStyle w:val="13"/>
        <w:rPr>
          <w:rFonts w:eastAsiaTheme="minorEastAsia"/>
          <w:noProof/>
        </w:rPr>
      </w:pPr>
      <w:r w:rsidRPr="00B56E90">
        <w:fldChar w:fldCharType="begin"/>
      </w:r>
      <w:r w:rsidRPr="00B56E90">
        <w:instrText xml:space="preserve"> TOC \o "1-3" \h \z \u </w:instrText>
      </w:r>
      <w:r w:rsidRPr="00B56E90">
        <w:fldChar w:fldCharType="separate"/>
      </w:r>
      <w:hyperlink w:anchor="_Toc459021480" w:history="1">
        <w:r w:rsidR="00B56E90" w:rsidRPr="00B56E90">
          <w:rPr>
            <w:rStyle w:val="a5"/>
            <w:noProof/>
          </w:rPr>
          <w:t>1.</w:t>
        </w:r>
        <w:r w:rsidR="00B56E90" w:rsidRPr="00B56E90">
          <w:rPr>
            <w:rFonts w:eastAsiaTheme="minorEastAsia"/>
            <w:noProof/>
          </w:rPr>
          <w:tab/>
        </w:r>
        <w:r w:rsidR="00B56E90" w:rsidRPr="00B56E90">
          <w:rPr>
            <w:rStyle w:val="a5"/>
            <w:noProof/>
          </w:rPr>
          <w:t>ВВЕДЕНИЕ</w:t>
        </w:r>
        <w:r w:rsidR="00B56E90" w:rsidRPr="00B56E90">
          <w:rPr>
            <w:noProof/>
            <w:webHidden/>
          </w:rPr>
          <w:tab/>
        </w:r>
        <w:r w:rsidR="00B56E90" w:rsidRPr="00B56E90">
          <w:rPr>
            <w:noProof/>
            <w:webHidden/>
          </w:rPr>
          <w:fldChar w:fldCharType="begin"/>
        </w:r>
        <w:r w:rsidR="00B56E90" w:rsidRPr="00B56E90">
          <w:rPr>
            <w:noProof/>
            <w:webHidden/>
          </w:rPr>
          <w:instrText xml:space="preserve"> PAGEREF _Toc459021480 \h </w:instrText>
        </w:r>
        <w:r w:rsidR="00B56E90" w:rsidRPr="00B56E90">
          <w:rPr>
            <w:noProof/>
            <w:webHidden/>
          </w:rPr>
        </w:r>
        <w:r w:rsidR="00B56E90" w:rsidRPr="00B56E90">
          <w:rPr>
            <w:noProof/>
            <w:webHidden/>
          </w:rPr>
          <w:fldChar w:fldCharType="separate"/>
        </w:r>
        <w:r w:rsidR="00B56E90" w:rsidRPr="00B56E90">
          <w:rPr>
            <w:noProof/>
            <w:webHidden/>
          </w:rPr>
          <w:t>3</w:t>
        </w:r>
        <w:r w:rsidR="00B56E90" w:rsidRPr="00B56E90">
          <w:rPr>
            <w:noProof/>
            <w:webHidden/>
          </w:rPr>
          <w:fldChar w:fldCharType="end"/>
        </w:r>
      </w:hyperlink>
    </w:p>
    <w:p w14:paraId="2B584309" w14:textId="77777777" w:rsidR="00B56E90" w:rsidRPr="00B56E90" w:rsidRDefault="00F91B93">
      <w:pPr>
        <w:pStyle w:val="21"/>
        <w:tabs>
          <w:tab w:val="right" w:pos="9061"/>
        </w:tabs>
        <w:rPr>
          <w:rFonts w:eastAsiaTheme="minorEastAsia"/>
          <w:noProof/>
        </w:rPr>
      </w:pPr>
      <w:hyperlink w:anchor="_Toc459021481" w:history="1">
        <w:r w:rsidR="00B56E90" w:rsidRPr="00B56E90">
          <w:rPr>
            <w:rStyle w:val="a5"/>
            <w:noProof/>
          </w:rPr>
          <w:t>1.1 Принятые обозначения и сокращения</w:t>
        </w:r>
        <w:r w:rsidR="00B56E90" w:rsidRPr="00B56E90">
          <w:rPr>
            <w:noProof/>
            <w:webHidden/>
          </w:rPr>
          <w:tab/>
        </w:r>
        <w:r w:rsidR="00B56E90" w:rsidRPr="00B56E90">
          <w:rPr>
            <w:noProof/>
            <w:webHidden/>
          </w:rPr>
          <w:fldChar w:fldCharType="begin"/>
        </w:r>
        <w:r w:rsidR="00B56E90" w:rsidRPr="00B56E90">
          <w:rPr>
            <w:noProof/>
            <w:webHidden/>
          </w:rPr>
          <w:instrText xml:space="preserve"> PAGEREF _Toc459021481 \h </w:instrText>
        </w:r>
        <w:r w:rsidR="00B56E90" w:rsidRPr="00B56E90">
          <w:rPr>
            <w:noProof/>
            <w:webHidden/>
          </w:rPr>
        </w:r>
        <w:r w:rsidR="00B56E90" w:rsidRPr="00B56E90">
          <w:rPr>
            <w:noProof/>
            <w:webHidden/>
          </w:rPr>
          <w:fldChar w:fldCharType="separate"/>
        </w:r>
        <w:r w:rsidR="00B56E90" w:rsidRPr="00B56E90">
          <w:rPr>
            <w:noProof/>
            <w:webHidden/>
          </w:rPr>
          <w:t>3</w:t>
        </w:r>
        <w:r w:rsidR="00B56E90" w:rsidRPr="00B56E90">
          <w:rPr>
            <w:noProof/>
            <w:webHidden/>
          </w:rPr>
          <w:fldChar w:fldCharType="end"/>
        </w:r>
      </w:hyperlink>
    </w:p>
    <w:p w14:paraId="74107CC5" w14:textId="77777777" w:rsidR="00B56E90" w:rsidRPr="00B56E90" w:rsidRDefault="00F91B93">
      <w:pPr>
        <w:pStyle w:val="13"/>
        <w:rPr>
          <w:rFonts w:eastAsiaTheme="minorEastAsia"/>
          <w:noProof/>
        </w:rPr>
      </w:pPr>
      <w:hyperlink w:anchor="_Toc459021482" w:history="1">
        <w:r w:rsidR="00B56E90" w:rsidRPr="00B56E90">
          <w:rPr>
            <w:rStyle w:val="a5"/>
            <w:noProof/>
          </w:rPr>
          <w:t>2.</w:t>
        </w:r>
        <w:r w:rsidR="00B56E90" w:rsidRPr="00B56E90">
          <w:rPr>
            <w:rFonts w:eastAsiaTheme="minorEastAsia"/>
            <w:noProof/>
          </w:rPr>
          <w:tab/>
        </w:r>
        <w:r w:rsidR="00B56E90" w:rsidRPr="00B56E90">
          <w:rPr>
            <w:rStyle w:val="a5"/>
            <w:noProof/>
          </w:rPr>
          <w:t>АППАРАТНЫЕ ТРЕБОВАНИЯ</w:t>
        </w:r>
        <w:r w:rsidR="00B56E90" w:rsidRPr="00B56E90">
          <w:rPr>
            <w:noProof/>
            <w:webHidden/>
          </w:rPr>
          <w:tab/>
        </w:r>
        <w:r w:rsidR="00B56E90" w:rsidRPr="00B56E90">
          <w:rPr>
            <w:noProof/>
            <w:webHidden/>
          </w:rPr>
          <w:fldChar w:fldCharType="begin"/>
        </w:r>
        <w:r w:rsidR="00B56E90" w:rsidRPr="00B56E90">
          <w:rPr>
            <w:noProof/>
            <w:webHidden/>
          </w:rPr>
          <w:instrText xml:space="preserve"> PAGEREF _Toc459021482 \h </w:instrText>
        </w:r>
        <w:r w:rsidR="00B56E90" w:rsidRPr="00B56E90">
          <w:rPr>
            <w:noProof/>
            <w:webHidden/>
          </w:rPr>
        </w:r>
        <w:r w:rsidR="00B56E90" w:rsidRPr="00B56E90">
          <w:rPr>
            <w:noProof/>
            <w:webHidden/>
          </w:rPr>
          <w:fldChar w:fldCharType="separate"/>
        </w:r>
        <w:r w:rsidR="00B56E90" w:rsidRPr="00B56E90">
          <w:rPr>
            <w:noProof/>
            <w:webHidden/>
          </w:rPr>
          <w:t>4</w:t>
        </w:r>
        <w:r w:rsidR="00B56E90" w:rsidRPr="00B56E90">
          <w:rPr>
            <w:noProof/>
            <w:webHidden/>
          </w:rPr>
          <w:fldChar w:fldCharType="end"/>
        </w:r>
      </w:hyperlink>
    </w:p>
    <w:p w14:paraId="378F7CDD" w14:textId="77777777" w:rsidR="00B56E90" w:rsidRPr="00B56E90" w:rsidRDefault="00F91B93">
      <w:pPr>
        <w:pStyle w:val="13"/>
        <w:rPr>
          <w:rFonts w:eastAsiaTheme="minorEastAsia"/>
          <w:noProof/>
        </w:rPr>
      </w:pPr>
      <w:hyperlink w:anchor="_Toc459021483" w:history="1">
        <w:r w:rsidR="00B56E90" w:rsidRPr="00B56E90">
          <w:rPr>
            <w:rStyle w:val="a5"/>
            <w:noProof/>
          </w:rPr>
          <w:t>3.</w:t>
        </w:r>
        <w:r w:rsidR="00B56E90" w:rsidRPr="00B56E90">
          <w:rPr>
            <w:rFonts w:eastAsiaTheme="minorEastAsia"/>
            <w:noProof/>
          </w:rPr>
          <w:tab/>
        </w:r>
        <w:r w:rsidR="00B56E90" w:rsidRPr="00B56E90">
          <w:rPr>
            <w:rStyle w:val="a5"/>
            <w:noProof/>
          </w:rPr>
          <w:t>ОПИСАНИЕ РОЛЕЙ В АИС «СОЦУСЛУГИ»</w:t>
        </w:r>
        <w:r w:rsidR="00B56E90" w:rsidRPr="00B56E90">
          <w:rPr>
            <w:noProof/>
            <w:webHidden/>
          </w:rPr>
          <w:tab/>
        </w:r>
        <w:r w:rsidR="00B56E90" w:rsidRPr="00B56E90">
          <w:rPr>
            <w:noProof/>
            <w:webHidden/>
          </w:rPr>
          <w:fldChar w:fldCharType="begin"/>
        </w:r>
        <w:r w:rsidR="00B56E90" w:rsidRPr="00B56E90">
          <w:rPr>
            <w:noProof/>
            <w:webHidden/>
          </w:rPr>
          <w:instrText xml:space="preserve"> PAGEREF _Toc459021483 \h </w:instrText>
        </w:r>
        <w:r w:rsidR="00B56E90" w:rsidRPr="00B56E90">
          <w:rPr>
            <w:noProof/>
            <w:webHidden/>
          </w:rPr>
        </w:r>
        <w:r w:rsidR="00B56E90" w:rsidRPr="00B56E90">
          <w:rPr>
            <w:noProof/>
            <w:webHidden/>
          </w:rPr>
          <w:fldChar w:fldCharType="separate"/>
        </w:r>
        <w:r w:rsidR="00B56E90" w:rsidRPr="00B56E90">
          <w:rPr>
            <w:noProof/>
            <w:webHidden/>
          </w:rPr>
          <w:t>5</w:t>
        </w:r>
        <w:r w:rsidR="00B56E90" w:rsidRPr="00B56E90">
          <w:rPr>
            <w:noProof/>
            <w:webHidden/>
          </w:rPr>
          <w:fldChar w:fldCharType="end"/>
        </w:r>
      </w:hyperlink>
    </w:p>
    <w:p w14:paraId="16B60853" w14:textId="77777777" w:rsidR="00B56E90" w:rsidRPr="00B56E90" w:rsidRDefault="00F91B93">
      <w:pPr>
        <w:pStyle w:val="13"/>
        <w:rPr>
          <w:rFonts w:eastAsiaTheme="minorEastAsia"/>
          <w:noProof/>
        </w:rPr>
      </w:pPr>
      <w:hyperlink w:anchor="_Toc459021484" w:history="1">
        <w:r w:rsidR="00B56E90" w:rsidRPr="00B56E90">
          <w:rPr>
            <w:rStyle w:val="a5"/>
            <w:noProof/>
          </w:rPr>
          <w:t>4.</w:t>
        </w:r>
        <w:r w:rsidR="00B56E90" w:rsidRPr="00B56E90">
          <w:rPr>
            <w:rFonts w:eastAsiaTheme="minorEastAsia"/>
            <w:noProof/>
          </w:rPr>
          <w:tab/>
        </w:r>
        <w:r w:rsidR="00B56E90" w:rsidRPr="00B56E90">
          <w:rPr>
            <w:rStyle w:val="a5"/>
            <w:noProof/>
          </w:rPr>
          <w:t>РУКОВОДСТВО ПОЛЬЗОВАТЕЛЯ ДЛЯ СОТРУДНИКА КОМИТЕТА</w:t>
        </w:r>
        <w:r w:rsidR="00B56E90" w:rsidRPr="00B56E90">
          <w:rPr>
            <w:noProof/>
            <w:webHidden/>
          </w:rPr>
          <w:tab/>
        </w:r>
        <w:r w:rsidR="00B56E90" w:rsidRPr="00B56E90">
          <w:rPr>
            <w:noProof/>
            <w:webHidden/>
          </w:rPr>
          <w:fldChar w:fldCharType="begin"/>
        </w:r>
        <w:r w:rsidR="00B56E90" w:rsidRPr="00B56E90">
          <w:rPr>
            <w:noProof/>
            <w:webHidden/>
          </w:rPr>
          <w:instrText xml:space="preserve"> PAGEREF _Toc459021484 \h </w:instrText>
        </w:r>
        <w:r w:rsidR="00B56E90" w:rsidRPr="00B56E90">
          <w:rPr>
            <w:noProof/>
            <w:webHidden/>
          </w:rPr>
        </w:r>
        <w:r w:rsidR="00B56E90" w:rsidRPr="00B56E90">
          <w:rPr>
            <w:noProof/>
            <w:webHidden/>
          </w:rPr>
          <w:fldChar w:fldCharType="separate"/>
        </w:r>
        <w:r w:rsidR="00B56E90" w:rsidRPr="00B56E90">
          <w:rPr>
            <w:noProof/>
            <w:webHidden/>
          </w:rPr>
          <w:t>7</w:t>
        </w:r>
        <w:r w:rsidR="00B56E90" w:rsidRPr="00B56E90">
          <w:rPr>
            <w:noProof/>
            <w:webHidden/>
          </w:rPr>
          <w:fldChar w:fldCharType="end"/>
        </w:r>
      </w:hyperlink>
    </w:p>
    <w:p w14:paraId="606A0A0E" w14:textId="77777777" w:rsidR="00B56E90" w:rsidRPr="00B56E90" w:rsidRDefault="00F91B93">
      <w:pPr>
        <w:pStyle w:val="21"/>
        <w:tabs>
          <w:tab w:val="right" w:pos="9061"/>
        </w:tabs>
        <w:rPr>
          <w:rFonts w:eastAsiaTheme="minorEastAsia"/>
          <w:noProof/>
        </w:rPr>
      </w:pPr>
      <w:hyperlink w:anchor="_Toc459021485" w:history="1">
        <w:r w:rsidR="00B56E90" w:rsidRPr="00B56E90">
          <w:rPr>
            <w:rStyle w:val="a5"/>
            <w:noProof/>
          </w:rPr>
          <w:t>4.1 Вход в систему</w:t>
        </w:r>
        <w:r w:rsidR="00B56E90" w:rsidRPr="00B56E90">
          <w:rPr>
            <w:noProof/>
            <w:webHidden/>
          </w:rPr>
          <w:tab/>
        </w:r>
        <w:r w:rsidR="00B56E90" w:rsidRPr="00B56E90">
          <w:rPr>
            <w:noProof/>
            <w:webHidden/>
          </w:rPr>
          <w:fldChar w:fldCharType="begin"/>
        </w:r>
        <w:r w:rsidR="00B56E90" w:rsidRPr="00B56E90">
          <w:rPr>
            <w:noProof/>
            <w:webHidden/>
          </w:rPr>
          <w:instrText xml:space="preserve"> PAGEREF _Toc459021485 \h </w:instrText>
        </w:r>
        <w:r w:rsidR="00B56E90" w:rsidRPr="00B56E90">
          <w:rPr>
            <w:noProof/>
            <w:webHidden/>
          </w:rPr>
        </w:r>
        <w:r w:rsidR="00B56E90" w:rsidRPr="00B56E90">
          <w:rPr>
            <w:noProof/>
            <w:webHidden/>
          </w:rPr>
          <w:fldChar w:fldCharType="separate"/>
        </w:r>
        <w:r w:rsidR="00B56E90" w:rsidRPr="00B56E90">
          <w:rPr>
            <w:noProof/>
            <w:webHidden/>
          </w:rPr>
          <w:t>7</w:t>
        </w:r>
        <w:r w:rsidR="00B56E90" w:rsidRPr="00B56E90">
          <w:rPr>
            <w:noProof/>
            <w:webHidden/>
          </w:rPr>
          <w:fldChar w:fldCharType="end"/>
        </w:r>
      </w:hyperlink>
    </w:p>
    <w:p w14:paraId="5F1093E0" w14:textId="77777777" w:rsidR="00B56E90" w:rsidRPr="00B56E90" w:rsidRDefault="00F91B93">
      <w:pPr>
        <w:pStyle w:val="21"/>
        <w:tabs>
          <w:tab w:val="right" w:pos="9061"/>
        </w:tabs>
        <w:rPr>
          <w:rFonts w:eastAsiaTheme="minorEastAsia"/>
          <w:noProof/>
        </w:rPr>
      </w:pPr>
      <w:hyperlink w:anchor="_Toc459021486" w:history="1">
        <w:r w:rsidR="00B56E90" w:rsidRPr="00B56E90">
          <w:rPr>
            <w:rStyle w:val="a5"/>
            <w:noProof/>
          </w:rPr>
          <w:t>4.2 Интерфейс главного окна АИС «Соцуслуги»</w:t>
        </w:r>
        <w:r w:rsidR="00B56E90" w:rsidRPr="00B56E90">
          <w:rPr>
            <w:noProof/>
            <w:webHidden/>
          </w:rPr>
          <w:tab/>
        </w:r>
        <w:r w:rsidR="00B56E90" w:rsidRPr="00B56E90">
          <w:rPr>
            <w:noProof/>
            <w:webHidden/>
          </w:rPr>
          <w:fldChar w:fldCharType="begin"/>
        </w:r>
        <w:r w:rsidR="00B56E90" w:rsidRPr="00B56E90">
          <w:rPr>
            <w:noProof/>
            <w:webHidden/>
          </w:rPr>
          <w:instrText xml:space="preserve"> PAGEREF _Toc459021486 \h </w:instrText>
        </w:r>
        <w:r w:rsidR="00B56E90" w:rsidRPr="00B56E90">
          <w:rPr>
            <w:noProof/>
            <w:webHidden/>
          </w:rPr>
        </w:r>
        <w:r w:rsidR="00B56E90" w:rsidRPr="00B56E90">
          <w:rPr>
            <w:noProof/>
            <w:webHidden/>
          </w:rPr>
          <w:fldChar w:fldCharType="separate"/>
        </w:r>
        <w:r w:rsidR="00B56E90" w:rsidRPr="00B56E90">
          <w:rPr>
            <w:noProof/>
            <w:webHidden/>
          </w:rPr>
          <w:t>7</w:t>
        </w:r>
        <w:r w:rsidR="00B56E90" w:rsidRPr="00B56E90">
          <w:rPr>
            <w:noProof/>
            <w:webHidden/>
          </w:rPr>
          <w:fldChar w:fldCharType="end"/>
        </w:r>
      </w:hyperlink>
    </w:p>
    <w:p w14:paraId="1A05DB95" w14:textId="77777777" w:rsidR="00B56E90" w:rsidRPr="00B56E90" w:rsidRDefault="00F91B93">
      <w:pPr>
        <w:pStyle w:val="21"/>
        <w:tabs>
          <w:tab w:val="right" w:pos="9061"/>
        </w:tabs>
        <w:rPr>
          <w:rFonts w:eastAsiaTheme="minorEastAsia"/>
          <w:noProof/>
        </w:rPr>
      </w:pPr>
      <w:hyperlink w:anchor="_Toc459021487" w:history="1">
        <w:r w:rsidR="00B56E90" w:rsidRPr="00B56E90">
          <w:rPr>
            <w:rStyle w:val="a5"/>
            <w:noProof/>
          </w:rPr>
          <w:t>4.3 Работа со списками карточек в АИС «Соцуслуги»</w:t>
        </w:r>
        <w:r w:rsidR="00B56E90" w:rsidRPr="00B56E90">
          <w:rPr>
            <w:noProof/>
            <w:webHidden/>
          </w:rPr>
          <w:tab/>
        </w:r>
        <w:r w:rsidR="00B56E90" w:rsidRPr="00B56E90">
          <w:rPr>
            <w:noProof/>
            <w:webHidden/>
          </w:rPr>
          <w:fldChar w:fldCharType="begin"/>
        </w:r>
        <w:r w:rsidR="00B56E90" w:rsidRPr="00B56E90">
          <w:rPr>
            <w:noProof/>
            <w:webHidden/>
          </w:rPr>
          <w:instrText xml:space="preserve"> PAGEREF _Toc459021487 \h </w:instrText>
        </w:r>
        <w:r w:rsidR="00B56E90" w:rsidRPr="00B56E90">
          <w:rPr>
            <w:noProof/>
            <w:webHidden/>
          </w:rPr>
        </w:r>
        <w:r w:rsidR="00B56E90" w:rsidRPr="00B56E90">
          <w:rPr>
            <w:noProof/>
            <w:webHidden/>
          </w:rPr>
          <w:fldChar w:fldCharType="separate"/>
        </w:r>
        <w:r w:rsidR="00B56E90" w:rsidRPr="00B56E90">
          <w:rPr>
            <w:noProof/>
            <w:webHidden/>
          </w:rPr>
          <w:t>8</w:t>
        </w:r>
        <w:r w:rsidR="00B56E90" w:rsidRPr="00B56E90">
          <w:rPr>
            <w:noProof/>
            <w:webHidden/>
          </w:rPr>
          <w:fldChar w:fldCharType="end"/>
        </w:r>
      </w:hyperlink>
    </w:p>
    <w:p w14:paraId="6DC5A97C" w14:textId="77777777" w:rsidR="00B56E90" w:rsidRPr="00B56E90" w:rsidRDefault="00F91B93">
      <w:pPr>
        <w:pStyle w:val="21"/>
        <w:tabs>
          <w:tab w:val="right" w:pos="9061"/>
        </w:tabs>
        <w:rPr>
          <w:rFonts w:eastAsiaTheme="minorEastAsia"/>
          <w:noProof/>
        </w:rPr>
      </w:pPr>
      <w:hyperlink w:anchor="_Toc459021488" w:history="1">
        <w:r w:rsidR="00B56E90" w:rsidRPr="00B56E90">
          <w:rPr>
            <w:rStyle w:val="a5"/>
            <w:noProof/>
          </w:rPr>
          <w:t>4.4 Работа с карточками ИППСУ</w:t>
        </w:r>
        <w:r w:rsidR="00B56E90" w:rsidRPr="00B56E90">
          <w:rPr>
            <w:noProof/>
            <w:webHidden/>
          </w:rPr>
          <w:tab/>
        </w:r>
        <w:r w:rsidR="00B56E90" w:rsidRPr="00B56E90">
          <w:rPr>
            <w:noProof/>
            <w:webHidden/>
          </w:rPr>
          <w:fldChar w:fldCharType="begin"/>
        </w:r>
        <w:r w:rsidR="00B56E90" w:rsidRPr="00B56E90">
          <w:rPr>
            <w:noProof/>
            <w:webHidden/>
          </w:rPr>
          <w:instrText xml:space="preserve"> PAGEREF _Toc459021488 \h </w:instrText>
        </w:r>
        <w:r w:rsidR="00B56E90" w:rsidRPr="00B56E90">
          <w:rPr>
            <w:noProof/>
            <w:webHidden/>
          </w:rPr>
        </w:r>
        <w:r w:rsidR="00B56E90" w:rsidRPr="00B56E90">
          <w:rPr>
            <w:noProof/>
            <w:webHidden/>
          </w:rPr>
          <w:fldChar w:fldCharType="separate"/>
        </w:r>
        <w:r w:rsidR="00B56E90" w:rsidRPr="00B56E90">
          <w:rPr>
            <w:noProof/>
            <w:webHidden/>
          </w:rPr>
          <w:t>10</w:t>
        </w:r>
        <w:r w:rsidR="00B56E90" w:rsidRPr="00B56E90">
          <w:rPr>
            <w:noProof/>
            <w:webHidden/>
          </w:rPr>
          <w:fldChar w:fldCharType="end"/>
        </w:r>
      </w:hyperlink>
    </w:p>
    <w:p w14:paraId="5303E964"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489" w:history="1">
        <w:r w:rsidR="00B56E90" w:rsidRPr="00B56E90">
          <w:rPr>
            <w:rStyle w:val="a5"/>
            <w:rFonts w:ascii="Times New Roman" w:hAnsi="Times New Roman" w:cs="Times New Roman"/>
            <w:noProof/>
            <w:sz w:val="24"/>
            <w:szCs w:val="24"/>
          </w:rPr>
          <w:t>4.4.1 Создание карточки ИППСУ</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_Toc459021489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10</w:t>
        </w:r>
        <w:r w:rsidR="00B56E90" w:rsidRPr="00B56E90">
          <w:rPr>
            <w:rFonts w:ascii="Times New Roman" w:hAnsi="Times New Roman" w:cs="Times New Roman"/>
            <w:noProof/>
            <w:webHidden/>
            <w:sz w:val="24"/>
            <w:szCs w:val="24"/>
          </w:rPr>
          <w:fldChar w:fldCharType="end"/>
        </w:r>
      </w:hyperlink>
    </w:p>
    <w:p w14:paraId="581D782B"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490" w:history="1">
        <w:r w:rsidR="00B56E90" w:rsidRPr="00B56E90">
          <w:rPr>
            <w:rStyle w:val="a5"/>
            <w:rFonts w:ascii="Times New Roman" w:hAnsi="Times New Roman" w:cs="Times New Roman"/>
            <w:noProof/>
            <w:sz w:val="24"/>
            <w:szCs w:val="24"/>
          </w:rPr>
          <w:t>4.4.2 Создание шаблона карточки ИППСУ</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_Toc459021490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18</w:t>
        </w:r>
        <w:r w:rsidR="00B56E90" w:rsidRPr="00B56E90">
          <w:rPr>
            <w:rFonts w:ascii="Times New Roman" w:hAnsi="Times New Roman" w:cs="Times New Roman"/>
            <w:noProof/>
            <w:webHidden/>
            <w:sz w:val="24"/>
            <w:szCs w:val="24"/>
          </w:rPr>
          <w:fldChar w:fldCharType="end"/>
        </w:r>
      </w:hyperlink>
    </w:p>
    <w:p w14:paraId="7D97F776"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491" w:history="1">
        <w:r w:rsidR="00B56E90" w:rsidRPr="00B56E90">
          <w:rPr>
            <w:rStyle w:val="a5"/>
            <w:rFonts w:ascii="Times New Roman" w:hAnsi="Times New Roman" w:cs="Times New Roman"/>
            <w:noProof/>
            <w:sz w:val="24"/>
            <w:szCs w:val="24"/>
          </w:rPr>
          <w:t>4.4.3 Создание карточки ИППСУ по шаблону</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_Toc459021491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18</w:t>
        </w:r>
        <w:r w:rsidR="00B56E90" w:rsidRPr="00B56E90">
          <w:rPr>
            <w:rFonts w:ascii="Times New Roman" w:hAnsi="Times New Roman" w:cs="Times New Roman"/>
            <w:noProof/>
            <w:webHidden/>
            <w:sz w:val="24"/>
            <w:szCs w:val="24"/>
          </w:rPr>
          <w:fldChar w:fldCharType="end"/>
        </w:r>
      </w:hyperlink>
    </w:p>
    <w:p w14:paraId="49FD7502"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492" w:history="1">
        <w:r w:rsidR="00B56E90" w:rsidRPr="00B56E90">
          <w:rPr>
            <w:rStyle w:val="a5"/>
            <w:rFonts w:ascii="Times New Roman" w:hAnsi="Times New Roman" w:cs="Times New Roman"/>
            <w:noProof/>
            <w:sz w:val="24"/>
            <w:szCs w:val="24"/>
          </w:rPr>
          <w:t>4.4.4 Просмотр карточки ИППСУ</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_Toc459021492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18</w:t>
        </w:r>
        <w:r w:rsidR="00B56E90" w:rsidRPr="00B56E90">
          <w:rPr>
            <w:rFonts w:ascii="Times New Roman" w:hAnsi="Times New Roman" w:cs="Times New Roman"/>
            <w:noProof/>
            <w:webHidden/>
            <w:sz w:val="24"/>
            <w:szCs w:val="24"/>
          </w:rPr>
          <w:fldChar w:fldCharType="end"/>
        </w:r>
      </w:hyperlink>
    </w:p>
    <w:p w14:paraId="1B7EB368"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493" w:history="1">
        <w:r w:rsidR="00B56E90" w:rsidRPr="00B56E90">
          <w:rPr>
            <w:rStyle w:val="a5"/>
            <w:rFonts w:ascii="Times New Roman" w:hAnsi="Times New Roman" w:cs="Times New Roman"/>
            <w:noProof/>
            <w:sz w:val="24"/>
            <w:szCs w:val="24"/>
          </w:rPr>
          <w:t>4.4.5 Редактирование карточки ИППСУ</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_Toc459021493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19</w:t>
        </w:r>
        <w:r w:rsidR="00B56E90" w:rsidRPr="00B56E90">
          <w:rPr>
            <w:rFonts w:ascii="Times New Roman" w:hAnsi="Times New Roman" w:cs="Times New Roman"/>
            <w:noProof/>
            <w:webHidden/>
            <w:sz w:val="24"/>
            <w:szCs w:val="24"/>
          </w:rPr>
          <w:fldChar w:fldCharType="end"/>
        </w:r>
      </w:hyperlink>
    </w:p>
    <w:p w14:paraId="66B562E9"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494" w:history="1">
        <w:r w:rsidR="00B56E90" w:rsidRPr="00B56E90">
          <w:rPr>
            <w:rStyle w:val="a5"/>
            <w:rFonts w:ascii="Times New Roman" w:hAnsi="Times New Roman" w:cs="Times New Roman"/>
            <w:noProof/>
            <w:sz w:val="24"/>
            <w:szCs w:val="24"/>
          </w:rPr>
          <w:t>4.4.6 Поиск и фильтры в списке карточек ИППСУ</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_Toc459021494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19</w:t>
        </w:r>
        <w:r w:rsidR="00B56E90" w:rsidRPr="00B56E90">
          <w:rPr>
            <w:rFonts w:ascii="Times New Roman" w:hAnsi="Times New Roman" w:cs="Times New Roman"/>
            <w:noProof/>
            <w:webHidden/>
            <w:sz w:val="24"/>
            <w:szCs w:val="24"/>
          </w:rPr>
          <w:fldChar w:fldCharType="end"/>
        </w:r>
      </w:hyperlink>
    </w:p>
    <w:p w14:paraId="57A08572"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495" w:history="1">
        <w:r w:rsidR="00B56E90" w:rsidRPr="00B56E90">
          <w:rPr>
            <w:rStyle w:val="a5"/>
            <w:rFonts w:ascii="Times New Roman" w:hAnsi="Times New Roman" w:cs="Times New Roman"/>
            <w:noProof/>
            <w:sz w:val="24"/>
            <w:szCs w:val="24"/>
          </w:rPr>
          <w:t>4.4.7 Перевыписка карточки ИППСУ</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_Toc459021495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20</w:t>
        </w:r>
        <w:r w:rsidR="00B56E90" w:rsidRPr="00B56E90">
          <w:rPr>
            <w:rFonts w:ascii="Times New Roman" w:hAnsi="Times New Roman" w:cs="Times New Roman"/>
            <w:noProof/>
            <w:webHidden/>
            <w:sz w:val="24"/>
            <w:szCs w:val="24"/>
          </w:rPr>
          <w:fldChar w:fldCharType="end"/>
        </w:r>
      </w:hyperlink>
    </w:p>
    <w:p w14:paraId="442C4978"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496" w:history="1">
        <w:r w:rsidR="00B56E90" w:rsidRPr="00B56E90">
          <w:rPr>
            <w:rStyle w:val="a5"/>
            <w:rFonts w:ascii="Times New Roman" w:hAnsi="Times New Roman" w:cs="Times New Roman"/>
            <w:noProof/>
            <w:sz w:val="24"/>
            <w:szCs w:val="24"/>
          </w:rPr>
          <w:t>4.4.8 Копирование карточки ИППСУ</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_Toc459021496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21</w:t>
        </w:r>
        <w:r w:rsidR="00B56E90" w:rsidRPr="00B56E90">
          <w:rPr>
            <w:rFonts w:ascii="Times New Roman" w:hAnsi="Times New Roman" w:cs="Times New Roman"/>
            <w:noProof/>
            <w:webHidden/>
            <w:sz w:val="24"/>
            <w:szCs w:val="24"/>
          </w:rPr>
          <w:fldChar w:fldCharType="end"/>
        </w:r>
      </w:hyperlink>
    </w:p>
    <w:p w14:paraId="720B5F60"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497" w:history="1">
        <w:r w:rsidR="00B56E90" w:rsidRPr="00B56E90">
          <w:rPr>
            <w:rStyle w:val="a5"/>
            <w:rFonts w:ascii="Times New Roman" w:hAnsi="Times New Roman" w:cs="Times New Roman"/>
            <w:noProof/>
            <w:sz w:val="24"/>
            <w:szCs w:val="24"/>
          </w:rPr>
          <w:t>4.4.9 Завершение карточки ИППСУ</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_Toc459021497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22</w:t>
        </w:r>
        <w:r w:rsidR="00B56E90" w:rsidRPr="00B56E90">
          <w:rPr>
            <w:rFonts w:ascii="Times New Roman" w:hAnsi="Times New Roman" w:cs="Times New Roman"/>
            <w:noProof/>
            <w:webHidden/>
            <w:sz w:val="24"/>
            <w:szCs w:val="24"/>
          </w:rPr>
          <w:fldChar w:fldCharType="end"/>
        </w:r>
      </w:hyperlink>
    </w:p>
    <w:p w14:paraId="3956DD76"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498" w:history="1">
        <w:r w:rsidR="00B56E90" w:rsidRPr="00B56E90">
          <w:rPr>
            <w:rStyle w:val="a5"/>
            <w:rFonts w:ascii="Times New Roman" w:hAnsi="Times New Roman" w:cs="Times New Roman"/>
            <w:noProof/>
            <w:sz w:val="24"/>
            <w:szCs w:val="24"/>
          </w:rPr>
          <w:t>4.4.10 Печать карточки ИППСУ</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_Toc459021498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23</w:t>
        </w:r>
        <w:r w:rsidR="00B56E90" w:rsidRPr="00B56E90">
          <w:rPr>
            <w:rFonts w:ascii="Times New Roman" w:hAnsi="Times New Roman" w:cs="Times New Roman"/>
            <w:noProof/>
            <w:webHidden/>
            <w:sz w:val="24"/>
            <w:szCs w:val="24"/>
          </w:rPr>
          <w:fldChar w:fldCharType="end"/>
        </w:r>
      </w:hyperlink>
    </w:p>
    <w:p w14:paraId="547ACDCF"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499" w:history="1">
        <w:r w:rsidR="00B56E90" w:rsidRPr="00B56E90">
          <w:rPr>
            <w:rStyle w:val="a5"/>
            <w:rFonts w:ascii="Times New Roman" w:hAnsi="Times New Roman" w:cs="Times New Roman"/>
            <w:noProof/>
            <w:sz w:val="24"/>
            <w:szCs w:val="24"/>
          </w:rPr>
          <w:t>4.4.11 Удаление карточки ИППСУ</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_Toc459021499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24</w:t>
        </w:r>
        <w:r w:rsidR="00B56E90" w:rsidRPr="00B56E90">
          <w:rPr>
            <w:rFonts w:ascii="Times New Roman" w:hAnsi="Times New Roman" w:cs="Times New Roman"/>
            <w:noProof/>
            <w:webHidden/>
            <w:sz w:val="24"/>
            <w:szCs w:val="24"/>
          </w:rPr>
          <w:fldChar w:fldCharType="end"/>
        </w:r>
      </w:hyperlink>
    </w:p>
    <w:p w14:paraId="06366528" w14:textId="77777777" w:rsidR="00B56E90" w:rsidRPr="00B56E90" w:rsidRDefault="00F91B93">
      <w:pPr>
        <w:pStyle w:val="21"/>
        <w:tabs>
          <w:tab w:val="right" w:pos="9061"/>
        </w:tabs>
        <w:rPr>
          <w:rFonts w:eastAsiaTheme="minorEastAsia"/>
          <w:noProof/>
        </w:rPr>
      </w:pPr>
      <w:hyperlink w:anchor="_Toc459021500" w:history="1">
        <w:r w:rsidR="00B56E90" w:rsidRPr="00B56E90">
          <w:rPr>
            <w:rStyle w:val="a5"/>
            <w:noProof/>
          </w:rPr>
          <w:t>4.5 Работа с разделом «Реестр поставщиков»</w:t>
        </w:r>
        <w:r w:rsidR="00B56E90" w:rsidRPr="00B56E90">
          <w:rPr>
            <w:noProof/>
            <w:webHidden/>
          </w:rPr>
          <w:tab/>
        </w:r>
        <w:r w:rsidR="00B56E90" w:rsidRPr="00B56E90">
          <w:rPr>
            <w:noProof/>
            <w:webHidden/>
          </w:rPr>
          <w:fldChar w:fldCharType="begin"/>
        </w:r>
        <w:r w:rsidR="00B56E90" w:rsidRPr="00B56E90">
          <w:rPr>
            <w:noProof/>
            <w:webHidden/>
          </w:rPr>
          <w:instrText xml:space="preserve"> PAGEREF _Toc459021500 \h </w:instrText>
        </w:r>
        <w:r w:rsidR="00B56E90" w:rsidRPr="00B56E90">
          <w:rPr>
            <w:noProof/>
            <w:webHidden/>
          </w:rPr>
        </w:r>
        <w:r w:rsidR="00B56E90" w:rsidRPr="00B56E90">
          <w:rPr>
            <w:noProof/>
            <w:webHidden/>
          </w:rPr>
          <w:fldChar w:fldCharType="separate"/>
        </w:r>
        <w:r w:rsidR="00B56E90" w:rsidRPr="00B56E90">
          <w:rPr>
            <w:noProof/>
            <w:webHidden/>
          </w:rPr>
          <w:t>25</w:t>
        </w:r>
        <w:r w:rsidR="00B56E90" w:rsidRPr="00B56E90">
          <w:rPr>
            <w:noProof/>
            <w:webHidden/>
          </w:rPr>
          <w:fldChar w:fldCharType="end"/>
        </w:r>
      </w:hyperlink>
    </w:p>
    <w:p w14:paraId="6FD352AC"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501" w:history="1">
        <w:r w:rsidR="00B56E90" w:rsidRPr="00B56E90">
          <w:rPr>
            <w:rStyle w:val="a5"/>
            <w:rFonts w:ascii="Times New Roman" w:hAnsi="Times New Roman" w:cs="Times New Roman"/>
            <w:noProof/>
            <w:sz w:val="24"/>
            <w:szCs w:val="24"/>
          </w:rPr>
          <w:t>4.5.1 Создание карточки поставщика СУ</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_Toc459021501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26</w:t>
        </w:r>
        <w:r w:rsidR="00B56E90" w:rsidRPr="00B56E90">
          <w:rPr>
            <w:rFonts w:ascii="Times New Roman" w:hAnsi="Times New Roman" w:cs="Times New Roman"/>
            <w:noProof/>
            <w:webHidden/>
            <w:sz w:val="24"/>
            <w:szCs w:val="24"/>
          </w:rPr>
          <w:fldChar w:fldCharType="end"/>
        </w:r>
      </w:hyperlink>
    </w:p>
    <w:p w14:paraId="19177198"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502" w:history="1">
        <w:r w:rsidR="00B56E90" w:rsidRPr="00B56E90">
          <w:rPr>
            <w:rStyle w:val="a5"/>
            <w:rFonts w:ascii="Times New Roman" w:hAnsi="Times New Roman" w:cs="Times New Roman"/>
            <w:noProof/>
            <w:sz w:val="24"/>
            <w:szCs w:val="24"/>
          </w:rPr>
          <w:t>4.5.2 Поиск и фильтры в списке карточек поставщиков СУ</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_Toc459021502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31</w:t>
        </w:r>
        <w:r w:rsidR="00B56E90" w:rsidRPr="00B56E90">
          <w:rPr>
            <w:rFonts w:ascii="Times New Roman" w:hAnsi="Times New Roman" w:cs="Times New Roman"/>
            <w:noProof/>
            <w:webHidden/>
            <w:sz w:val="24"/>
            <w:szCs w:val="24"/>
          </w:rPr>
          <w:fldChar w:fldCharType="end"/>
        </w:r>
      </w:hyperlink>
    </w:p>
    <w:p w14:paraId="336D9748"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503" w:history="1">
        <w:r w:rsidR="00B56E90" w:rsidRPr="00B56E90">
          <w:rPr>
            <w:rStyle w:val="a5"/>
            <w:rFonts w:ascii="Times New Roman" w:hAnsi="Times New Roman" w:cs="Times New Roman"/>
            <w:noProof/>
            <w:sz w:val="24"/>
            <w:szCs w:val="24"/>
          </w:rPr>
          <w:t>4.5.3 Просмотр и редактирование карточки поставщика</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_Toc459021503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32</w:t>
        </w:r>
        <w:r w:rsidR="00B56E90" w:rsidRPr="00B56E90">
          <w:rPr>
            <w:rFonts w:ascii="Times New Roman" w:hAnsi="Times New Roman" w:cs="Times New Roman"/>
            <w:noProof/>
            <w:webHidden/>
            <w:sz w:val="24"/>
            <w:szCs w:val="24"/>
          </w:rPr>
          <w:fldChar w:fldCharType="end"/>
        </w:r>
      </w:hyperlink>
    </w:p>
    <w:p w14:paraId="0E516E71"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504" w:history="1">
        <w:r w:rsidR="00B56E90" w:rsidRPr="00B56E90">
          <w:rPr>
            <w:rStyle w:val="a5"/>
            <w:rFonts w:ascii="Times New Roman" w:hAnsi="Times New Roman" w:cs="Times New Roman"/>
            <w:noProof/>
            <w:sz w:val="24"/>
            <w:szCs w:val="24"/>
          </w:rPr>
          <w:t>4.5.4 Удаление карточки поставщика</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_Toc459021504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33</w:t>
        </w:r>
        <w:r w:rsidR="00B56E90" w:rsidRPr="00B56E90">
          <w:rPr>
            <w:rFonts w:ascii="Times New Roman" w:hAnsi="Times New Roman" w:cs="Times New Roman"/>
            <w:noProof/>
            <w:webHidden/>
            <w:sz w:val="24"/>
            <w:szCs w:val="24"/>
          </w:rPr>
          <w:fldChar w:fldCharType="end"/>
        </w:r>
      </w:hyperlink>
    </w:p>
    <w:p w14:paraId="65068AE3" w14:textId="77777777" w:rsidR="00B56E90" w:rsidRPr="00B56E90" w:rsidRDefault="00F91B93">
      <w:pPr>
        <w:pStyle w:val="21"/>
        <w:tabs>
          <w:tab w:val="right" w:pos="9061"/>
        </w:tabs>
        <w:rPr>
          <w:rFonts w:eastAsiaTheme="minorEastAsia"/>
          <w:noProof/>
        </w:rPr>
      </w:pPr>
      <w:hyperlink w:anchor="_Toc459021505" w:history="1">
        <w:r w:rsidR="00B56E90" w:rsidRPr="00B56E90">
          <w:rPr>
            <w:rStyle w:val="a5"/>
            <w:noProof/>
          </w:rPr>
          <w:t>4.6 Работа с разделом «Все зарегистрированные»</w:t>
        </w:r>
        <w:r w:rsidR="00B56E90" w:rsidRPr="00B56E90">
          <w:rPr>
            <w:noProof/>
            <w:webHidden/>
          </w:rPr>
          <w:tab/>
        </w:r>
        <w:r w:rsidR="00B56E90" w:rsidRPr="00B56E90">
          <w:rPr>
            <w:noProof/>
            <w:webHidden/>
          </w:rPr>
          <w:fldChar w:fldCharType="begin"/>
        </w:r>
        <w:r w:rsidR="00B56E90" w:rsidRPr="00B56E90">
          <w:rPr>
            <w:noProof/>
            <w:webHidden/>
          </w:rPr>
          <w:instrText xml:space="preserve"> PAGEREF _Toc459021505 \h </w:instrText>
        </w:r>
        <w:r w:rsidR="00B56E90" w:rsidRPr="00B56E90">
          <w:rPr>
            <w:noProof/>
            <w:webHidden/>
          </w:rPr>
        </w:r>
        <w:r w:rsidR="00B56E90" w:rsidRPr="00B56E90">
          <w:rPr>
            <w:noProof/>
            <w:webHidden/>
          </w:rPr>
          <w:fldChar w:fldCharType="separate"/>
        </w:r>
        <w:r w:rsidR="00B56E90" w:rsidRPr="00B56E90">
          <w:rPr>
            <w:noProof/>
            <w:webHidden/>
          </w:rPr>
          <w:t>34</w:t>
        </w:r>
        <w:r w:rsidR="00B56E90" w:rsidRPr="00B56E90">
          <w:rPr>
            <w:noProof/>
            <w:webHidden/>
          </w:rPr>
          <w:fldChar w:fldCharType="end"/>
        </w:r>
      </w:hyperlink>
    </w:p>
    <w:p w14:paraId="470B1C41"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506" w:history="1">
        <w:r w:rsidR="00B56E90" w:rsidRPr="00B56E90">
          <w:rPr>
            <w:rStyle w:val="a5"/>
            <w:rFonts w:ascii="Times New Roman" w:hAnsi="Times New Roman" w:cs="Times New Roman"/>
            <w:noProof/>
            <w:sz w:val="24"/>
            <w:szCs w:val="24"/>
          </w:rPr>
          <w:t>4.6.1 Поиск и фильтры списка карточек получателей СУ</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_Toc459021506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35</w:t>
        </w:r>
        <w:r w:rsidR="00B56E90" w:rsidRPr="00B56E90">
          <w:rPr>
            <w:rFonts w:ascii="Times New Roman" w:hAnsi="Times New Roman" w:cs="Times New Roman"/>
            <w:noProof/>
            <w:webHidden/>
            <w:sz w:val="24"/>
            <w:szCs w:val="24"/>
          </w:rPr>
          <w:fldChar w:fldCharType="end"/>
        </w:r>
      </w:hyperlink>
    </w:p>
    <w:p w14:paraId="1047B1C6"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507" w:history="1">
        <w:r w:rsidR="00B56E90" w:rsidRPr="00B56E90">
          <w:rPr>
            <w:rStyle w:val="a5"/>
            <w:rFonts w:ascii="Times New Roman" w:hAnsi="Times New Roman" w:cs="Times New Roman"/>
            <w:noProof/>
            <w:sz w:val="24"/>
            <w:szCs w:val="24"/>
          </w:rPr>
          <w:t>4.6.2 Создание карточки получателя СУ</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_Toc459021507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35</w:t>
        </w:r>
        <w:r w:rsidR="00B56E90" w:rsidRPr="00B56E90">
          <w:rPr>
            <w:rFonts w:ascii="Times New Roman" w:hAnsi="Times New Roman" w:cs="Times New Roman"/>
            <w:noProof/>
            <w:webHidden/>
            <w:sz w:val="24"/>
            <w:szCs w:val="24"/>
          </w:rPr>
          <w:fldChar w:fldCharType="end"/>
        </w:r>
      </w:hyperlink>
    </w:p>
    <w:p w14:paraId="297BA956"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508" w:history="1">
        <w:r w:rsidR="00B56E90" w:rsidRPr="00B56E90">
          <w:rPr>
            <w:rStyle w:val="a5"/>
            <w:rFonts w:ascii="Times New Roman" w:hAnsi="Times New Roman" w:cs="Times New Roman"/>
            <w:noProof/>
            <w:sz w:val="24"/>
            <w:szCs w:val="24"/>
          </w:rPr>
          <w:t>4.6.3 Работа с полями ввода адресов</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_Toc459021508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36</w:t>
        </w:r>
        <w:r w:rsidR="00B56E90" w:rsidRPr="00B56E90">
          <w:rPr>
            <w:rFonts w:ascii="Times New Roman" w:hAnsi="Times New Roman" w:cs="Times New Roman"/>
            <w:noProof/>
            <w:webHidden/>
            <w:sz w:val="24"/>
            <w:szCs w:val="24"/>
          </w:rPr>
          <w:fldChar w:fldCharType="end"/>
        </w:r>
      </w:hyperlink>
    </w:p>
    <w:p w14:paraId="081C08C2"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509" w:history="1">
        <w:r w:rsidR="00B56E90" w:rsidRPr="00B56E90">
          <w:rPr>
            <w:rStyle w:val="a5"/>
            <w:rFonts w:ascii="Times New Roman" w:hAnsi="Times New Roman" w:cs="Times New Roman"/>
            <w:noProof/>
            <w:sz w:val="24"/>
            <w:szCs w:val="24"/>
          </w:rPr>
          <w:t>4.6.4 Удаление карточки получателя СУ</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_Toc459021509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38</w:t>
        </w:r>
        <w:r w:rsidR="00B56E90" w:rsidRPr="00B56E90">
          <w:rPr>
            <w:rFonts w:ascii="Times New Roman" w:hAnsi="Times New Roman" w:cs="Times New Roman"/>
            <w:noProof/>
            <w:webHidden/>
            <w:sz w:val="24"/>
            <w:szCs w:val="24"/>
          </w:rPr>
          <w:fldChar w:fldCharType="end"/>
        </w:r>
      </w:hyperlink>
    </w:p>
    <w:p w14:paraId="3688BD04"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510" w:history="1">
        <w:r w:rsidR="00B56E90" w:rsidRPr="00B56E90">
          <w:rPr>
            <w:rStyle w:val="a5"/>
            <w:rFonts w:ascii="Times New Roman" w:hAnsi="Times New Roman" w:cs="Times New Roman"/>
            <w:noProof/>
            <w:sz w:val="24"/>
            <w:szCs w:val="24"/>
          </w:rPr>
          <w:t>4.6.5 Просмотр и редактирование карточки получателя СУ</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_Toc459021510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39</w:t>
        </w:r>
        <w:r w:rsidR="00B56E90" w:rsidRPr="00B56E90">
          <w:rPr>
            <w:rFonts w:ascii="Times New Roman" w:hAnsi="Times New Roman" w:cs="Times New Roman"/>
            <w:noProof/>
            <w:webHidden/>
            <w:sz w:val="24"/>
            <w:szCs w:val="24"/>
          </w:rPr>
          <w:fldChar w:fldCharType="end"/>
        </w:r>
      </w:hyperlink>
    </w:p>
    <w:p w14:paraId="36C80152" w14:textId="77777777" w:rsidR="00B56E90" w:rsidRPr="00B56E90" w:rsidRDefault="00F91B93">
      <w:pPr>
        <w:pStyle w:val="21"/>
        <w:tabs>
          <w:tab w:val="right" w:pos="9061"/>
        </w:tabs>
        <w:rPr>
          <w:rFonts w:eastAsiaTheme="minorEastAsia"/>
          <w:noProof/>
        </w:rPr>
      </w:pPr>
      <w:hyperlink w:anchor="_Toc459021511" w:history="1">
        <w:r w:rsidR="00B56E90" w:rsidRPr="00B56E90">
          <w:rPr>
            <w:rStyle w:val="a5"/>
            <w:noProof/>
          </w:rPr>
          <w:t>4.7 Работа со справочником «Соцуслуги»</w:t>
        </w:r>
        <w:r w:rsidR="00B56E90" w:rsidRPr="00B56E90">
          <w:rPr>
            <w:noProof/>
            <w:webHidden/>
          </w:rPr>
          <w:tab/>
        </w:r>
        <w:r w:rsidR="00B56E90" w:rsidRPr="00B56E90">
          <w:rPr>
            <w:noProof/>
            <w:webHidden/>
          </w:rPr>
          <w:fldChar w:fldCharType="begin"/>
        </w:r>
        <w:r w:rsidR="00B56E90" w:rsidRPr="00B56E90">
          <w:rPr>
            <w:noProof/>
            <w:webHidden/>
          </w:rPr>
          <w:instrText xml:space="preserve"> PAGEREF _Toc459021511 \h </w:instrText>
        </w:r>
        <w:r w:rsidR="00B56E90" w:rsidRPr="00B56E90">
          <w:rPr>
            <w:noProof/>
            <w:webHidden/>
          </w:rPr>
        </w:r>
        <w:r w:rsidR="00B56E90" w:rsidRPr="00B56E90">
          <w:rPr>
            <w:noProof/>
            <w:webHidden/>
          </w:rPr>
          <w:fldChar w:fldCharType="separate"/>
        </w:r>
        <w:r w:rsidR="00B56E90" w:rsidRPr="00B56E90">
          <w:rPr>
            <w:noProof/>
            <w:webHidden/>
          </w:rPr>
          <w:t>40</w:t>
        </w:r>
        <w:r w:rsidR="00B56E90" w:rsidRPr="00B56E90">
          <w:rPr>
            <w:noProof/>
            <w:webHidden/>
          </w:rPr>
          <w:fldChar w:fldCharType="end"/>
        </w:r>
      </w:hyperlink>
    </w:p>
    <w:p w14:paraId="31E7697A"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512" w:history="1">
        <w:r w:rsidR="00B56E90" w:rsidRPr="00B56E90">
          <w:rPr>
            <w:rStyle w:val="a5"/>
            <w:rFonts w:ascii="Times New Roman" w:hAnsi="Times New Roman" w:cs="Times New Roman"/>
            <w:noProof/>
            <w:sz w:val="24"/>
            <w:szCs w:val="24"/>
          </w:rPr>
          <w:t>4.7.1 Создание соцуслуг в «Справочнике»</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_Toc459021512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42</w:t>
        </w:r>
        <w:r w:rsidR="00B56E90" w:rsidRPr="00B56E90">
          <w:rPr>
            <w:rFonts w:ascii="Times New Roman" w:hAnsi="Times New Roman" w:cs="Times New Roman"/>
            <w:noProof/>
            <w:webHidden/>
            <w:sz w:val="24"/>
            <w:szCs w:val="24"/>
          </w:rPr>
          <w:fldChar w:fldCharType="end"/>
        </w:r>
      </w:hyperlink>
    </w:p>
    <w:p w14:paraId="15C63A20"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513" w:history="1">
        <w:r w:rsidR="00B56E90" w:rsidRPr="00B56E90">
          <w:rPr>
            <w:rStyle w:val="a5"/>
            <w:rFonts w:ascii="Times New Roman" w:hAnsi="Times New Roman" w:cs="Times New Roman"/>
            <w:noProof/>
            <w:sz w:val="24"/>
            <w:szCs w:val="24"/>
          </w:rPr>
          <w:t>4.7.2 Просмотр и редактирование соцуслуги</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_Toc459021513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42</w:t>
        </w:r>
        <w:r w:rsidR="00B56E90" w:rsidRPr="00B56E90">
          <w:rPr>
            <w:rFonts w:ascii="Times New Roman" w:hAnsi="Times New Roman" w:cs="Times New Roman"/>
            <w:noProof/>
            <w:webHidden/>
            <w:sz w:val="24"/>
            <w:szCs w:val="24"/>
          </w:rPr>
          <w:fldChar w:fldCharType="end"/>
        </w:r>
      </w:hyperlink>
    </w:p>
    <w:p w14:paraId="70B09811"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514" w:history="1">
        <w:r w:rsidR="00B56E90" w:rsidRPr="00B56E90">
          <w:rPr>
            <w:rStyle w:val="a5"/>
            <w:rFonts w:ascii="Times New Roman" w:hAnsi="Times New Roman" w:cs="Times New Roman"/>
            <w:noProof/>
            <w:sz w:val="24"/>
            <w:szCs w:val="24"/>
          </w:rPr>
          <w:t>4.7.3 Удаление записей в справочнике «Соцуслуги»</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_Toc459021514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45</w:t>
        </w:r>
        <w:r w:rsidR="00B56E90" w:rsidRPr="00B56E90">
          <w:rPr>
            <w:rFonts w:ascii="Times New Roman" w:hAnsi="Times New Roman" w:cs="Times New Roman"/>
            <w:noProof/>
            <w:webHidden/>
            <w:sz w:val="24"/>
            <w:szCs w:val="24"/>
          </w:rPr>
          <w:fldChar w:fldCharType="end"/>
        </w:r>
      </w:hyperlink>
    </w:p>
    <w:p w14:paraId="41C6B817"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515" w:history="1">
        <w:r w:rsidR="00B56E90" w:rsidRPr="00B56E90">
          <w:rPr>
            <w:rStyle w:val="a5"/>
            <w:rFonts w:ascii="Times New Roman" w:hAnsi="Times New Roman" w:cs="Times New Roman"/>
            <w:noProof/>
            <w:sz w:val="24"/>
            <w:szCs w:val="24"/>
          </w:rPr>
          <w:t>4.7.4 Создание Групповой услуги</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_Toc459021515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45</w:t>
        </w:r>
        <w:r w:rsidR="00B56E90" w:rsidRPr="00B56E90">
          <w:rPr>
            <w:rFonts w:ascii="Times New Roman" w:hAnsi="Times New Roman" w:cs="Times New Roman"/>
            <w:noProof/>
            <w:webHidden/>
            <w:sz w:val="24"/>
            <w:szCs w:val="24"/>
          </w:rPr>
          <w:fldChar w:fldCharType="end"/>
        </w:r>
      </w:hyperlink>
    </w:p>
    <w:p w14:paraId="7F912431"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516" w:history="1">
        <w:r w:rsidR="00B56E90" w:rsidRPr="00B56E90">
          <w:rPr>
            <w:rStyle w:val="a5"/>
            <w:rFonts w:ascii="Times New Roman" w:hAnsi="Times New Roman" w:cs="Times New Roman"/>
            <w:noProof/>
            <w:sz w:val="24"/>
            <w:szCs w:val="24"/>
          </w:rPr>
          <w:t>4.7.5 Просмотр и редактирование Групповой услуги</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_Toc459021516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50</w:t>
        </w:r>
        <w:r w:rsidR="00B56E90" w:rsidRPr="00B56E90">
          <w:rPr>
            <w:rFonts w:ascii="Times New Roman" w:hAnsi="Times New Roman" w:cs="Times New Roman"/>
            <w:noProof/>
            <w:webHidden/>
            <w:sz w:val="24"/>
            <w:szCs w:val="24"/>
          </w:rPr>
          <w:fldChar w:fldCharType="end"/>
        </w:r>
      </w:hyperlink>
    </w:p>
    <w:p w14:paraId="7E2663D5" w14:textId="77777777" w:rsidR="00B56E90" w:rsidRPr="00B56E90" w:rsidRDefault="00F91B93">
      <w:pPr>
        <w:pStyle w:val="31"/>
        <w:rPr>
          <w:rFonts w:ascii="Times New Roman" w:eastAsiaTheme="minorEastAsia" w:hAnsi="Times New Roman" w:cs="Times New Roman"/>
          <w:noProof/>
          <w:sz w:val="24"/>
          <w:szCs w:val="24"/>
          <w:lang w:eastAsia="ru-RU"/>
        </w:rPr>
      </w:pPr>
      <w:hyperlink w:anchor="_Toc459021517" w:history="1">
        <w:r w:rsidR="00B56E90" w:rsidRPr="00B56E90">
          <w:rPr>
            <w:rStyle w:val="a5"/>
            <w:rFonts w:ascii="Times New Roman" w:hAnsi="Times New Roman" w:cs="Times New Roman"/>
            <w:noProof/>
            <w:sz w:val="24"/>
            <w:szCs w:val="24"/>
          </w:rPr>
          <w:t>4.7.6 Удаление Групповой услуги</w:t>
        </w:r>
        <w:r w:rsidR="00B56E90" w:rsidRPr="00B56E90">
          <w:rPr>
            <w:rFonts w:ascii="Times New Roman" w:hAnsi="Times New Roman" w:cs="Times New Roman"/>
            <w:noProof/>
            <w:webHidden/>
            <w:sz w:val="24"/>
            <w:szCs w:val="24"/>
          </w:rPr>
          <w:tab/>
        </w:r>
        <w:r w:rsidR="00B56E90" w:rsidRPr="00B56E90">
          <w:rPr>
            <w:rFonts w:ascii="Times New Roman" w:hAnsi="Times New Roman" w:cs="Times New Roman"/>
            <w:noProof/>
            <w:webHidden/>
            <w:sz w:val="24"/>
            <w:szCs w:val="24"/>
          </w:rPr>
          <w:fldChar w:fldCharType="begin"/>
        </w:r>
        <w:r w:rsidR="00B56E90" w:rsidRPr="00B56E90">
          <w:rPr>
            <w:rFonts w:ascii="Times New Roman" w:hAnsi="Times New Roman" w:cs="Times New Roman"/>
            <w:noProof/>
            <w:webHidden/>
            <w:sz w:val="24"/>
            <w:szCs w:val="24"/>
          </w:rPr>
          <w:instrText xml:space="preserve"> PAGEREF _Toc459021517 \h </w:instrText>
        </w:r>
        <w:r w:rsidR="00B56E90" w:rsidRPr="00B56E90">
          <w:rPr>
            <w:rFonts w:ascii="Times New Roman" w:hAnsi="Times New Roman" w:cs="Times New Roman"/>
            <w:noProof/>
            <w:webHidden/>
            <w:sz w:val="24"/>
            <w:szCs w:val="24"/>
          </w:rPr>
        </w:r>
        <w:r w:rsidR="00B56E90" w:rsidRPr="00B56E90">
          <w:rPr>
            <w:rFonts w:ascii="Times New Roman" w:hAnsi="Times New Roman" w:cs="Times New Roman"/>
            <w:noProof/>
            <w:webHidden/>
            <w:sz w:val="24"/>
            <w:szCs w:val="24"/>
          </w:rPr>
          <w:fldChar w:fldCharType="separate"/>
        </w:r>
        <w:r w:rsidR="00B56E90" w:rsidRPr="00B56E90">
          <w:rPr>
            <w:rFonts w:ascii="Times New Roman" w:hAnsi="Times New Roman" w:cs="Times New Roman"/>
            <w:noProof/>
            <w:webHidden/>
            <w:sz w:val="24"/>
            <w:szCs w:val="24"/>
          </w:rPr>
          <w:t>50</w:t>
        </w:r>
        <w:r w:rsidR="00B56E90" w:rsidRPr="00B56E90">
          <w:rPr>
            <w:rFonts w:ascii="Times New Roman" w:hAnsi="Times New Roman" w:cs="Times New Roman"/>
            <w:noProof/>
            <w:webHidden/>
            <w:sz w:val="24"/>
            <w:szCs w:val="24"/>
          </w:rPr>
          <w:fldChar w:fldCharType="end"/>
        </w:r>
      </w:hyperlink>
    </w:p>
    <w:p w14:paraId="21D0E249" w14:textId="77777777" w:rsidR="00B56E90" w:rsidRPr="00B56E90" w:rsidRDefault="00F91B93">
      <w:pPr>
        <w:pStyle w:val="21"/>
        <w:tabs>
          <w:tab w:val="right" w:pos="9061"/>
        </w:tabs>
        <w:rPr>
          <w:rFonts w:eastAsiaTheme="minorEastAsia"/>
          <w:noProof/>
        </w:rPr>
      </w:pPr>
      <w:hyperlink w:anchor="_Toc459021518" w:history="1">
        <w:r w:rsidR="00B56E90" w:rsidRPr="00B56E90">
          <w:rPr>
            <w:rStyle w:val="a5"/>
            <w:noProof/>
          </w:rPr>
          <w:t>4.8 Работа с Поиском</w:t>
        </w:r>
        <w:r w:rsidR="00B56E90" w:rsidRPr="00B56E90">
          <w:rPr>
            <w:noProof/>
            <w:webHidden/>
          </w:rPr>
          <w:tab/>
        </w:r>
        <w:r w:rsidR="00B56E90" w:rsidRPr="00B56E90">
          <w:rPr>
            <w:noProof/>
            <w:webHidden/>
          </w:rPr>
          <w:fldChar w:fldCharType="begin"/>
        </w:r>
        <w:r w:rsidR="00B56E90" w:rsidRPr="00B56E90">
          <w:rPr>
            <w:noProof/>
            <w:webHidden/>
          </w:rPr>
          <w:instrText xml:space="preserve"> PAGEREF _Toc459021518 \h </w:instrText>
        </w:r>
        <w:r w:rsidR="00B56E90" w:rsidRPr="00B56E90">
          <w:rPr>
            <w:noProof/>
            <w:webHidden/>
          </w:rPr>
        </w:r>
        <w:r w:rsidR="00B56E90" w:rsidRPr="00B56E90">
          <w:rPr>
            <w:noProof/>
            <w:webHidden/>
          </w:rPr>
          <w:fldChar w:fldCharType="separate"/>
        </w:r>
        <w:r w:rsidR="00B56E90" w:rsidRPr="00B56E90">
          <w:rPr>
            <w:noProof/>
            <w:webHidden/>
          </w:rPr>
          <w:t>52</w:t>
        </w:r>
        <w:r w:rsidR="00B56E90" w:rsidRPr="00B56E90">
          <w:rPr>
            <w:noProof/>
            <w:webHidden/>
          </w:rPr>
          <w:fldChar w:fldCharType="end"/>
        </w:r>
      </w:hyperlink>
    </w:p>
    <w:p w14:paraId="6585C064" w14:textId="77777777" w:rsidR="00B56E90" w:rsidRPr="00B56E90" w:rsidRDefault="00F91B93">
      <w:pPr>
        <w:pStyle w:val="21"/>
        <w:tabs>
          <w:tab w:val="right" w:pos="9061"/>
        </w:tabs>
        <w:rPr>
          <w:rFonts w:eastAsiaTheme="minorEastAsia"/>
          <w:noProof/>
        </w:rPr>
      </w:pPr>
      <w:hyperlink w:anchor="_Toc459021519" w:history="1">
        <w:r w:rsidR="00B56E90" w:rsidRPr="00B56E90">
          <w:rPr>
            <w:rStyle w:val="a5"/>
            <w:noProof/>
          </w:rPr>
          <w:t>4.9 Работа с «Личным ящиком»</w:t>
        </w:r>
        <w:r w:rsidR="00B56E90" w:rsidRPr="00B56E90">
          <w:rPr>
            <w:noProof/>
            <w:webHidden/>
          </w:rPr>
          <w:tab/>
        </w:r>
        <w:r w:rsidR="00B56E90" w:rsidRPr="00B56E90">
          <w:rPr>
            <w:noProof/>
            <w:webHidden/>
          </w:rPr>
          <w:fldChar w:fldCharType="begin"/>
        </w:r>
        <w:r w:rsidR="00B56E90" w:rsidRPr="00B56E90">
          <w:rPr>
            <w:noProof/>
            <w:webHidden/>
          </w:rPr>
          <w:instrText xml:space="preserve"> PAGEREF _Toc459021519 \h </w:instrText>
        </w:r>
        <w:r w:rsidR="00B56E90" w:rsidRPr="00B56E90">
          <w:rPr>
            <w:noProof/>
            <w:webHidden/>
          </w:rPr>
        </w:r>
        <w:r w:rsidR="00B56E90" w:rsidRPr="00B56E90">
          <w:rPr>
            <w:noProof/>
            <w:webHidden/>
          </w:rPr>
          <w:fldChar w:fldCharType="separate"/>
        </w:r>
        <w:r w:rsidR="00B56E90" w:rsidRPr="00B56E90">
          <w:rPr>
            <w:noProof/>
            <w:webHidden/>
          </w:rPr>
          <w:t>54</w:t>
        </w:r>
        <w:r w:rsidR="00B56E90" w:rsidRPr="00B56E90">
          <w:rPr>
            <w:noProof/>
            <w:webHidden/>
          </w:rPr>
          <w:fldChar w:fldCharType="end"/>
        </w:r>
      </w:hyperlink>
    </w:p>
    <w:p w14:paraId="05CACBA1" w14:textId="77777777" w:rsidR="00E10582" w:rsidRPr="009F0DD4" w:rsidRDefault="00E10582" w:rsidP="009F0DD4">
      <w:pPr>
        <w:tabs>
          <w:tab w:val="left" w:pos="8315"/>
        </w:tabs>
        <w:spacing w:after="60" w:line="240" w:lineRule="auto"/>
        <w:rPr>
          <w:rFonts w:ascii="Times New Roman" w:hAnsi="Times New Roman" w:cs="Times New Roman"/>
          <w:sz w:val="28"/>
          <w:szCs w:val="28"/>
        </w:rPr>
        <w:sectPr w:rsidR="00E10582" w:rsidRPr="009F0DD4" w:rsidSect="00E10582">
          <w:headerReference w:type="default" r:id="rId8"/>
          <w:pgSz w:w="11906" w:h="16838" w:code="9"/>
          <w:pgMar w:top="1134" w:right="1134" w:bottom="1134" w:left="1701" w:header="709" w:footer="709" w:gutter="0"/>
          <w:cols w:space="720"/>
          <w:titlePg/>
        </w:sectPr>
      </w:pPr>
      <w:r w:rsidRPr="00B56E90">
        <w:rPr>
          <w:rFonts w:ascii="Times New Roman" w:eastAsia="Times New Roman" w:hAnsi="Times New Roman" w:cs="Times New Roman"/>
          <w:sz w:val="24"/>
          <w:szCs w:val="24"/>
          <w:lang w:eastAsia="ru-RU"/>
        </w:rPr>
        <w:fldChar w:fldCharType="end"/>
      </w:r>
    </w:p>
    <w:p w14:paraId="4FF2A40C" w14:textId="4FA4875A" w:rsidR="00E10582" w:rsidRPr="003023C6" w:rsidRDefault="003023C6" w:rsidP="003023C6">
      <w:pPr>
        <w:pStyle w:val="1"/>
      </w:pPr>
      <w:bookmarkStart w:id="0" w:name="_Toc429497905"/>
      <w:bookmarkStart w:id="1" w:name="_Toc438126098"/>
      <w:bookmarkStart w:id="2" w:name="_Toc459021480"/>
      <w:r w:rsidRPr="003023C6">
        <w:lastRenderedPageBreak/>
        <w:t>ВВЕДЕНИЕ</w:t>
      </w:r>
      <w:bookmarkEnd w:id="0"/>
      <w:bookmarkEnd w:id="1"/>
      <w:bookmarkEnd w:id="2"/>
    </w:p>
    <w:p w14:paraId="2A8C41EB" w14:textId="77777777" w:rsidR="00E10582" w:rsidRPr="009F0DD4" w:rsidRDefault="00E10582" w:rsidP="00CA0828">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 настоящем документе описаны все возможные процедуры и функции, которые </w:t>
      </w:r>
      <w:r w:rsidR="00125295" w:rsidRPr="009F0DD4">
        <w:rPr>
          <w:rFonts w:ascii="Times New Roman" w:hAnsi="Times New Roman" w:cs="Times New Roman"/>
          <w:sz w:val="24"/>
          <w:szCs w:val="24"/>
        </w:rPr>
        <w:t>сотрудник Комитета</w:t>
      </w:r>
      <w:r w:rsidRPr="009F0DD4">
        <w:rPr>
          <w:rFonts w:ascii="Times New Roman" w:hAnsi="Times New Roman" w:cs="Times New Roman"/>
          <w:sz w:val="24"/>
          <w:szCs w:val="24"/>
        </w:rPr>
        <w:t xml:space="preserve"> может выполнять в автоматизированной информационной системе «С</w:t>
      </w:r>
      <w:r w:rsidR="003C5AED" w:rsidRPr="009F0DD4">
        <w:rPr>
          <w:rFonts w:ascii="Times New Roman" w:hAnsi="Times New Roman" w:cs="Times New Roman"/>
          <w:sz w:val="24"/>
          <w:szCs w:val="24"/>
        </w:rPr>
        <w:t>оцуслуги</w:t>
      </w:r>
      <w:r w:rsidRPr="009F0DD4">
        <w:rPr>
          <w:rFonts w:ascii="Times New Roman" w:hAnsi="Times New Roman" w:cs="Times New Roman"/>
          <w:sz w:val="24"/>
          <w:szCs w:val="24"/>
        </w:rPr>
        <w:t xml:space="preserve">». </w:t>
      </w:r>
    </w:p>
    <w:p w14:paraId="61C99AE0" w14:textId="77777777" w:rsidR="00E10582" w:rsidRPr="00F2536D" w:rsidRDefault="00E10582" w:rsidP="002D71F1">
      <w:pPr>
        <w:pStyle w:val="2"/>
      </w:pPr>
      <w:bookmarkStart w:id="3" w:name="_Toc424127906"/>
      <w:bookmarkStart w:id="4" w:name="_Toc429497906"/>
      <w:bookmarkStart w:id="5" w:name="_Toc438126099"/>
      <w:bookmarkStart w:id="6" w:name="_Toc459021481"/>
      <w:r w:rsidRPr="00F2536D">
        <w:t>Принятые обозначения и сокращения</w:t>
      </w:r>
      <w:bookmarkEnd w:id="3"/>
      <w:bookmarkEnd w:id="4"/>
      <w:bookmarkEnd w:id="5"/>
      <w:bookmarkEnd w:id="6"/>
    </w:p>
    <w:p w14:paraId="0E4780A9" w14:textId="77777777" w:rsidR="00156D5E" w:rsidRPr="009F0DD4" w:rsidRDefault="00867F3B" w:rsidP="00867F3B">
      <w:pPr>
        <w:ind w:firstLine="709"/>
        <w:rPr>
          <w:rFonts w:ascii="Times New Roman" w:hAnsi="Times New Roman" w:cs="Times New Roman"/>
          <w:b/>
          <w:bCs/>
          <w:sz w:val="28"/>
          <w:szCs w:val="28"/>
        </w:rPr>
      </w:pPr>
      <w:r w:rsidRPr="009F0DD4">
        <w:rPr>
          <w:rFonts w:ascii="Times New Roman" w:hAnsi="Times New Roman" w:cs="Times New Roman"/>
          <w:sz w:val="24"/>
          <w:szCs w:val="24"/>
        </w:rPr>
        <w:t>В Системе приняты обозначение и сокращения, описанные в таблице 1.</w:t>
      </w:r>
    </w:p>
    <w:p w14:paraId="681F7B7B" w14:textId="77777777" w:rsidR="00156D5E" w:rsidRPr="009F0DD4" w:rsidRDefault="00156D5E" w:rsidP="00CA0828">
      <w:pPr>
        <w:pStyle w:val="ac"/>
        <w:keepNext/>
        <w:rPr>
          <w:rFonts w:cs="Times New Roman"/>
        </w:rPr>
      </w:pPr>
      <w:r w:rsidRPr="009F0DD4">
        <w:rPr>
          <w:rFonts w:cs="Times New Roman"/>
        </w:rPr>
        <w:t xml:space="preserve">Таблица </w:t>
      </w:r>
      <w:r w:rsidRPr="009F0DD4">
        <w:rPr>
          <w:rFonts w:cs="Times New Roman"/>
        </w:rPr>
        <w:fldChar w:fldCharType="begin"/>
      </w:r>
      <w:r w:rsidRPr="009F0DD4">
        <w:rPr>
          <w:rFonts w:cs="Times New Roman"/>
        </w:rPr>
        <w:instrText xml:space="preserve"> SEQ Таблица \* ARABIC </w:instrText>
      </w:r>
      <w:r w:rsidRPr="009F0DD4">
        <w:rPr>
          <w:rFonts w:cs="Times New Roman"/>
        </w:rPr>
        <w:fldChar w:fldCharType="separate"/>
      </w:r>
      <w:r w:rsidR="0060616D">
        <w:rPr>
          <w:rFonts w:cs="Times New Roman"/>
          <w:noProof/>
        </w:rPr>
        <w:t>1</w:t>
      </w:r>
      <w:r w:rsidRPr="009F0DD4">
        <w:rPr>
          <w:rFonts w:cs="Times New Roman"/>
        </w:rPr>
        <w:fldChar w:fldCharType="end"/>
      </w:r>
      <w:r w:rsidR="00156673" w:rsidRPr="009F0DD4">
        <w:rPr>
          <w:rFonts w:cs="Times New Roman"/>
        </w:rPr>
        <w:t>. Обозначения и сокращения</w:t>
      </w:r>
    </w:p>
    <w:tbl>
      <w:tblPr>
        <w:tblStyle w:val="ad"/>
        <w:tblW w:w="0" w:type="auto"/>
        <w:tblLook w:val="04A0" w:firstRow="1" w:lastRow="0" w:firstColumn="1" w:lastColumn="0" w:noHBand="0" w:noVBand="1"/>
      </w:tblPr>
      <w:tblGrid>
        <w:gridCol w:w="2122"/>
        <w:gridCol w:w="7223"/>
      </w:tblGrid>
      <w:tr w:rsidR="00156D5E" w:rsidRPr="009F0DD4" w14:paraId="28A67723" w14:textId="77777777" w:rsidTr="00CA0828">
        <w:tc>
          <w:tcPr>
            <w:tcW w:w="2122" w:type="dxa"/>
          </w:tcPr>
          <w:p w14:paraId="1AD0FE58" w14:textId="77777777" w:rsidR="00156D5E" w:rsidRPr="009F0DD4" w:rsidRDefault="00156D5E" w:rsidP="00E10582">
            <w:pPr>
              <w:jc w:val="both"/>
              <w:rPr>
                <w:rFonts w:ascii="Times New Roman" w:hAnsi="Times New Roman" w:cs="Times New Roman"/>
                <w:b/>
                <w:bCs/>
                <w:sz w:val="28"/>
                <w:szCs w:val="28"/>
              </w:rPr>
            </w:pPr>
            <w:r w:rsidRPr="009F0DD4">
              <w:rPr>
                <w:rFonts w:ascii="Times New Roman" w:hAnsi="Times New Roman" w:cs="Times New Roman"/>
                <w:b/>
                <w:bCs/>
                <w:sz w:val="28"/>
                <w:szCs w:val="28"/>
              </w:rPr>
              <w:t>Термин</w:t>
            </w:r>
          </w:p>
        </w:tc>
        <w:tc>
          <w:tcPr>
            <w:tcW w:w="7223" w:type="dxa"/>
          </w:tcPr>
          <w:p w14:paraId="5EBA3595" w14:textId="77777777" w:rsidR="00156D5E" w:rsidRPr="009F0DD4" w:rsidRDefault="00156D5E" w:rsidP="00E10582">
            <w:pPr>
              <w:jc w:val="both"/>
              <w:rPr>
                <w:rFonts w:ascii="Times New Roman" w:hAnsi="Times New Roman" w:cs="Times New Roman"/>
                <w:sz w:val="28"/>
                <w:szCs w:val="28"/>
              </w:rPr>
            </w:pPr>
            <w:r w:rsidRPr="009F0DD4">
              <w:rPr>
                <w:rFonts w:ascii="Times New Roman" w:hAnsi="Times New Roman" w:cs="Times New Roman"/>
                <w:b/>
                <w:bCs/>
                <w:sz w:val="28"/>
                <w:szCs w:val="28"/>
              </w:rPr>
              <w:t>Описание</w:t>
            </w:r>
          </w:p>
        </w:tc>
      </w:tr>
      <w:tr w:rsidR="00156D5E" w:rsidRPr="009F0DD4" w14:paraId="26054C8C" w14:textId="77777777" w:rsidTr="00CA0828">
        <w:tc>
          <w:tcPr>
            <w:tcW w:w="2122" w:type="dxa"/>
          </w:tcPr>
          <w:p w14:paraId="153543AC" w14:textId="77777777" w:rsidR="00156D5E" w:rsidRPr="009F0DD4" w:rsidRDefault="00156D5E" w:rsidP="00E10582">
            <w:pPr>
              <w:jc w:val="both"/>
              <w:rPr>
                <w:rFonts w:ascii="Times New Roman" w:hAnsi="Times New Roman" w:cs="Times New Roman"/>
                <w:sz w:val="24"/>
                <w:szCs w:val="24"/>
              </w:rPr>
            </w:pPr>
            <w:r w:rsidRPr="009F0DD4">
              <w:rPr>
                <w:rFonts w:ascii="Times New Roman" w:hAnsi="Times New Roman" w:cs="Times New Roman"/>
                <w:sz w:val="24"/>
                <w:szCs w:val="24"/>
              </w:rPr>
              <w:t>АИС, Система</w:t>
            </w:r>
          </w:p>
        </w:tc>
        <w:tc>
          <w:tcPr>
            <w:tcW w:w="7223" w:type="dxa"/>
          </w:tcPr>
          <w:p w14:paraId="3771DBAD" w14:textId="77777777" w:rsidR="00156D5E" w:rsidRPr="009F0DD4" w:rsidRDefault="00DC6083" w:rsidP="00DC6083">
            <w:pPr>
              <w:jc w:val="both"/>
              <w:rPr>
                <w:rFonts w:ascii="Times New Roman" w:hAnsi="Times New Roman" w:cs="Times New Roman"/>
                <w:b/>
                <w:bCs/>
                <w:sz w:val="24"/>
                <w:szCs w:val="24"/>
              </w:rPr>
            </w:pPr>
            <w:r w:rsidRPr="009F0DD4">
              <w:rPr>
                <w:rFonts w:ascii="Times New Roman" w:hAnsi="Times New Roman" w:cs="Times New Roman"/>
                <w:sz w:val="24"/>
                <w:szCs w:val="24"/>
              </w:rPr>
              <w:t>А</w:t>
            </w:r>
            <w:r w:rsidR="00156D5E" w:rsidRPr="009F0DD4">
              <w:rPr>
                <w:rFonts w:ascii="Times New Roman" w:hAnsi="Times New Roman" w:cs="Times New Roman"/>
                <w:sz w:val="24"/>
                <w:szCs w:val="24"/>
              </w:rPr>
              <w:t>втоматизированная информационная система</w:t>
            </w:r>
          </w:p>
        </w:tc>
      </w:tr>
      <w:tr w:rsidR="00156D5E" w:rsidRPr="009F0DD4" w14:paraId="0CEB2F4E" w14:textId="77777777" w:rsidTr="00CA0828">
        <w:tc>
          <w:tcPr>
            <w:tcW w:w="2122" w:type="dxa"/>
          </w:tcPr>
          <w:p w14:paraId="34566263" w14:textId="77777777" w:rsidR="00156D5E" w:rsidRPr="009F0DD4" w:rsidRDefault="00156D5E" w:rsidP="00E10582">
            <w:pPr>
              <w:jc w:val="both"/>
              <w:rPr>
                <w:rFonts w:ascii="Times New Roman" w:hAnsi="Times New Roman" w:cs="Times New Roman"/>
                <w:sz w:val="24"/>
                <w:szCs w:val="24"/>
              </w:rPr>
            </w:pPr>
            <w:r w:rsidRPr="009F0DD4">
              <w:rPr>
                <w:rFonts w:ascii="Times New Roman" w:hAnsi="Times New Roman" w:cs="Times New Roman"/>
                <w:sz w:val="24"/>
                <w:szCs w:val="24"/>
              </w:rPr>
              <w:t>Комитет</w:t>
            </w:r>
            <w:r w:rsidR="00163134" w:rsidRPr="009F0DD4">
              <w:rPr>
                <w:rFonts w:ascii="Times New Roman" w:hAnsi="Times New Roman" w:cs="Times New Roman"/>
                <w:sz w:val="24"/>
                <w:szCs w:val="24"/>
              </w:rPr>
              <w:t xml:space="preserve"> ЛО</w:t>
            </w:r>
          </w:p>
        </w:tc>
        <w:tc>
          <w:tcPr>
            <w:tcW w:w="7223" w:type="dxa"/>
          </w:tcPr>
          <w:p w14:paraId="71094D66" w14:textId="77777777" w:rsidR="00156D5E" w:rsidRPr="009F0DD4" w:rsidRDefault="00156D5E" w:rsidP="00E10582">
            <w:pPr>
              <w:jc w:val="both"/>
              <w:rPr>
                <w:rFonts w:ascii="Times New Roman" w:hAnsi="Times New Roman" w:cs="Times New Roman"/>
                <w:b/>
                <w:bCs/>
                <w:sz w:val="24"/>
                <w:szCs w:val="24"/>
              </w:rPr>
            </w:pPr>
            <w:r w:rsidRPr="009F0DD4">
              <w:rPr>
                <w:rFonts w:ascii="Times New Roman" w:hAnsi="Times New Roman" w:cs="Times New Roman"/>
                <w:sz w:val="24"/>
                <w:szCs w:val="24"/>
              </w:rPr>
              <w:t>Комитет по социальной защите населения Ленинградской области</w:t>
            </w:r>
          </w:p>
        </w:tc>
      </w:tr>
      <w:tr w:rsidR="00156D5E" w:rsidRPr="009F0DD4" w14:paraId="3110A75F" w14:textId="77777777" w:rsidTr="00CA0828">
        <w:tc>
          <w:tcPr>
            <w:tcW w:w="2122" w:type="dxa"/>
          </w:tcPr>
          <w:p w14:paraId="35827085" w14:textId="77777777" w:rsidR="00156D5E" w:rsidRPr="009F0DD4" w:rsidRDefault="00156D5E" w:rsidP="00E10582">
            <w:pPr>
              <w:jc w:val="both"/>
              <w:rPr>
                <w:rFonts w:ascii="Times New Roman" w:hAnsi="Times New Roman" w:cs="Times New Roman"/>
                <w:sz w:val="24"/>
                <w:szCs w:val="24"/>
              </w:rPr>
            </w:pPr>
            <w:r w:rsidRPr="009F0DD4">
              <w:rPr>
                <w:rFonts w:ascii="Times New Roman" w:hAnsi="Times New Roman" w:cs="Times New Roman"/>
                <w:sz w:val="24"/>
                <w:szCs w:val="24"/>
              </w:rPr>
              <w:t>ИППСУ</w:t>
            </w:r>
          </w:p>
        </w:tc>
        <w:tc>
          <w:tcPr>
            <w:tcW w:w="7223" w:type="dxa"/>
          </w:tcPr>
          <w:p w14:paraId="68236618" w14:textId="77777777" w:rsidR="00156D5E" w:rsidRPr="009F0DD4" w:rsidRDefault="00156D5E" w:rsidP="00156D5E">
            <w:pPr>
              <w:jc w:val="both"/>
              <w:rPr>
                <w:rFonts w:ascii="Times New Roman" w:hAnsi="Times New Roman" w:cs="Times New Roman"/>
                <w:b/>
                <w:bCs/>
                <w:sz w:val="24"/>
                <w:szCs w:val="24"/>
              </w:rPr>
            </w:pPr>
            <w:r w:rsidRPr="009F0DD4">
              <w:rPr>
                <w:rFonts w:ascii="Times New Roman" w:hAnsi="Times New Roman" w:cs="Times New Roman"/>
                <w:sz w:val="24"/>
                <w:szCs w:val="24"/>
              </w:rPr>
              <w:t>Индивидуальная программа предоставления социальных услуг</w:t>
            </w:r>
          </w:p>
        </w:tc>
      </w:tr>
      <w:tr w:rsidR="00156D5E" w:rsidRPr="009F0DD4" w14:paraId="0636BF6E" w14:textId="77777777" w:rsidTr="00CA0828">
        <w:tc>
          <w:tcPr>
            <w:tcW w:w="2122" w:type="dxa"/>
          </w:tcPr>
          <w:p w14:paraId="66F1BCA1" w14:textId="77777777" w:rsidR="00156D5E" w:rsidRPr="009F0DD4" w:rsidRDefault="00156D5E" w:rsidP="00E10582">
            <w:pPr>
              <w:jc w:val="both"/>
              <w:rPr>
                <w:rFonts w:ascii="Times New Roman" w:hAnsi="Times New Roman" w:cs="Times New Roman"/>
                <w:sz w:val="24"/>
                <w:szCs w:val="24"/>
              </w:rPr>
            </w:pPr>
            <w:r w:rsidRPr="009F0DD4">
              <w:rPr>
                <w:rFonts w:ascii="Times New Roman" w:hAnsi="Times New Roman" w:cs="Times New Roman"/>
                <w:sz w:val="24"/>
                <w:szCs w:val="24"/>
              </w:rPr>
              <w:t>СУ</w:t>
            </w:r>
          </w:p>
        </w:tc>
        <w:tc>
          <w:tcPr>
            <w:tcW w:w="7223" w:type="dxa"/>
          </w:tcPr>
          <w:p w14:paraId="62DE5383" w14:textId="77777777" w:rsidR="00156D5E" w:rsidRPr="009F0DD4" w:rsidRDefault="00156D5E" w:rsidP="00E10582">
            <w:pPr>
              <w:jc w:val="both"/>
              <w:rPr>
                <w:rFonts w:ascii="Times New Roman" w:hAnsi="Times New Roman" w:cs="Times New Roman"/>
                <w:b/>
                <w:bCs/>
                <w:sz w:val="24"/>
                <w:szCs w:val="24"/>
              </w:rPr>
            </w:pPr>
            <w:r w:rsidRPr="009F0DD4">
              <w:rPr>
                <w:rFonts w:ascii="Times New Roman" w:hAnsi="Times New Roman" w:cs="Times New Roman"/>
                <w:sz w:val="24"/>
                <w:szCs w:val="24"/>
              </w:rPr>
              <w:t>Социальная услуга</w:t>
            </w:r>
          </w:p>
        </w:tc>
      </w:tr>
      <w:tr w:rsidR="00156D5E" w:rsidRPr="009F0DD4" w14:paraId="292B9639" w14:textId="77777777" w:rsidTr="00CA0828">
        <w:tc>
          <w:tcPr>
            <w:tcW w:w="2122" w:type="dxa"/>
          </w:tcPr>
          <w:p w14:paraId="7D5A9595" w14:textId="77777777" w:rsidR="00156D5E" w:rsidRPr="009F0DD4" w:rsidRDefault="00156D5E" w:rsidP="00E10582">
            <w:pPr>
              <w:jc w:val="both"/>
              <w:rPr>
                <w:rFonts w:ascii="Times New Roman" w:hAnsi="Times New Roman" w:cs="Times New Roman"/>
                <w:sz w:val="24"/>
                <w:szCs w:val="24"/>
              </w:rPr>
            </w:pPr>
            <w:r w:rsidRPr="009F0DD4">
              <w:rPr>
                <w:rFonts w:ascii="Times New Roman" w:hAnsi="Times New Roman" w:cs="Times New Roman"/>
                <w:sz w:val="24"/>
                <w:szCs w:val="24"/>
              </w:rPr>
              <w:t>ЛО</w:t>
            </w:r>
          </w:p>
        </w:tc>
        <w:tc>
          <w:tcPr>
            <w:tcW w:w="7223" w:type="dxa"/>
          </w:tcPr>
          <w:p w14:paraId="17295EEE" w14:textId="77777777" w:rsidR="00156D5E" w:rsidRPr="009F0DD4" w:rsidRDefault="00156D5E" w:rsidP="00E10582">
            <w:pPr>
              <w:jc w:val="both"/>
              <w:rPr>
                <w:rFonts w:ascii="Times New Roman" w:hAnsi="Times New Roman" w:cs="Times New Roman"/>
                <w:b/>
                <w:bCs/>
                <w:sz w:val="24"/>
                <w:szCs w:val="24"/>
              </w:rPr>
            </w:pPr>
            <w:r w:rsidRPr="009F0DD4">
              <w:rPr>
                <w:rFonts w:ascii="Times New Roman" w:hAnsi="Times New Roman" w:cs="Times New Roman"/>
                <w:sz w:val="24"/>
                <w:szCs w:val="24"/>
              </w:rPr>
              <w:t>Ленинградская область</w:t>
            </w:r>
          </w:p>
        </w:tc>
      </w:tr>
      <w:tr w:rsidR="00156D5E" w:rsidRPr="009F0DD4" w14:paraId="46A6C0C3" w14:textId="77777777" w:rsidTr="00CA0828">
        <w:tc>
          <w:tcPr>
            <w:tcW w:w="2122" w:type="dxa"/>
          </w:tcPr>
          <w:p w14:paraId="082EC04F" w14:textId="77777777" w:rsidR="00156D5E" w:rsidRPr="009F0DD4" w:rsidRDefault="00D16B88" w:rsidP="00E10582">
            <w:pPr>
              <w:jc w:val="both"/>
              <w:rPr>
                <w:rFonts w:ascii="Times New Roman" w:hAnsi="Times New Roman" w:cs="Times New Roman"/>
                <w:sz w:val="24"/>
                <w:szCs w:val="24"/>
              </w:rPr>
            </w:pPr>
            <w:r w:rsidRPr="009F0DD4">
              <w:rPr>
                <w:rFonts w:ascii="Times New Roman" w:hAnsi="Times New Roman" w:cs="Times New Roman"/>
                <w:sz w:val="24"/>
                <w:szCs w:val="24"/>
              </w:rPr>
              <w:t>ФИО</w:t>
            </w:r>
          </w:p>
        </w:tc>
        <w:tc>
          <w:tcPr>
            <w:tcW w:w="7223" w:type="dxa"/>
          </w:tcPr>
          <w:p w14:paraId="049441A3" w14:textId="77777777" w:rsidR="00156D5E" w:rsidRPr="009F0DD4" w:rsidRDefault="00D16B88" w:rsidP="00156D5E">
            <w:pPr>
              <w:jc w:val="both"/>
              <w:rPr>
                <w:rFonts w:ascii="Times New Roman" w:hAnsi="Times New Roman" w:cs="Times New Roman"/>
                <w:b/>
                <w:bCs/>
                <w:sz w:val="24"/>
                <w:szCs w:val="24"/>
              </w:rPr>
            </w:pPr>
            <w:r w:rsidRPr="009F0DD4">
              <w:rPr>
                <w:rFonts w:ascii="Times New Roman" w:hAnsi="Times New Roman" w:cs="Times New Roman"/>
                <w:sz w:val="24"/>
                <w:szCs w:val="24"/>
              </w:rPr>
              <w:t>Фамилия, Имя, Отчество</w:t>
            </w:r>
          </w:p>
        </w:tc>
      </w:tr>
      <w:tr w:rsidR="00156D5E" w:rsidRPr="009F0DD4" w14:paraId="27BD105F" w14:textId="77777777" w:rsidTr="00CA0828">
        <w:tc>
          <w:tcPr>
            <w:tcW w:w="2122" w:type="dxa"/>
          </w:tcPr>
          <w:p w14:paraId="063DDBAD" w14:textId="77777777" w:rsidR="00156D5E" w:rsidRPr="009F0DD4" w:rsidRDefault="00156D5E" w:rsidP="00E10582">
            <w:pPr>
              <w:jc w:val="both"/>
              <w:rPr>
                <w:rFonts w:ascii="Times New Roman" w:hAnsi="Times New Roman" w:cs="Times New Roman"/>
                <w:sz w:val="24"/>
                <w:szCs w:val="24"/>
              </w:rPr>
            </w:pPr>
            <w:r w:rsidRPr="009F0DD4">
              <w:rPr>
                <w:rFonts w:ascii="Times New Roman" w:hAnsi="Times New Roman" w:cs="Times New Roman"/>
                <w:sz w:val="24"/>
                <w:szCs w:val="24"/>
              </w:rPr>
              <w:t>ОПФ</w:t>
            </w:r>
          </w:p>
        </w:tc>
        <w:tc>
          <w:tcPr>
            <w:tcW w:w="7223" w:type="dxa"/>
          </w:tcPr>
          <w:p w14:paraId="0E211F5E" w14:textId="77777777" w:rsidR="00156D5E" w:rsidRPr="009F0DD4" w:rsidRDefault="00156D5E" w:rsidP="00156D5E">
            <w:pPr>
              <w:jc w:val="both"/>
              <w:rPr>
                <w:rFonts w:ascii="Times New Roman" w:hAnsi="Times New Roman" w:cs="Times New Roman"/>
                <w:sz w:val="24"/>
                <w:szCs w:val="24"/>
              </w:rPr>
            </w:pPr>
            <w:r w:rsidRPr="009F0DD4">
              <w:rPr>
                <w:rFonts w:ascii="Times New Roman" w:hAnsi="Times New Roman" w:cs="Times New Roman"/>
                <w:sz w:val="24"/>
                <w:szCs w:val="24"/>
              </w:rPr>
              <w:t>Организационно-правовая форма</w:t>
            </w:r>
          </w:p>
        </w:tc>
      </w:tr>
    </w:tbl>
    <w:p w14:paraId="1B29E155" w14:textId="77777777" w:rsidR="00E10582" w:rsidRPr="009F0DD4" w:rsidRDefault="00E10582" w:rsidP="00156D5E">
      <w:pPr>
        <w:spacing w:after="0" w:line="240" w:lineRule="auto"/>
        <w:jc w:val="both"/>
        <w:rPr>
          <w:rFonts w:ascii="Times New Roman" w:hAnsi="Times New Roman" w:cs="Times New Roman"/>
          <w:sz w:val="24"/>
          <w:szCs w:val="24"/>
        </w:rPr>
      </w:pPr>
    </w:p>
    <w:p w14:paraId="30B64509" w14:textId="77777777" w:rsidR="00E10582" w:rsidRPr="009F0DD4" w:rsidRDefault="00E10582" w:rsidP="00964F41">
      <w:pPr>
        <w:rPr>
          <w:rFonts w:ascii="Times New Roman" w:hAnsi="Times New Roman" w:cs="Times New Roman"/>
          <w:sz w:val="28"/>
          <w:szCs w:val="28"/>
        </w:rPr>
      </w:pPr>
    </w:p>
    <w:p w14:paraId="5B8324DD" w14:textId="77777777" w:rsidR="00E10582" w:rsidRPr="009F0DD4" w:rsidRDefault="00E10582" w:rsidP="00964F41">
      <w:pPr>
        <w:rPr>
          <w:rFonts w:ascii="Times New Roman" w:hAnsi="Times New Roman" w:cs="Times New Roman"/>
          <w:sz w:val="28"/>
          <w:szCs w:val="28"/>
        </w:rPr>
      </w:pPr>
    </w:p>
    <w:p w14:paraId="512A0DC6" w14:textId="138D0726" w:rsidR="009A7CE7" w:rsidRPr="009F0DD4" w:rsidRDefault="003023C6" w:rsidP="009A7CE7">
      <w:pPr>
        <w:pStyle w:val="1"/>
      </w:pPr>
      <w:bookmarkStart w:id="7" w:name="_Toc395132477"/>
      <w:bookmarkStart w:id="8" w:name="_Toc424721857"/>
      <w:bookmarkStart w:id="9" w:name="_Toc456689773"/>
      <w:bookmarkStart w:id="10" w:name="_Toc459021482"/>
      <w:r w:rsidRPr="009F0DD4">
        <w:lastRenderedPageBreak/>
        <w:t>АППАРАТНЫЕ ТРЕБОВАНИЯ</w:t>
      </w:r>
      <w:bookmarkEnd w:id="7"/>
      <w:bookmarkEnd w:id="8"/>
      <w:bookmarkEnd w:id="9"/>
      <w:bookmarkEnd w:id="10"/>
    </w:p>
    <w:p w14:paraId="555F3673" w14:textId="77777777" w:rsidR="009A7CE7" w:rsidRPr="009F0DD4" w:rsidRDefault="009A7CE7" w:rsidP="009A7CE7">
      <w:pPr>
        <w:ind w:firstLine="709"/>
        <w:rPr>
          <w:rFonts w:ascii="Times New Roman" w:hAnsi="Times New Roman" w:cs="Times New Roman"/>
        </w:rPr>
      </w:pPr>
      <w:r w:rsidRPr="009F0DD4">
        <w:rPr>
          <w:rFonts w:ascii="Times New Roman" w:hAnsi="Times New Roman" w:cs="Times New Roman"/>
        </w:rPr>
        <w:t>Требования к рабочим станциям описаны в таблице 2.</w:t>
      </w:r>
    </w:p>
    <w:p w14:paraId="40B8CB98" w14:textId="77777777" w:rsidR="009A7CE7" w:rsidRPr="009F0DD4" w:rsidRDefault="009A7CE7" w:rsidP="009A7CE7">
      <w:pPr>
        <w:pStyle w:val="ac"/>
        <w:keepNext/>
        <w:rPr>
          <w:rFonts w:cs="Times New Roman"/>
        </w:rPr>
      </w:pPr>
      <w:r w:rsidRPr="009F0DD4">
        <w:rPr>
          <w:rFonts w:cs="Times New Roman"/>
        </w:rPr>
        <w:t xml:space="preserve">Таблица </w:t>
      </w:r>
      <w:r w:rsidRPr="009F0DD4">
        <w:rPr>
          <w:rFonts w:cs="Times New Roman"/>
        </w:rPr>
        <w:fldChar w:fldCharType="begin"/>
      </w:r>
      <w:r w:rsidRPr="009F0DD4">
        <w:rPr>
          <w:rFonts w:cs="Times New Roman"/>
        </w:rPr>
        <w:instrText xml:space="preserve"> SEQ Таблица \* ARABIC </w:instrText>
      </w:r>
      <w:r w:rsidRPr="009F0DD4">
        <w:rPr>
          <w:rFonts w:cs="Times New Roman"/>
        </w:rPr>
        <w:fldChar w:fldCharType="separate"/>
      </w:r>
      <w:r w:rsidR="0060616D">
        <w:rPr>
          <w:rFonts w:cs="Times New Roman"/>
          <w:noProof/>
        </w:rPr>
        <w:t>2</w:t>
      </w:r>
      <w:r w:rsidRPr="009F0DD4">
        <w:rPr>
          <w:rFonts w:cs="Times New Roman"/>
        </w:rPr>
        <w:fldChar w:fldCharType="end"/>
      </w:r>
      <w:r w:rsidRPr="009F0DD4">
        <w:rPr>
          <w:rFonts w:cs="Times New Roman"/>
        </w:rPr>
        <w:t>. Требования к рабочим станциям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4673"/>
        <w:gridCol w:w="4672"/>
      </w:tblGrid>
      <w:tr w:rsidR="0022378A" w:rsidRPr="009843EE" w14:paraId="72E8309C" w14:textId="77777777" w:rsidTr="005A1605">
        <w:trPr>
          <w:cantSplit/>
          <w:trHeight w:val="476"/>
          <w:tblHeader/>
          <w:jc w:val="center"/>
        </w:trPr>
        <w:tc>
          <w:tcPr>
            <w:tcW w:w="4673" w:type="dxa"/>
          </w:tcPr>
          <w:p w14:paraId="1B6CF274" w14:textId="77777777" w:rsidR="0022378A" w:rsidRPr="009843EE" w:rsidRDefault="0022378A" w:rsidP="005A1605">
            <w:pPr>
              <w:pStyle w:val="TableText"/>
              <w:keepNext/>
              <w:tabs>
                <w:tab w:val="left" w:pos="567"/>
              </w:tabs>
              <w:spacing w:before="0" w:after="0"/>
              <w:ind w:left="29"/>
              <w:rPr>
                <w:b/>
                <w:color w:val="auto"/>
                <w:sz w:val="24"/>
                <w:szCs w:val="24"/>
              </w:rPr>
            </w:pPr>
            <w:r w:rsidRPr="009843EE">
              <w:rPr>
                <w:b/>
                <w:color w:val="auto"/>
                <w:sz w:val="24"/>
                <w:szCs w:val="24"/>
              </w:rPr>
              <w:t>Компонент</w:t>
            </w:r>
          </w:p>
        </w:tc>
        <w:tc>
          <w:tcPr>
            <w:tcW w:w="4672" w:type="dxa"/>
          </w:tcPr>
          <w:p w14:paraId="3D9E09BB" w14:textId="77777777" w:rsidR="0022378A" w:rsidRPr="009843EE" w:rsidRDefault="0022378A" w:rsidP="005A1605">
            <w:pPr>
              <w:pStyle w:val="TableText"/>
              <w:keepNext/>
              <w:spacing w:before="0" w:after="0"/>
              <w:rPr>
                <w:b/>
                <w:color w:val="auto"/>
                <w:sz w:val="24"/>
                <w:szCs w:val="24"/>
              </w:rPr>
            </w:pPr>
            <w:r>
              <w:rPr>
                <w:b/>
                <w:color w:val="auto"/>
                <w:sz w:val="24"/>
                <w:szCs w:val="24"/>
              </w:rPr>
              <w:t>Минимальное значение</w:t>
            </w:r>
          </w:p>
        </w:tc>
      </w:tr>
      <w:tr w:rsidR="0022378A" w:rsidRPr="009843EE" w14:paraId="11BC2382" w14:textId="77777777" w:rsidTr="005A1605">
        <w:trPr>
          <w:cantSplit/>
          <w:jc w:val="center"/>
        </w:trPr>
        <w:tc>
          <w:tcPr>
            <w:tcW w:w="4673" w:type="dxa"/>
          </w:tcPr>
          <w:p w14:paraId="509DBD2B" w14:textId="5B583E3E" w:rsidR="0022378A" w:rsidRPr="009843EE" w:rsidRDefault="0005546A" w:rsidP="005A1605">
            <w:pPr>
              <w:pStyle w:val="TableText"/>
              <w:spacing w:before="0" w:after="0" w:line="240" w:lineRule="auto"/>
              <w:ind w:left="29"/>
              <w:rPr>
                <w:color w:val="auto"/>
                <w:sz w:val="24"/>
                <w:szCs w:val="24"/>
              </w:rPr>
            </w:pPr>
            <w:r>
              <w:rPr>
                <w:color w:val="auto"/>
                <w:sz w:val="24"/>
                <w:szCs w:val="24"/>
              </w:rPr>
              <w:t>П</w:t>
            </w:r>
            <w:r w:rsidR="0022378A" w:rsidRPr="009843EE">
              <w:rPr>
                <w:color w:val="auto"/>
                <w:sz w:val="24"/>
                <w:szCs w:val="24"/>
              </w:rPr>
              <w:t>ространство на жестком диске</w:t>
            </w:r>
          </w:p>
        </w:tc>
        <w:tc>
          <w:tcPr>
            <w:tcW w:w="4672" w:type="dxa"/>
          </w:tcPr>
          <w:p w14:paraId="4E6EF50F" w14:textId="77777777" w:rsidR="0022378A" w:rsidRPr="00862254" w:rsidRDefault="0022378A" w:rsidP="005A1605">
            <w:pPr>
              <w:pStyle w:val="TableText"/>
              <w:tabs>
                <w:tab w:val="left" w:pos="539"/>
              </w:tabs>
              <w:spacing w:before="0" w:after="0" w:line="240" w:lineRule="auto"/>
              <w:ind w:left="179"/>
              <w:rPr>
                <w:color w:val="auto"/>
                <w:sz w:val="24"/>
                <w:szCs w:val="24"/>
              </w:rPr>
            </w:pPr>
            <w:r>
              <w:rPr>
                <w:color w:val="auto"/>
                <w:sz w:val="24"/>
                <w:szCs w:val="24"/>
              </w:rPr>
              <w:t>Не менее 30 Гб</w:t>
            </w:r>
          </w:p>
        </w:tc>
      </w:tr>
      <w:tr w:rsidR="0022378A" w:rsidRPr="009843EE" w14:paraId="5C0C17FC" w14:textId="77777777" w:rsidTr="005A1605">
        <w:trPr>
          <w:cantSplit/>
          <w:jc w:val="center"/>
        </w:trPr>
        <w:tc>
          <w:tcPr>
            <w:tcW w:w="4673" w:type="dxa"/>
          </w:tcPr>
          <w:p w14:paraId="79AAEAA5" w14:textId="5E94A08A" w:rsidR="0022378A" w:rsidRPr="009843EE" w:rsidRDefault="0005546A" w:rsidP="005A1605">
            <w:pPr>
              <w:pStyle w:val="TableText"/>
              <w:spacing w:before="0" w:after="0" w:line="240" w:lineRule="auto"/>
              <w:ind w:left="29"/>
              <w:rPr>
                <w:color w:val="auto"/>
                <w:sz w:val="24"/>
                <w:szCs w:val="24"/>
              </w:rPr>
            </w:pPr>
            <w:r>
              <w:rPr>
                <w:color w:val="auto"/>
                <w:sz w:val="24"/>
                <w:szCs w:val="24"/>
              </w:rPr>
              <w:t>О</w:t>
            </w:r>
            <w:r w:rsidR="0022378A" w:rsidRPr="009843EE">
              <w:rPr>
                <w:color w:val="auto"/>
                <w:sz w:val="24"/>
                <w:szCs w:val="24"/>
              </w:rPr>
              <w:t>перативная память</w:t>
            </w:r>
          </w:p>
        </w:tc>
        <w:tc>
          <w:tcPr>
            <w:tcW w:w="4672" w:type="dxa"/>
          </w:tcPr>
          <w:p w14:paraId="2CF8B387" w14:textId="77777777" w:rsidR="0022378A" w:rsidRPr="00862254" w:rsidRDefault="0022378A" w:rsidP="005A1605">
            <w:pPr>
              <w:pStyle w:val="TableText"/>
              <w:tabs>
                <w:tab w:val="left" w:pos="539"/>
              </w:tabs>
              <w:spacing w:before="0" w:after="0" w:line="240" w:lineRule="auto"/>
              <w:ind w:left="179"/>
              <w:rPr>
                <w:color w:val="auto"/>
                <w:sz w:val="24"/>
                <w:szCs w:val="24"/>
              </w:rPr>
            </w:pPr>
            <w:r>
              <w:rPr>
                <w:color w:val="auto"/>
                <w:sz w:val="24"/>
                <w:szCs w:val="24"/>
              </w:rPr>
              <w:t>Не менее 1 Гб</w:t>
            </w:r>
          </w:p>
        </w:tc>
      </w:tr>
      <w:tr w:rsidR="0022378A" w:rsidRPr="009B029E" w14:paraId="7FF80C77" w14:textId="77777777" w:rsidTr="005A1605">
        <w:trPr>
          <w:cantSplit/>
          <w:jc w:val="center"/>
        </w:trPr>
        <w:tc>
          <w:tcPr>
            <w:tcW w:w="4673" w:type="dxa"/>
          </w:tcPr>
          <w:p w14:paraId="5701057F" w14:textId="77777777" w:rsidR="0022378A" w:rsidRPr="009843EE" w:rsidRDefault="0022378A" w:rsidP="005A1605">
            <w:pPr>
              <w:pStyle w:val="TableText"/>
              <w:spacing w:before="0" w:after="0" w:line="240" w:lineRule="auto"/>
              <w:ind w:left="29"/>
              <w:rPr>
                <w:color w:val="auto"/>
                <w:sz w:val="24"/>
                <w:szCs w:val="24"/>
              </w:rPr>
            </w:pPr>
            <w:r w:rsidRPr="009843EE">
              <w:rPr>
                <w:color w:val="auto"/>
                <w:sz w:val="24"/>
                <w:szCs w:val="24"/>
              </w:rPr>
              <w:t>Процессор</w:t>
            </w:r>
          </w:p>
        </w:tc>
        <w:tc>
          <w:tcPr>
            <w:tcW w:w="4672" w:type="dxa"/>
          </w:tcPr>
          <w:p w14:paraId="5D3CC901" w14:textId="77777777" w:rsidR="0022378A" w:rsidRPr="006E6FCD" w:rsidRDefault="0022378A" w:rsidP="005A1605">
            <w:pPr>
              <w:pStyle w:val="TableText"/>
              <w:tabs>
                <w:tab w:val="left" w:pos="539"/>
              </w:tabs>
              <w:spacing w:before="0" w:after="0" w:line="240" w:lineRule="auto"/>
              <w:ind w:left="179"/>
              <w:rPr>
                <w:color w:val="auto"/>
                <w:sz w:val="24"/>
                <w:szCs w:val="24"/>
              </w:rPr>
            </w:pPr>
            <w:r>
              <w:rPr>
                <w:color w:val="auto"/>
                <w:sz w:val="24"/>
                <w:szCs w:val="24"/>
              </w:rPr>
              <w:t>2-х ядерный с тактовой частотой не ниже 2 ГГц</w:t>
            </w:r>
          </w:p>
        </w:tc>
      </w:tr>
    </w:tbl>
    <w:p w14:paraId="6A034104" w14:textId="77777777" w:rsidR="0022378A" w:rsidRPr="00184285" w:rsidRDefault="0022378A" w:rsidP="0022378A">
      <w:pPr>
        <w:rPr>
          <w:rFonts w:ascii="Times New Roman" w:hAnsi="Times New Roman" w:cs="Times New Roman"/>
          <w:sz w:val="28"/>
          <w:szCs w:val="28"/>
        </w:rPr>
      </w:pPr>
    </w:p>
    <w:p w14:paraId="19E2262D" w14:textId="77777777" w:rsidR="0022378A" w:rsidRPr="008B7F26" w:rsidRDefault="0022378A" w:rsidP="0022378A">
      <w:pPr>
        <w:ind w:firstLine="709"/>
        <w:rPr>
          <w:rFonts w:ascii="Times New Roman" w:hAnsi="Times New Roman" w:cs="Times New Roman"/>
        </w:rPr>
      </w:pPr>
      <w:r w:rsidRPr="008B7F26">
        <w:rPr>
          <w:rFonts w:ascii="Times New Roman" w:hAnsi="Times New Roman" w:cs="Times New Roman"/>
        </w:rPr>
        <w:t>На рабочих станциях должно быть установлено следующее программное обеспечение (далее – ПО):</w:t>
      </w:r>
    </w:p>
    <w:p w14:paraId="13DF3928" w14:textId="74216472" w:rsidR="0022378A" w:rsidRPr="0022378A" w:rsidRDefault="0022378A" w:rsidP="0022378A">
      <w:pPr>
        <w:pStyle w:val="a8"/>
        <w:numPr>
          <w:ilvl w:val="0"/>
          <w:numId w:val="21"/>
        </w:numPr>
        <w:rPr>
          <w:rFonts w:cs="Times New Roman"/>
        </w:rPr>
      </w:pPr>
      <w:r w:rsidRPr="0022378A">
        <w:rPr>
          <w:rFonts w:cs="Times New Roman"/>
          <w:lang w:val="en-US"/>
        </w:rPr>
        <w:t>Windows</w:t>
      </w:r>
      <w:r w:rsidRPr="007043EC">
        <w:rPr>
          <w:rFonts w:cs="Times New Roman"/>
        </w:rPr>
        <w:t xml:space="preserve"> </w:t>
      </w:r>
      <w:r w:rsidRPr="0022378A">
        <w:rPr>
          <w:rFonts w:cs="Times New Roman"/>
          <w:lang w:val="en-US"/>
        </w:rPr>
        <w:t>XP</w:t>
      </w:r>
      <w:r w:rsidRPr="007043EC">
        <w:rPr>
          <w:rFonts w:cs="Times New Roman"/>
        </w:rPr>
        <w:t xml:space="preserve"> </w:t>
      </w:r>
      <w:r w:rsidRPr="0022378A">
        <w:rPr>
          <w:rFonts w:cs="Times New Roman"/>
        </w:rPr>
        <w:t>и выше</w:t>
      </w:r>
      <w:r w:rsidR="0005546A">
        <w:rPr>
          <w:rFonts w:cs="Times New Roman"/>
        </w:rPr>
        <w:t xml:space="preserve">, ОС семейства </w:t>
      </w:r>
      <w:r w:rsidR="0005546A">
        <w:rPr>
          <w:rFonts w:cs="Times New Roman"/>
          <w:lang w:val="en-US"/>
        </w:rPr>
        <w:t>Linux c</w:t>
      </w:r>
      <w:r w:rsidR="0005546A" w:rsidRPr="002D7520">
        <w:rPr>
          <w:rFonts w:cs="Times New Roman"/>
        </w:rPr>
        <w:t xml:space="preserve"> </w:t>
      </w:r>
      <w:r w:rsidR="0005546A" w:rsidRPr="00D27451">
        <w:rPr>
          <w:rFonts w:cs="Times New Roman"/>
        </w:rPr>
        <w:t xml:space="preserve">графической </w:t>
      </w:r>
      <w:r w:rsidR="0005546A">
        <w:rPr>
          <w:rFonts w:cs="Times New Roman"/>
        </w:rPr>
        <w:t>оболочкой</w:t>
      </w:r>
      <w:r w:rsidRPr="0022378A">
        <w:rPr>
          <w:rFonts w:cs="Times New Roman"/>
        </w:rPr>
        <w:t>;</w:t>
      </w:r>
    </w:p>
    <w:p w14:paraId="75A07ED5" w14:textId="77777777" w:rsidR="0022378A" w:rsidRPr="0022378A" w:rsidRDefault="0022378A" w:rsidP="0022378A">
      <w:pPr>
        <w:pStyle w:val="a8"/>
        <w:numPr>
          <w:ilvl w:val="0"/>
          <w:numId w:val="21"/>
        </w:numPr>
        <w:rPr>
          <w:rFonts w:cs="Times New Roman"/>
          <w:lang w:val="en-US"/>
        </w:rPr>
      </w:pPr>
      <w:r w:rsidRPr="0022378A">
        <w:rPr>
          <w:rFonts w:cs="Times New Roman"/>
        </w:rPr>
        <w:t>Браузер</w:t>
      </w:r>
      <w:r w:rsidRPr="0022378A">
        <w:rPr>
          <w:rFonts w:cs="Times New Roman"/>
          <w:lang w:val="en-US"/>
        </w:rPr>
        <w:t xml:space="preserve"> Google Chrome v.36 </w:t>
      </w:r>
      <w:r w:rsidRPr="0022378A">
        <w:rPr>
          <w:rFonts w:cs="Times New Roman"/>
        </w:rPr>
        <w:t>или</w:t>
      </w:r>
      <w:r w:rsidRPr="0022378A">
        <w:rPr>
          <w:rFonts w:cs="Times New Roman"/>
          <w:lang w:val="en-US"/>
        </w:rPr>
        <w:t xml:space="preserve"> FireFox v.46</w:t>
      </w:r>
    </w:p>
    <w:p w14:paraId="4DC33C7F" w14:textId="77777777" w:rsidR="00E10582" w:rsidRPr="0022378A" w:rsidRDefault="00E10582" w:rsidP="00964F41">
      <w:pPr>
        <w:rPr>
          <w:rFonts w:ascii="Times New Roman" w:hAnsi="Times New Roman" w:cs="Times New Roman"/>
          <w:sz w:val="24"/>
          <w:szCs w:val="28"/>
          <w:lang w:val="en-US"/>
        </w:rPr>
      </w:pPr>
    </w:p>
    <w:p w14:paraId="55F4B0F9" w14:textId="77777777" w:rsidR="00E10582" w:rsidRPr="0022378A" w:rsidRDefault="00E10582" w:rsidP="00964F41">
      <w:pPr>
        <w:rPr>
          <w:rFonts w:ascii="Times New Roman" w:hAnsi="Times New Roman" w:cs="Times New Roman"/>
          <w:sz w:val="24"/>
          <w:szCs w:val="28"/>
          <w:lang w:val="en-US"/>
        </w:rPr>
      </w:pPr>
    </w:p>
    <w:p w14:paraId="27361C52" w14:textId="47B97DE8" w:rsidR="009A7CE7" w:rsidRPr="009F0DD4" w:rsidRDefault="003023C6" w:rsidP="009A7CE7">
      <w:pPr>
        <w:pStyle w:val="1"/>
      </w:pPr>
      <w:bookmarkStart w:id="11" w:name="_Toc456689774"/>
      <w:bookmarkStart w:id="12" w:name="_Toc459021483"/>
      <w:r w:rsidRPr="009F0DD4">
        <w:lastRenderedPageBreak/>
        <w:t>ОПИСАНИЕ РОЛЕЙ В АИС «СОЦУСЛУГИ»</w:t>
      </w:r>
      <w:bookmarkEnd w:id="11"/>
      <w:bookmarkEnd w:id="12"/>
    </w:p>
    <w:p w14:paraId="61E943CA" w14:textId="77777777" w:rsidR="009A7CE7" w:rsidRPr="009F0DD4" w:rsidRDefault="009A7CE7" w:rsidP="00EE62EA">
      <w:pPr>
        <w:ind w:firstLine="709"/>
        <w:jc w:val="both"/>
        <w:rPr>
          <w:rFonts w:ascii="Times New Roman" w:hAnsi="Times New Roman" w:cs="Times New Roman"/>
          <w:sz w:val="24"/>
          <w:szCs w:val="24"/>
        </w:rPr>
      </w:pPr>
      <w:r w:rsidRPr="009F0DD4">
        <w:rPr>
          <w:rFonts w:ascii="Times New Roman" w:hAnsi="Times New Roman" w:cs="Times New Roman"/>
          <w:sz w:val="24"/>
          <w:szCs w:val="24"/>
        </w:rPr>
        <w:t>В АИС «Соцуслуги» создано несколько ролей пользователей с целью разграничение прав доступа пользователей и возможностью работать в интерфейсе, отображающем необходимую функциональность системы.</w:t>
      </w:r>
    </w:p>
    <w:p w14:paraId="4CDA7998" w14:textId="558DA888" w:rsidR="009A7CE7" w:rsidRDefault="009A7CE7" w:rsidP="009A7CE7">
      <w:pPr>
        <w:pStyle w:val="ac"/>
        <w:keepNext/>
        <w:rPr>
          <w:rFonts w:cs="Times New Roman"/>
        </w:rPr>
      </w:pPr>
      <w:bookmarkStart w:id="13" w:name="_Toc433034086"/>
      <w:r w:rsidRPr="009F0DD4">
        <w:rPr>
          <w:rFonts w:cs="Times New Roman"/>
        </w:rPr>
        <w:t xml:space="preserve">Таблица </w:t>
      </w:r>
      <w:r w:rsidRPr="009F0DD4">
        <w:rPr>
          <w:rFonts w:cs="Times New Roman"/>
        </w:rPr>
        <w:fldChar w:fldCharType="begin"/>
      </w:r>
      <w:r w:rsidRPr="009F0DD4">
        <w:rPr>
          <w:rFonts w:cs="Times New Roman"/>
        </w:rPr>
        <w:instrText xml:space="preserve"> SEQ Таблица \* ARABIC </w:instrText>
      </w:r>
      <w:r w:rsidRPr="009F0DD4">
        <w:rPr>
          <w:rFonts w:cs="Times New Roman"/>
        </w:rPr>
        <w:fldChar w:fldCharType="separate"/>
      </w:r>
      <w:r w:rsidR="0060616D">
        <w:rPr>
          <w:rFonts w:cs="Times New Roman"/>
          <w:noProof/>
        </w:rPr>
        <w:t>4</w:t>
      </w:r>
      <w:r w:rsidRPr="009F0DD4">
        <w:rPr>
          <w:rFonts w:cs="Times New Roman"/>
        </w:rPr>
        <w:fldChar w:fldCharType="end"/>
      </w:r>
      <w:r w:rsidRPr="009F0DD4">
        <w:rPr>
          <w:rFonts w:cs="Times New Roman"/>
        </w:rPr>
        <w:t>. Ролевая модель АИС «Соц</w:t>
      </w:r>
      <w:r w:rsidR="00C054D2">
        <w:rPr>
          <w:rFonts w:cs="Times New Roman"/>
        </w:rPr>
        <w:t>у</w:t>
      </w:r>
      <w:r w:rsidRPr="009F0DD4">
        <w:rPr>
          <w:rFonts w:cs="Times New Roman"/>
        </w:rPr>
        <w:t>слуги»</w:t>
      </w:r>
      <w:bookmarkEnd w:id="13"/>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114"/>
        <w:gridCol w:w="3374"/>
        <w:gridCol w:w="3147"/>
      </w:tblGrid>
      <w:tr w:rsidR="00E83CD1" w:rsidRPr="00184285" w14:paraId="4A516798" w14:textId="77777777" w:rsidTr="0058324B">
        <w:trPr>
          <w:trHeight w:val="219"/>
          <w:tblHeader/>
          <w:jc w:val="center"/>
        </w:trPr>
        <w:tc>
          <w:tcPr>
            <w:tcW w:w="1616" w:type="pct"/>
            <w:tcBorders>
              <w:top w:val="single" w:sz="4" w:space="0" w:color="auto"/>
              <w:left w:val="single" w:sz="4" w:space="0" w:color="auto"/>
              <w:right w:val="single" w:sz="4" w:space="0" w:color="auto"/>
            </w:tcBorders>
            <w:vAlign w:val="center"/>
          </w:tcPr>
          <w:p w14:paraId="6E3EFEF7" w14:textId="77777777" w:rsidR="00E83CD1" w:rsidRDefault="00E83CD1" w:rsidP="0058324B">
            <w:pPr>
              <w:pStyle w:val="ae"/>
              <w:jc w:val="left"/>
              <w:rPr>
                <w:rFonts w:ascii="Times New Roman" w:hAnsi="Times New Roman"/>
                <w:b/>
                <w:sz w:val="28"/>
                <w:szCs w:val="28"/>
              </w:rPr>
            </w:pPr>
            <w:r w:rsidRPr="00184285">
              <w:rPr>
                <w:rFonts w:ascii="Times New Roman" w:hAnsi="Times New Roman"/>
                <w:b/>
                <w:sz w:val="28"/>
                <w:szCs w:val="28"/>
              </w:rPr>
              <w:t>Название</w:t>
            </w:r>
          </w:p>
          <w:p w14:paraId="01C840DF" w14:textId="77777777" w:rsidR="00E83CD1" w:rsidRPr="00184285" w:rsidRDefault="00E83CD1" w:rsidP="0058324B">
            <w:pPr>
              <w:pStyle w:val="ae"/>
              <w:jc w:val="left"/>
              <w:rPr>
                <w:rFonts w:ascii="Times New Roman" w:hAnsi="Times New Roman"/>
                <w:b/>
                <w:sz w:val="28"/>
                <w:szCs w:val="28"/>
              </w:rPr>
            </w:pPr>
            <w:r>
              <w:rPr>
                <w:rFonts w:ascii="Times New Roman" w:hAnsi="Times New Roman"/>
                <w:b/>
                <w:sz w:val="28"/>
                <w:szCs w:val="28"/>
              </w:rPr>
              <w:t>(код роли)</w:t>
            </w:r>
          </w:p>
        </w:tc>
        <w:tc>
          <w:tcPr>
            <w:tcW w:w="1751" w:type="pct"/>
            <w:tcBorders>
              <w:top w:val="single" w:sz="4" w:space="0" w:color="auto"/>
              <w:left w:val="single" w:sz="4" w:space="0" w:color="auto"/>
              <w:right w:val="single" w:sz="4" w:space="0" w:color="auto"/>
            </w:tcBorders>
            <w:vAlign w:val="center"/>
          </w:tcPr>
          <w:p w14:paraId="7A6D574B" w14:textId="77777777" w:rsidR="00E83CD1" w:rsidRPr="00184285" w:rsidRDefault="00E83CD1" w:rsidP="0058324B">
            <w:pPr>
              <w:pStyle w:val="ae"/>
              <w:rPr>
                <w:rFonts w:ascii="Times New Roman" w:hAnsi="Times New Roman"/>
                <w:b/>
                <w:sz w:val="28"/>
                <w:szCs w:val="28"/>
              </w:rPr>
            </w:pPr>
            <w:r w:rsidRPr="00184285">
              <w:rPr>
                <w:rFonts w:ascii="Times New Roman" w:hAnsi="Times New Roman"/>
                <w:b/>
                <w:sz w:val="28"/>
                <w:szCs w:val="28"/>
              </w:rPr>
              <w:t>Организационное присвоение</w:t>
            </w:r>
          </w:p>
        </w:tc>
        <w:tc>
          <w:tcPr>
            <w:tcW w:w="1633" w:type="pct"/>
            <w:tcBorders>
              <w:top w:val="single" w:sz="4" w:space="0" w:color="auto"/>
              <w:left w:val="single" w:sz="4" w:space="0" w:color="auto"/>
              <w:bottom w:val="single" w:sz="4" w:space="0" w:color="auto"/>
              <w:right w:val="single" w:sz="4" w:space="0" w:color="auto"/>
            </w:tcBorders>
          </w:tcPr>
          <w:p w14:paraId="4FBABF80"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b/>
                <w:sz w:val="28"/>
                <w:szCs w:val="28"/>
              </w:rPr>
            </w:pPr>
            <w:r w:rsidRPr="00184285">
              <w:rPr>
                <w:rFonts w:ascii="Times New Roman" w:hAnsi="Times New Roman"/>
                <w:b/>
                <w:sz w:val="28"/>
                <w:szCs w:val="28"/>
              </w:rPr>
              <w:t>Права пользователей с данной ролью</w:t>
            </w:r>
          </w:p>
        </w:tc>
      </w:tr>
      <w:tr w:rsidR="00E83CD1" w:rsidRPr="00184285" w14:paraId="5DB92739" w14:textId="77777777" w:rsidTr="0058324B">
        <w:trPr>
          <w:trHeight w:val="219"/>
          <w:jc w:val="center"/>
        </w:trPr>
        <w:tc>
          <w:tcPr>
            <w:tcW w:w="1616" w:type="pct"/>
            <w:vMerge w:val="restart"/>
            <w:tcBorders>
              <w:top w:val="single" w:sz="4" w:space="0" w:color="auto"/>
              <w:left w:val="single" w:sz="4" w:space="0" w:color="auto"/>
              <w:right w:val="single" w:sz="4" w:space="0" w:color="auto"/>
            </w:tcBorders>
            <w:vAlign w:val="center"/>
          </w:tcPr>
          <w:p w14:paraId="300000BF" w14:textId="77777777" w:rsidR="00E83CD1" w:rsidRDefault="00E83CD1" w:rsidP="0058324B">
            <w:pPr>
              <w:pStyle w:val="ae"/>
              <w:jc w:val="left"/>
              <w:rPr>
                <w:rFonts w:ascii="Times New Roman" w:hAnsi="Times New Roman"/>
                <w:sz w:val="24"/>
                <w:szCs w:val="24"/>
              </w:rPr>
            </w:pPr>
            <w:r w:rsidRPr="00184285">
              <w:rPr>
                <w:rFonts w:ascii="Times New Roman" w:hAnsi="Times New Roman"/>
                <w:sz w:val="24"/>
                <w:szCs w:val="24"/>
              </w:rPr>
              <w:t>Пользователь Комитета соцзащиты</w:t>
            </w:r>
          </w:p>
          <w:p w14:paraId="0B2960A7" w14:textId="77777777" w:rsidR="00E83CD1" w:rsidRPr="00184285" w:rsidRDefault="00E83CD1" w:rsidP="0058324B">
            <w:pPr>
              <w:pStyle w:val="ae"/>
              <w:jc w:val="left"/>
              <w:rPr>
                <w:rFonts w:ascii="Times New Roman" w:hAnsi="Times New Roman"/>
                <w:sz w:val="24"/>
                <w:szCs w:val="24"/>
              </w:rPr>
            </w:pPr>
            <w:r>
              <w:rPr>
                <w:rFonts w:ascii="Times New Roman" w:hAnsi="Times New Roman"/>
                <w:sz w:val="24"/>
                <w:szCs w:val="24"/>
              </w:rPr>
              <w:t>(</w:t>
            </w:r>
            <w:r w:rsidRPr="00184285">
              <w:rPr>
                <w:rFonts w:ascii="Times New Roman" w:hAnsi="Times New Roman"/>
                <w:sz w:val="24"/>
                <w:szCs w:val="24"/>
              </w:rPr>
              <w:t>SOCSERV_POWER_USER</w:t>
            </w:r>
            <w:r>
              <w:rPr>
                <w:rFonts w:ascii="Times New Roman" w:hAnsi="Times New Roman"/>
                <w:sz w:val="24"/>
                <w:szCs w:val="24"/>
              </w:rPr>
              <w:t>)</w:t>
            </w:r>
          </w:p>
        </w:tc>
        <w:tc>
          <w:tcPr>
            <w:tcW w:w="1751" w:type="pct"/>
            <w:vMerge w:val="restart"/>
            <w:tcBorders>
              <w:top w:val="single" w:sz="4" w:space="0" w:color="auto"/>
              <w:left w:val="single" w:sz="4" w:space="0" w:color="auto"/>
              <w:right w:val="single" w:sz="4" w:space="0" w:color="auto"/>
            </w:tcBorders>
            <w:vAlign w:val="center"/>
          </w:tcPr>
          <w:p w14:paraId="4D6DA229" w14:textId="77777777" w:rsidR="00E83CD1" w:rsidRPr="00184285" w:rsidRDefault="00E83CD1" w:rsidP="0058324B">
            <w:pPr>
              <w:pStyle w:val="ae"/>
              <w:jc w:val="left"/>
              <w:rPr>
                <w:rFonts w:ascii="Times New Roman" w:hAnsi="Times New Roman"/>
                <w:sz w:val="24"/>
                <w:szCs w:val="24"/>
              </w:rPr>
            </w:pPr>
            <w:r w:rsidRPr="00184285">
              <w:rPr>
                <w:rFonts w:ascii="Times New Roman" w:hAnsi="Times New Roman"/>
                <w:sz w:val="24"/>
                <w:szCs w:val="24"/>
              </w:rPr>
              <w:t>Комитет по социальной защите населения Ленинградской области</w:t>
            </w:r>
          </w:p>
        </w:tc>
        <w:tc>
          <w:tcPr>
            <w:tcW w:w="1633" w:type="pct"/>
            <w:tcBorders>
              <w:top w:val="single" w:sz="4" w:space="0" w:color="auto"/>
              <w:left w:val="single" w:sz="4" w:space="0" w:color="auto"/>
              <w:bottom w:val="single" w:sz="4" w:space="0" w:color="auto"/>
              <w:right w:val="single" w:sz="4" w:space="0" w:color="auto"/>
            </w:tcBorders>
          </w:tcPr>
          <w:p w14:paraId="01F2E148"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sidRPr="00791960">
              <w:rPr>
                <w:rFonts w:ascii="Times New Roman" w:hAnsi="Times New Roman"/>
                <w:sz w:val="24"/>
                <w:szCs w:val="24"/>
              </w:rPr>
              <w:t>Просм</w:t>
            </w:r>
            <w:r>
              <w:rPr>
                <w:rFonts w:ascii="Times New Roman" w:hAnsi="Times New Roman"/>
                <w:sz w:val="24"/>
                <w:szCs w:val="24"/>
              </w:rPr>
              <w:t>а</w:t>
            </w:r>
            <w:r w:rsidRPr="00791960">
              <w:rPr>
                <w:rFonts w:ascii="Times New Roman" w:hAnsi="Times New Roman"/>
                <w:sz w:val="24"/>
                <w:szCs w:val="24"/>
              </w:rPr>
              <w:t>тр</w:t>
            </w:r>
            <w:r>
              <w:rPr>
                <w:rFonts w:ascii="Times New Roman" w:hAnsi="Times New Roman"/>
                <w:sz w:val="24"/>
                <w:szCs w:val="24"/>
              </w:rPr>
              <w:t>ивать</w:t>
            </w:r>
            <w:r w:rsidRPr="00791960">
              <w:rPr>
                <w:rFonts w:ascii="Times New Roman" w:hAnsi="Times New Roman"/>
                <w:sz w:val="24"/>
                <w:szCs w:val="24"/>
              </w:rPr>
              <w:t xml:space="preserve"> информаци</w:t>
            </w:r>
            <w:r>
              <w:rPr>
                <w:rFonts w:ascii="Times New Roman" w:hAnsi="Times New Roman"/>
                <w:sz w:val="24"/>
                <w:szCs w:val="24"/>
              </w:rPr>
              <w:t>ю</w:t>
            </w:r>
            <w:r w:rsidRPr="00791960">
              <w:rPr>
                <w:rFonts w:ascii="Times New Roman" w:hAnsi="Times New Roman"/>
                <w:sz w:val="24"/>
                <w:szCs w:val="24"/>
              </w:rPr>
              <w:t xml:space="preserve"> по всем районам</w:t>
            </w:r>
          </w:p>
        </w:tc>
      </w:tr>
      <w:tr w:rsidR="00E83CD1" w:rsidRPr="00184285" w14:paraId="0A1B72D3" w14:textId="77777777" w:rsidTr="0058324B">
        <w:trPr>
          <w:trHeight w:val="219"/>
          <w:jc w:val="center"/>
        </w:trPr>
        <w:tc>
          <w:tcPr>
            <w:tcW w:w="1616" w:type="pct"/>
            <w:vMerge/>
            <w:tcBorders>
              <w:left w:val="single" w:sz="4" w:space="0" w:color="auto"/>
              <w:right w:val="single" w:sz="4" w:space="0" w:color="auto"/>
            </w:tcBorders>
            <w:vAlign w:val="center"/>
          </w:tcPr>
          <w:p w14:paraId="2322AC06"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042E2565"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bottom w:val="single" w:sz="4" w:space="0" w:color="auto"/>
              <w:right w:val="single" w:sz="4" w:space="0" w:color="auto"/>
            </w:tcBorders>
          </w:tcPr>
          <w:p w14:paraId="795D448B" w14:textId="77777777" w:rsidR="00E83CD1" w:rsidRPr="00791960"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sidRPr="00791960">
              <w:rPr>
                <w:rFonts w:ascii="Times New Roman" w:hAnsi="Times New Roman"/>
                <w:sz w:val="24"/>
                <w:szCs w:val="24"/>
              </w:rPr>
              <w:t>Работа</w:t>
            </w:r>
            <w:r>
              <w:rPr>
                <w:rFonts w:ascii="Times New Roman" w:hAnsi="Times New Roman"/>
                <w:sz w:val="24"/>
                <w:szCs w:val="24"/>
              </w:rPr>
              <w:t>ть</w:t>
            </w:r>
            <w:r w:rsidRPr="00791960">
              <w:rPr>
                <w:rFonts w:ascii="Times New Roman" w:hAnsi="Times New Roman"/>
                <w:sz w:val="24"/>
                <w:szCs w:val="24"/>
              </w:rPr>
              <w:t xml:space="preserve"> с информацией только подведомственного района</w:t>
            </w:r>
          </w:p>
        </w:tc>
      </w:tr>
      <w:tr w:rsidR="00E83CD1" w:rsidRPr="00184285" w14:paraId="2085964B" w14:textId="77777777" w:rsidTr="0058324B">
        <w:trPr>
          <w:trHeight w:val="217"/>
          <w:jc w:val="center"/>
        </w:trPr>
        <w:tc>
          <w:tcPr>
            <w:tcW w:w="1616" w:type="pct"/>
            <w:vMerge/>
            <w:tcBorders>
              <w:left w:val="single" w:sz="4" w:space="0" w:color="auto"/>
              <w:right w:val="single" w:sz="4" w:space="0" w:color="auto"/>
            </w:tcBorders>
          </w:tcPr>
          <w:p w14:paraId="5A10B289"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tcPr>
          <w:p w14:paraId="4D9E2037"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bottom w:val="single" w:sz="4" w:space="0" w:color="auto"/>
              <w:right w:val="single" w:sz="4" w:space="0" w:color="auto"/>
            </w:tcBorders>
          </w:tcPr>
          <w:p w14:paraId="4646ADC7"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Pr>
                <w:rFonts w:ascii="Times New Roman" w:hAnsi="Times New Roman"/>
                <w:sz w:val="24"/>
                <w:szCs w:val="24"/>
              </w:rPr>
              <w:t>Работать с Реестром поставщиков: создавать, редактировать и удалять карточ</w:t>
            </w:r>
            <w:r w:rsidRPr="00184285">
              <w:rPr>
                <w:rFonts w:ascii="Times New Roman" w:hAnsi="Times New Roman"/>
                <w:sz w:val="24"/>
                <w:szCs w:val="24"/>
              </w:rPr>
              <w:t>к</w:t>
            </w:r>
            <w:r>
              <w:rPr>
                <w:rFonts w:ascii="Times New Roman" w:hAnsi="Times New Roman"/>
                <w:sz w:val="24"/>
                <w:szCs w:val="24"/>
              </w:rPr>
              <w:t>и</w:t>
            </w:r>
            <w:r w:rsidRPr="00184285">
              <w:rPr>
                <w:rFonts w:ascii="Times New Roman" w:hAnsi="Times New Roman"/>
                <w:sz w:val="24"/>
                <w:szCs w:val="24"/>
              </w:rPr>
              <w:t xml:space="preserve"> поставщиков</w:t>
            </w:r>
            <w:r>
              <w:rPr>
                <w:rFonts w:ascii="Times New Roman" w:hAnsi="Times New Roman"/>
                <w:sz w:val="24"/>
                <w:szCs w:val="24"/>
              </w:rPr>
              <w:t xml:space="preserve"> СУ</w:t>
            </w:r>
          </w:p>
        </w:tc>
      </w:tr>
      <w:tr w:rsidR="00E83CD1" w:rsidRPr="00184285" w14:paraId="390754F5" w14:textId="77777777" w:rsidTr="0058324B">
        <w:trPr>
          <w:trHeight w:val="217"/>
          <w:jc w:val="center"/>
        </w:trPr>
        <w:tc>
          <w:tcPr>
            <w:tcW w:w="1616" w:type="pct"/>
            <w:vMerge/>
            <w:tcBorders>
              <w:left w:val="single" w:sz="4" w:space="0" w:color="auto"/>
              <w:right w:val="single" w:sz="4" w:space="0" w:color="auto"/>
            </w:tcBorders>
          </w:tcPr>
          <w:p w14:paraId="3FE37D68"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tcPr>
          <w:p w14:paraId="154EE789"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bottom w:val="single" w:sz="4" w:space="0" w:color="auto"/>
              <w:right w:val="single" w:sz="4" w:space="0" w:color="auto"/>
            </w:tcBorders>
          </w:tcPr>
          <w:p w14:paraId="0F1523B3"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Pr>
                <w:rFonts w:ascii="Times New Roman" w:hAnsi="Times New Roman"/>
                <w:sz w:val="24"/>
                <w:szCs w:val="24"/>
              </w:rPr>
              <w:t xml:space="preserve">Создавать, редактировать и выводить на печать карточки ИППСУ. </w:t>
            </w:r>
          </w:p>
        </w:tc>
      </w:tr>
      <w:tr w:rsidR="00E83CD1" w:rsidRPr="00184285" w14:paraId="3C43BE83" w14:textId="77777777" w:rsidTr="0058324B">
        <w:trPr>
          <w:trHeight w:val="217"/>
          <w:jc w:val="center"/>
        </w:trPr>
        <w:tc>
          <w:tcPr>
            <w:tcW w:w="1616" w:type="pct"/>
            <w:vMerge/>
            <w:tcBorders>
              <w:left w:val="single" w:sz="4" w:space="0" w:color="auto"/>
              <w:right w:val="single" w:sz="4" w:space="0" w:color="auto"/>
            </w:tcBorders>
          </w:tcPr>
          <w:p w14:paraId="6953070E"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tcPr>
          <w:p w14:paraId="31428BF0"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bottom w:val="single" w:sz="4" w:space="0" w:color="auto"/>
              <w:right w:val="single" w:sz="4" w:space="0" w:color="auto"/>
            </w:tcBorders>
          </w:tcPr>
          <w:p w14:paraId="60FF4695"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Pr>
                <w:rFonts w:ascii="Times New Roman" w:hAnsi="Times New Roman"/>
                <w:sz w:val="24"/>
                <w:szCs w:val="24"/>
              </w:rPr>
              <w:t xml:space="preserve">Работать с разделом «Все зарегистрированные: создавать, редактировать и удалять карточки получателей </w:t>
            </w:r>
            <w:r w:rsidRPr="00184285">
              <w:rPr>
                <w:rFonts w:ascii="Times New Roman" w:hAnsi="Times New Roman"/>
                <w:sz w:val="24"/>
                <w:szCs w:val="24"/>
              </w:rPr>
              <w:t>услуг</w:t>
            </w:r>
          </w:p>
        </w:tc>
      </w:tr>
      <w:tr w:rsidR="00E83CD1" w:rsidRPr="00184285" w14:paraId="31EB4146" w14:textId="77777777" w:rsidTr="0058324B">
        <w:trPr>
          <w:trHeight w:val="1326"/>
          <w:jc w:val="center"/>
        </w:trPr>
        <w:tc>
          <w:tcPr>
            <w:tcW w:w="1616" w:type="pct"/>
            <w:vMerge/>
            <w:tcBorders>
              <w:left w:val="single" w:sz="4" w:space="0" w:color="auto"/>
              <w:right w:val="single" w:sz="4" w:space="0" w:color="auto"/>
            </w:tcBorders>
          </w:tcPr>
          <w:p w14:paraId="0DF06F26"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tcPr>
          <w:p w14:paraId="5BE4CA30"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right w:val="single" w:sz="4" w:space="0" w:color="auto"/>
            </w:tcBorders>
          </w:tcPr>
          <w:p w14:paraId="732D74EB"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Pr>
                <w:rFonts w:ascii="Times New Roman" w:hAnsi="Times New Roman"/>
                <w:sz w:val="24"/>
                <w:szCs w:val="24"/>
              </w:rPr>
              <w:t>Работать со справочниками «Соцуслуги» и «Групповые услуги»: создавать, редактировать и удалять услуги.</w:t>
            </w:r>
          </w:p>
        </w:tc>
      </w:tr>
      <w:tr w:rsidR="00E83CD1" w:rsidRPr="00184285" w14:paraId="3833F3EF" w14:textId="77777777" w:rsidTr="0058324B">
        <w:trPr>
          <w:trHeight w:val="377"/>
          <w:jc w:val="center"/>
        </w:trPr>
        <w:tc>
          <w:tcPr>
            <w:tcW w:w="1616" w:type="pct"/>
            <w:vMerge w:val="restart"/>
            <w:tcBorders>
              <w:top w:val="single" w:sz="4" w:space="0" w:color="auto"/>
              <w:left w:val="single" w:sz="4" w:space="0" w:color="auto"/>
              <w:right w:val="single" w:sz="4" w:space="0" w:color="auto"/>
            </w:tcBorders>
            <w:vAlign w:val="center"/>
          </w:tcPr>
          <w:p w14:paraId="2933F578" w14:textId="77777777" w:rsidR="00E83CD1" w:rsidRDefault="00E83CD1" w:rsidP="0058324B">
            <w:pPr>
              <w:pStyle w:val="ae"/>
              <w:jc w:val="left"/>
              <w:rPr>
                <w:rFonts w:ascii="Times New Roman" w:hAnsi="Times New Roman"/>
                <w:sz w:val="24"/>
                <w:szCs w:val="24"/>
              </w:rPr>
            </w:pPr>
            <w:r w:rsidRPr="00184285">
              <w:rPr>
                <w:rFonts w:ascii="Times New Roman" w:hAnsi="Times New Roman"/>
                <w:sz w:val="24"/>
                <w:szCs w:val="24"/>
              </w:rPr>
              <w:t>Пользователь ОСЗН</w:t>
            </w:r>
          </w:p>
          <w:p w14:paraId="495CCAAB" w14:textId="77777777" w:rsidR="00E83CD1" w:rsidRPr="00184285" w:rsidRDefault="00E83CD1" w:rsidP="0058324B">
            <w:pPr>
              <w:pStyle w:val="ae"/>
              <w:jc w:val="left"/>
              <w:rPr>
                <w:rFonts w:ascii="Times New Roman" w:hAnsi="Times New Roman"/>
                <w:sz w:val="24"/>
                <w:szCs w:val="24"/>
              </w:rPr>
            </w:pPr>
            <w:r>
              <w:rPr>
                <w:rFonts w:ascii="Times New Roman" w:hAnsi="Times New Roman"/>
                <w:sz w:val="24"/>
                <w:szCs w:val="24"/>
              </w:rPr>
              <w:t>(</w:t>
            </w:r>
            <w:r w:rsidRPr="00184285">
              <w:rPr>
                <w:rFonts w:ascii="Times New Roman" w:hAnsi="Times New Roman"/>
                <w:sz w:val="24"/>
                <w:szCs w:val="24"/>
              </w:rPr>
              <w:t>SOCSERV_USER</w:t>
            </w:r>
            <w:r>
              <w:rPr>
                <w:rFonts w:ascii="Times New Roman" w:hAnsi="Times New Roman"/>
                <w:sz w:val="24"/>
                <w:szCs w:val="24"/>
              </w:rPr>
              <w:t>)</w:t>
            </w:r>
          </w:p>
        </w:tc>
        <w:tc>
          <w:tcPr>
            <w:tcW w:w="1751" w:type="pct"/>
            <w:vMerge w:val="restart"/>
            <w:tcBorders>
              <w:top w:val="single" w:sz="4" w:space="0" w:color="auto"/>
              <w:left w:val="single" w:sz="4" w:space="0" w:color="auto"/>
              <w:right w:val="single" w:sz="4" w:space="0" w:color="auto"/>
            </w:tcBorders>
            <w:vAlign w:val="center"/>
          </w:tcPr>
          <w:p w14:paraId="07D7E64E" w14:textId="77777777" w:rsidR="00E83CD1" w:rsidRPr="00184285" w:rsidRDefault="00E83CD1" w:rsidP="0058324B">
            <w:pPr>
              <w:pStyle w:val="ae"/>
              <w:jc w:val="left"/>
              <w:rPr>
                <w:rFonts w:ascii="Times New Roman" w:hAnsi="Times New Roman"/>
                <w:sz w:val="24"/>
                <w:szCs w:val="24"/>
              </w:rPr>
            </w:pPr>
            <w:r w:rsidRPr="00184285">
              <w:rPr>
                <w:rFonts w:ascii="Times New Roman" w:hAnsi="Times New Roman"/>
                <w:sz w:val="24"/>
                <w:szCs w:val="24"/>
              </w:rPr>
              <w:t>О</w:t>
            </w:r>
            <w:r>
              <w:rPr>
                <w:rFonts w:ascii="Times New Roman" w:hAnsi="Times New Roman"/>
                <w:sz w:val="24"/>
                <w:szCs w:val="24"/>
              </w:rPr>
              <w:t xml:space="preserve">тдел </w:t>
            </w:r>
            <w:r w:rsidRPr="00184285">
              <w:rPr>
                <w:rFonts w:ascii="Times New Roman" w:hAnsi="Times New Roman"/>
                <w:sz w:val="24"/>
                <w:szCs w:val="24"/>
              </w:rPr>
              <w:t>С</w:t>
            </w:r>
            <w:r>
              <w:rPr>
                <w:rFonts w:ascii="Times New Roman" w:hAnsi="Times New Roman"/>
                <w:sz w:val="24"/>
                <w:szCs w:val="24"/>
              </w:rPr>
              <w:t xml:space="preserve">оциальной </w:t>
            </w:r>
            <w:r w:rsidRPr="00184285">
              <w:rPr>
                <w:rFonts w:ascii="Times New Roman" w:hAnsi="Times New Roman"/>
                <w:sz w:val="24"/>
                <w:szCs w:val="24"/>
              </w:rPr>
              <w:t>З</w:t>
            </w:r>
            <w:r>
              <w:rPr>
                <w:rFonts w:ascii="Times New Roman" w:hAnsi="Times New Roman"/>
                <w:sz w:val="24"/>
                <w:szCs w:val="24"/>
              </w:rPr>
              <w:t xml:space="preserve">ащиты </w:t>
            </w:r>
            <w:r w:rsidRPr="00184285">
              <w:rPr>
                <w:rFonts w:ascii="Times New Roman" w:hAnsi="Times New Roman"/>
                <w:sz w:val="24"/>
                <w:szCs w:val="24"/>
              </w:rPr>
              <w:t>Н</w:t>
            </w:r>
            <w:r>
              <w:rPr>
                <w:rFonts w:ascii="Times New Roman" w:hAnsi="Times New Roman"/>
                <w:sz w:val="24"/>
                <w:szCs w:val="24"/>
              </w:rPr>
              <w:t>аселения</w:t>
            </w:r>
          </w:p>
        </w:tc>
        <w:tc>
          <w:tcPr>
            <w:tcW w:w="1633" w:type="pct"/>
            <w:tcBorders>
              <w:top w:val="single" w:sz="4" w:space="0" w:color="auto"/>
              <w:left w:val="single" w:sz="4" w:space="0" w:color="auto"/>
              <w:bottom w:val="single" w:sz="4" w:space="0" w:color="auto"/>
              <w:right w:val="single" w:sz="4" w:space="0" w:color="auto"/>
            </w:tcBorders>
          </w:tcPr>
          <w:p w14:paraId="00AAEC32"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sidRPr="00791960">
              <w:rPr>
                <w:rFonts w:ascii="Times New Roman" w:hAnsi="Times New Roman"/>
                <w:sz w:val="24"/>
                <w:szCs w:val="24"/>
              </w:rPr>
              <w:t>Работа</w:t>
            </w:r>
            <w:r>
              <w:rPr>
                <w:rFonts w:ascii="Times New Roman" w:hAnsi="Times New Roman"/>
                <w:sz w:val="24"/>
                <w:szCs w:val="24"/>
              </w:rPr>
              <w:t>ть</w:t>
            </w:r>
            <w:r w:rsidRPr="00791960">
              <w:rPr>
                <w:rFonts w:ascii="Times New Roman" w:hAnsi="Times New Roman"/>
                <w:sz w:val="24"/>
                <w:szCs w:val="24"/>
              </w:rPr>
              <w:t xml:space="preserve"> с информацией только подведомственного района</w:t>
            </w:r>
          </w:p>
        </w:tc>
      </w:tr>
      <w:tr w:rsidR="00E83CD1" w:rsidRPr="00184285" w14:paraId="62B241EE" w14:textId="77777777" w:rsidTr="0058324B">
        <w:trPr>
          <w:trHeight w:val="377"/>
          <w:jc w:val="center"/>
        </w:trPr>
        <w:tc>
          <w:tcPr>
            <w:tcW w:w="1616" w:type="pct"/>
            <w:vMerge/>
            <w:tcBorders>
              <w:left w:val="single" w:sz="4" w:space="0" w:color="auto"/>
              <w:right w:val="single" w:sz="4" w:space="0" w:color="auto"/>
            </w:tcBorders>
            <w:vAlign w:val="center"/>
          </w:tcPr>
          <w:p w14:paraId="3C21F363"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7D8300EA"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bottom w:val="single" w:sz="4" w:space="0" w:color="auto"/>
              <w:right w:val="single" w:sz="4" w:space="0" w:color="auto"/>
            </w:tcBorders>
          </w:tcPr>
          <w:p w14:paraId="25C71D0D" w14:textId="77777777" w:rsidR="00E83CD1"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Pr>
                <w:rFonts w:ascii="Times New Roman" w:hAnsi="Times New Roman"/>
                <w:sz w:val="24"/>
                <w:szCs w:val="24"/>
              </w:rPr>
              <w:t>Создавать, редактировать и выводить на печать карточки ИППСУ.</w:t>
            </w:r>
          </w:p>
        </w:tc>
      </w:tr>
      <w:tr w:rsidR="00E83CD1" w:rsidRPr="00184285" w14:paraId="25BF8E75" w14:textId="77777777" w:rsidTr="0058324B">
        <w:trPr>
          <w:trHeight w:val="592"/>
          <w:jc w:val="center"/>
        </w:trPr>
        <w:tc>
          <w:tcPr>
            <w:tcW w:w="1616" w:type="pct"/>
            <w:vMerge/>
            <w:tcBorders>
              <w:left w:val="single" w:sz="4" w:space="0" w:color="auto"/>
              <w:right w:val="single" w:sz="4" w:space="0" w:color="auto"/>
            </w:tcBorders>
            <w:vAlign w:val="center"/>
          </w:tcPr>
          <w:p w14:paraId="6B9828DE"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4764AB95"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right w:val="single" w:sz="4" w:space="0" w:color="auto"/>
            </w:tcBorders>
          </w:tcPr>
          <w:p w14:paraId="7C17525C"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Pr>
                <w:rFonts w:ascii="Times New Roman" w:hAnsi="Times New Roman"/>
                <w:sz w:val="24"/>
                <w:szCs w:val="24"/>
              </w:rPr>
              <w:t>Просматривать Реестр поставщиков</w:t>
            </w:r>
          </w:p>
        </w:tc>
      </w:tr>
      <w:tr w:rsidR="00E83CD1" w:rsidRPr="00184285" w14:paraId="075FC859" w14:textId="77777777" w:rsidTr="0058324B">
        <w:trPr>
          <w:trHeight w:val="592"/>
          <w:jc w:val="center"/>
        </w:trPr>
        <w:tc>
          <w:tcPr>
            <w:tcW w:w="1616" w:type="pct"/>
            <w:vMerge/>
            <w:tcBorders>
              <w:left w:val="single" w:sz="4" w:space="0" w:color="auto"/>
              <w:right w:val="single" w:sz="4" w:space="0" w:color="auto"/>
            </w:tcBorders>
            <w:vAlign w:val="center"/>
          </w:tcPr>
          <w:p w14:paraId="40C8DBDF"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74A7CAC8"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right w:val="single" w:sz="4" w:space="0" w:color="auto"/>
            </w:tcBorders>
          </w:tcPr>
          <w:p w14:paraId="641B5384"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Pr>
                <w:rFonts w:ascii="Times New Roman" w:hAnsi="Times New Roman"/>
                <w:sz w:val="24"/>
                <w:szCs w:val="24"/>
              </w:rPr>
              <w:t xml:space="preserve">Работать с разделом «Все зарегистрированные: создавать, просматривать и редактировать карточки получателей </w:t>
            </w:r>
            <w:r w:rsidRPr="00184285">
              <w:rPr>
                <w:rFonts w:ascii="Times New Roman" w:hAnsi="Times New Roman"/>
                <w:sz w:val="24"/>
                <w:szCs w:val="24"/>
              </w:rPr>
              <w:t>услуг</w:t>
            </w:r>
          </w:p>
        </w:tc>
      </w:tr>
      <w:tr w:rsidR="00E83CD1" w:rsidRPr="00184285" w14:paraId="0E6BE8B8" w14:textId="77777777" w:rsidTr="0058324B">
        <w:trPr>
          <w:trHeight w:val="837"/>
          <w:jc w:val="center"/>
        </w:trPr>
        <w:tc>
          <w:tcPr>
            <w:tcW w:w="1616" w:type="pct"/>
            <w:vMerge/>
            <w:tcBorders>
              <w:left w:val="single" w:sz="4" w:space="0" w:color="auto"/>
              <w:right w:val="single" w:sz="4" w:space="0" w:color="auto"/>
            </w:tcBorders>
            <w:vAlign w:val="center"/>
          </w:tcPr>
          <w:p w14:paraId="0095A633"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081597EC"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right w:val="single" w:sz="4" w:space="0" w:color="auto"/>
            </w:tcBorders>
          </w:tcPr>
          <w:p w14:paraId="3F71DE5A"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Pr>
                <w:rFonts w:ascii="Times New Roman" w:hAnsi="Times New Roman"/>
                <w:sz w:val="24"/>
                <w:szCs w:val="24"/>
              </w:rPr>
              <w:t>Просматривать справочники «Соцуслуги» и «Групповые услуги»</w:t>
            </w:r>
          </w:p>
        </w:tc>
      </w:tr>
      <w:tr w:rsidR="00E83CD1" w:rsidRPr="00184285" w14:paraId="288FA6C5" w14:textId="77777777" w:rsidTr="0058324B">
        <w:trPr>
          <w:trHeight w:val="375"/>
          <w:jc w:val="center"/>
        </w:trPr>
        <w:tc>
          <w:tcPr>
            <w:tcW w:w="1616" w:type="pct"/>
            <w:vMerge w:val="restart"/>
            <w:tcBorders>
              <w:top w:val="single" w:sz="4" w:space="0" w:color="auto"/>
              <w:left w:val="single" w:sz="4" w:space="0" w:color="auto"/>
              <w:right w:val="single" w:sz="4" w:space="0" w:color="auto"/>
            </w:tcBorders>
            <w:vAlign w:val="center"/>
          </w:tcPr>
          <w:p w14:paraId="5CCB97AF" w14:textId="77777777" w:rsidR="00E83CD1" w:rsidRDefault="00E83CD1" w:rsidP="0058324B">
            <w:pPr>
              <w:pStyle w:val="ae"/>
              <w:jc w:val="left"/>
              <w:rPr>
                <w:rFonts w:ascii="Times New Roman" w:hAnsi="Times New Roman"/>
                <w:sz w:val="24"/>
                <w:szCs w:val="24"/>
              </w:rPr>
            </w:pPr>
            <w:r w:rsidRPr="00184285">
              <w:rPr>
                <w:rFonts w:ascii="Times New Roman" w:hAnsi="Times New Roman"/>
                <w:sz w:val="24"/>
                <w:szCs w:val="24"/>
              </w:rPr>
              <w:t>Пользователь АРМ «Поставщик»</w:t>
            </w:r>
          </w:p>
          <w:p w14:paraId="0987014C" w14:textId="77777777" w:rsidR="00E83CD1" w:rsidRPr="00184285" w:rsidRDefault="00E83CD1" w:rsidP="0058324B">
            <w:pPr>
              <w:pStyle w:val="ae"/>
              <w:jc w:val="left"/>
              <w:rPr>
                <w:rFonts w:ascii="Times New Roman" w:hAnsi="Times New Roman"/>
                <w:sz w:val="24"/>
                <w:szCs w:val="24"/>
              </w:rPr>
            </w:pPr>
            <w:r>
              <w:rPr>
                <w:rFonts w:ascii="Times New Roman" w:hAnsi="Times New Roman"/>
                <w:sz w:val="24"/>
                <w:szCs w:val="24"/>
              </w:rPr>
              <w:t>(</w:t>
            </w:r>
            <w:r w:rsidRPr="00184285">
              <w:rPr>
                <w:rFonts w:ascii="Times New Roman" w:hAnsi="Times New Roman"/>
                <w:sz w:val="24"/>
                <w:szCs w:val="24"/>
              </w:rPr>
              <w:t>SOCSERV_PROVIDER</w:t>
            </w:r>
            <w:r>
              <w:rPr>
                <w:rFonts w:ascii="Times New Roman" w:hAnsi="Times New Roman"/>
                <w:sz w:val="24"/>
                <w:szCs w:val="24"/>
              </w:rPr>
              <w:t>)</w:t>
            </w:r>
          </w:p>
        </w:tc>
        <w:tc>
          <w:tcPr>
            <w:tcW w:w="1751" w:type="pct"/>
            <w:vMerge w:val="restart"/>
            <w:tcBorders>
              <w:top w:val="single" w:sz="4" w:space="0" w:color="auto"/>
              <w:left w:val="single" w:sz="4" w:space="0" w:color="auto"/>
              <w:right w:val="single" w:sz="4" w:space="0" w:color="auto"/>
            </w:tcBorders>
            <w:vAlign w:val="center"/>
          </w:tcPr>
          <w:p w14:paraId="1B498998" w14:textId="77777777" w:rsidR="00E83CD1" w:rsidRPr="003B7E08" w:rsidRDefault="00E83CD1" w:rsidP="0058324B">
            <w:pPr>
              <w:pStyle w:val="ae"/>
              <w:jc w:val="left"/>
              <w:rPr>
                <w:rFonts w:ascii="Times New Roman" w:hAnsi="Times New Roman"/>
                <w:sz w:val="24"/>
                <w:szCs w:val="24"/>
              </w:rPr>
            </w:pPr>
            <w:r w:rsidRPr="00184285">
              <w:rPr>
                <w:rFonts w:ascii="Times New Roman" w:hAnsi="Times New Roman"/>
                <w:sz w:val="24"/>
                <w:szCs w:val="24"/>
              </w:rPr>
              <w:t>Поставщик</w:t>
            </w:r>
          </w:p>
        </w:tc>
        <w:tc>
          <w:tcPr>
            <w:tcW w:w="1633" w:type="pct"/>
            <w:tcBorders>
              <w:top w:val="single" w:sz="4" w:space="0" w:color="auto"/>
              <w:left w:val="single" w:sz="4" w:space="0" w:color="auto"/>
              <w:bottom w:val="single" w:sz="4" w:space="0" w:color="auto"/>
              <w:right w:val="single" w:sz="4" w:space="0" w:color="auto"/>
            </w:tcBorders>
          </w:tcPr>
          <w:p w14:paraId="6F303C8C"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sidRPr="00184285">
              <w:rPr>
                <w:rFonts w:ascii="Times New Roman" w:hAnsi="Times New Roman"/>
                <w:sz w:val="24"/>
                <w:szCs w:val="24"/>
              </w:rPr>
              <w:t xml:space="preserve">Формировать планы выполнения услуг и корректировать их </w:t>
            </w:r>
            <w:r w:rsidRPr="0025464A">
              <w:rPr>
                <w:rFonts w:ascii="Times New Roman" w:hAnsi="Times New Roman"/>
                <w:sz w:val="20"/>
                <w:szCs w:val="24"/>
              </w:rPr>
              <w:t>(только для поставщиков, являющихся участником выполнения государственного или муниципального задания по предоставлению соцуслуг)</w:t>
            </w:r>
          </w:p>
        </w:tc>
      </w:tr>
      <w:tr w:rsidR="00E83CD1" w:rsidRPr="00184285" w14:paraId="5802AAB9" w14:textId="77777777" w:rsidTr="0058324B">
        <w:trPr>
          <w:trHeight w:val="374"/>
          <w:jc w:val="center"/>
        </w:trPr>
        <w:tc>
          <w:tcPr>
            <w:tcW w:w="1616" w:type="pct"/>
            <w:vMerge/>
            <w:tcBorders>
              <w:left w:val="single" w:sz="4" w:space="0" w:color="auto"/>
              <w:right w:val="single" w:sz="4" w:space="0" w:color="auto"/>
            </w:tcBorders>
            <w:vAlign w:val="center"/>
          </w:tcPr>
          <w:p w14:paraId="29FD9A3A"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01126191"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bottom w:val="single" w:sz="4" w:space="0" w:color="auto"/>
              <w:right w:val="single" w:sz="4" w:space="0" w:color="auto"/>
            </w:tcBorders>
          </w:tcPr>
          <w:p w14:paraId="39359785"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sidRPr="00184285">
              <w:rPr>
                <w:rFonts w:ascii="Times New Roman" w:hAnsi="Times New Roman"/>
                <w:sz w:val="24"/>
                <w:szCs w:val="24"/>
              </w:rPr>
              <w:t xml:space="preserve">Формировать </w:t>
            </w:r>
            <w:r>
              <w:rPr>
                <w:rFonts w:ascii="Times New Roman" w:hAnsi="Times New Roman"/>
                <w:sz w:val="24"/>
                <w:szCs w:val="24"/>
              </w:rPr>
              <w:t xml:space="preserve">и выводить на печать </w:t>
            </w:r>
            <w:r w:rsidRPr="00184285">
              <w:rPr>
                <w:rFonts w:ascii="Times New Roman" w:hAnsi="Times New Roman"/>
                <w:sz w:val="24"/>
                <w:szCs w:val="24"/>
              </w:rPr>
              <w:t>карточк</w:t>
            </w:r>
            <w:r>
              <w:rPr>
                <w:rFonts w:ascii="Times New Roman" w:hAnsi="Times New Roman"/>
                <w:sz w:val="24"/>
                <w:szCs w:val="24"/>
              </w:rPr>
              <w:t>и</w:t>
            </w:r>
            <w:r w:rsidRPr="00184285">
              <w:rPr>
                <w:rFonts w:ascii="Times New Roman" w:hAnsi="Times New Roman"/>
                <w:sz w:val="24"/>
                <w:szCs w:val="24"/>
              </w:rPr>
              <w:t xml:space="preserve"> договор</w:t>
            </w:r>
            <w:r>
              <w:rPr>
                <w:rFonts w:ascii="Times New Roman" w:hAnsi="Times New Roman"/>
                <w:sz w:val="24"/>
                <w:szCs w:val="24"/>
              </w:rPr>
              <w:t>ов</w:t>
            </w:r>
          </w:p>
        </w:tc>
      </w:tr>
      <w:tr w:rsidR="00E83CD1" w:rsidRPr="00184285" w14:paraId="59346184" w14:textId="77777777" w:rsidTr="0058324B">
        <w:trPr>
          <w:trHeight w:val="493"/>
          <w:jc w:val="center"/>
        </w:trPr>
        <w:tc>
          <w:tcPr>
            <w:tcW w:w="1616" w:type="pct"/>
            <w:vMerge/>
            <w:tcBorders>
              <w:left w:val="single" w:sz="4" w:space="0" w:color="auto"/>
              <w:right w:val="single" w:sz="4" w:space="0" w:color="auto"/>
            </w:tcBorders>
            <w:vAlign w:val="center"/>
          </w:tcPr>
          <w:p w14:paraId="795C659A" w14:textId="77777777" w:rsidR="00E83CD1" w:rsidRPr="00184285" w:rsidRDefault="00E83CD1" w:rsidP="0058324B">
            <w:pPr>
              <w:pStyle w:val="ae"/>
              <w:jc w:val="left"/>
              <w:rPr>
                <w:rFonts w:ascii="Times New Roman" w:hAnsi="Times New Roman"/>
                <w:sz w:val="24"/>
                <w:szCs w:val="24"/>
              </w:rPr>
            </w:pPr>
          </w:p>
        </w:tc>
        <w:tc>
          <w:tcPr>
            <w:tcW w:w="1751" w:type="pct"/>
            <w:vMerge/>
            <w:tcBorders>
              <w:left w:val="single" w:sz="4" w:space="0" w:color="auto"/>
              <w:right w:val="single" w:sz="4" w:space="0" w:color="auto"/>
            </w:tcBorders>
            <w:vAlign w:val="center"/>
          </w:tcPr>
          <w:p w14:paraId="68B2C273" w14:textId="77777777" w:rsidR="00E83CD1" w:rsidRPr="00184285" w:rsidRDefault="00E83CD1" w:rsidP="0058324B">
            <w:pPr>
              <w:pStyle w:val="ae"/>
              <w:jc w:val="left"/>
              <w:rPr>
                <w:rFonts w:ascii="Times New Roman" w:hAnsi="Times New Roman"/>
                <w:sz w:val="24"/>
                <w:szCs w:val="24"/>
              </w:rPr>
            </w:pPr>
          </w:p>
        </w:tc>
        <w:tc>
          <w:tcPr>
            <w:tcW w:w="1633" w:type="pct"/>
            <w:tcBorders>
              <w:top w:val="single" w:sz="4" w:space="0" w:color="auto"/>
              <w:left w:val="single" w:sz="4" w:space="0" w:color="auto"/>
              <w:right w:val="single" w:sz="4" w:space="0" w:color="auto"/>
            </w:tcBorders>
          </w:tcPr>
          <w:p w14:paraId="2CDA9935" w14:textId="77777777" w:rsidR="00E83CD1" w:rsidRPr="00184285" w:rsidRDefault="00E83CD1" w:rsidP="0058324B">
            <w:pPr>
              <w:pStyle w:val="ae"/>
              <w:tabs>
                <w:tab w:val="clear" w:pos="284"/>
                <w:tab w:val="clear" w:pos="567"/>
                <w:tab w:val="clear" w:pos="851"/>
                <w:tab w:val="clear" w:pos="1134"/>
                <w:tab w:val="left" w:pos="226"/>
              </w:tabs>
              <w:ind w:left="84"/>
              <w:jc w:val="left"/>
              <w:rPr>
                <w:rFonts w:ascii="Times New Roman" w:hAnsi="Times New Roman"/>
                <w:sz w:val="24"/>
                <w:szCs w:val="24"/>
              </w:rPr>
            </w:pPr>
            <w:r w:rsidRPr="00184285">
              <w:rPr>
                <w:rFonts w:ascii="Times New Roman" w:hAnsi="Times New Roman"/>
                <w:sz w:val="24"/>
                <w:szCs w:val="24"/>
              </w:rPr>
              <w:t>Формировать</w:t>
            </w:r>
            <w:r>
              <w:rPr>
                <w:rFonts w:ascii="Times New Roman" w:hAnsi="Times New Roman"/>
                <w:sz w:val="24"/>
                <w:szCs w:val="24"/>
              </w:rPr>
              <w:t xml:space="preserve"> и выводить на печать</w:t>
            </w:r>
            <w:r w:rsidRPr="00184285">
              <w:rPr>
                <w:rFonts w:ascii="Times New Roman" w:hAnsi="Times New Roman"/>
                <w:sz w:val="24"/>
                <w:szCs w:val="24"/>
              </w:rPr>
              <w:t xml:space="preserve"> карточк</w:t>
            </w:r>
            <w:r>
              <w:rPr>
                <w:rFonts w:ascii="Times New Roman" w:hAnsi="Times New Roman"/>
                <w:sz w:val="24"/>
                <w:szCs w:val="24"/>
              </w:rPr>
              <w:t>и</w:t>
            </w:r>
            <w:r w:rsidRPr="00184285">
              <w:rPr>
                <w:rFonts w:ascii="Times New Roman" w:hAnsi="Times New Roman"/>
                <w:sz w:val="24"/>
                <w:szCs w:val="24"/>
              </w:rPr>
              <w:t xml:space="preserve"> акт</w:t>
            </w:r>
            <w:r>
              <w:rPr>
                <w:rFonts w:ascii="Times New Roman" w:hAnsi="Times New Roman"/>
                <w:sz w:val="24"/>
                <w:szCs w:val="24"/>
              </w:rPr>
              <w:t>ов</w:t>
            </w:r>
          </w:p>
        </w:tc>
      </w:tr>
      <w:tr w:rsidR="00E83CD1" w:rsidRPr="00184285" w14:paraId="31518272" w14:textId="77777777" w:rsidTr="0058324B">
        <w:trPr>
          <w:jc w:val="center"/>
        </w:trPr>
        <w:tc>
          <w:tcPr>
            <w:tcW w:w="1616" w:type="pct"/>
            <w:tcBorders>
              <w:top w:val="single" w:sz="4" w:space="0" w:color="auto"/>
              <w:left w:val="single" w:sz="4" w:space="0" w:color="auto"/>
              <w:bottom w:val="single" w:sz="4" w:space="0" w:color="auto"/>
              <w:right w:val="single" w:sz="4" w:space="0" w:color="auto"/>
            </w:tcBorders>
            <w:vAlign w:val="center"/>
          </w:tcPr>
          <w:p w14:paraId="498DE7EF" w14:textId="77777777" w:rsidR="00E83CD1" w:rsidRDefault="00E83CD1" w:rsidP="0058324B">
            <w:pPr>
              <w:pStyle w:val="ae"/>
              <w:jc w:val="left"/>
              <w:rPr>
                <w:rFonts w:ascii="Times New Roman" w:hAnsi="Times New Roman"/>
                <w:sz w:val="24"/>
                <w:szCs w:val="24"/>
              </w:rPr>
            </w:pPr>
            <w:r w:rsidRPr="00184285">
              <w:rPr>
                <w:rFonts w:ascii="Times New Roman" w:hAnsi="Times New Roman"/>
                <w:sz w:val="24"/>
                <w:szCs w:val="24"/>
              </w:rPr>
              <w:t>Администратор</w:t>
            </w:r>
          </w:p>
          <w:p w14:paraId="640793A3" w14:textId="77777777" w:rsidR="00E83CD1" w:rsidRPr="00184285" w:rsidRDefault="00E83CD1" w:rsidP="0058324B">
            <w:pPr>
              <w:pStyle w:val="ae"/>
              <w:jc w:val="left"/>
              <w:rPr>
                <w:rFonts w:ascii="Times New Roman" w:hAnsi="Times New Roman"/>
                <w:sz w:val="24"/>
                <w:szCs w:val="24"/>
              </w:rPr>
            </w:pPr>
            <w:r>
              <w:rPr>
                <w:rFonts w:ascii="Times New Roman" w:hAnsi="Times New Roman"/>
                <w:sz w:val="24"/>
                <w:szCs w:val="24"/>
              </w:rPr>
              <w:t>(</w:t>
            </w:r>
            <w:r w:rsidRPr="00184285">
              <w:rPr>
                <w:rFonts w:ascii="Times New Roman" w:hAnsi="Times New Roman"/>
                <w:sz w:val="24"/>
                <w:szCs w:val="24"/>
              </w:rPr>
              <w:t>SOCSERV_ADMIN</w:t>
            </w:r>
            <w:r>
              <w:rPr>
                <w:rFonts w:ascii="Times New Roman" w:hAnsi="Times New Roman"/>
                <w:sz w:val="24"/>
                <w:szCs w:val="24"/>
              </w:rPr>
              <w:t>)</w:t>
            </w:r>
          </w:p>
        </w:tc>
        <w:tc>
          <w:tcPr>
            <w:tcW w:w="1751" w:type="pct"/>
            <w:tcBorders>
              <w:top w:val="single" w:sz="4" w:space="0" w:color="auto"/>
              <w:left w:val="single" w:sz="4" w:space="0" w:color="auto"/>
              <w:bottom w:val="single" w:sz="4" w:space="0" w:color="auto"/>
              <w:right w:val="single" w:sz="4" w:space="0" w:color="auto"/>
            </w:tcBorders>
            <w:vAlign w:val="center"/>
          </w:tcPr>
          <w:p w14:paraId="11B7CFED" w14:textId="77777777" w:rsidR="00E83CD1" w:rsidRPr="00184285" w:rsidRDefault="00E83CD1" w:rsidP="0058324B">
            <w:pPr>
              <w:pStyle w:val="ae"/>
              <w:jc w:val="left"/>
              <w:rPr>
                <w:rFonts w:ascii="Times New Roman" w:hAnsi="Times New Roman"/>
                <w:sz w:val="24"/>
                <w:szCs w:val="24"/>
              </w:rPr>
            </w:pPr>
            <w:r w:rsidRPr="00184285">
              <w:rPr>
                <w:rFonts w:ascii="Times New Roman" w:hAnsi="Times New Roman"/>
                <w:sz w:val="24"/>
                <w:szCs w:val="24"/>
              </w:rPr>
              <w:t>Комитет соцзащиты</w:t>
            </w:r>
          </w:p>
        </w:tc>
        <w:tc>
          <w:tcPr>
            <w:tcW w:w="1633" w:type="pct"/>
            <w:tcBorders>
              <w:top w:val="single" w:sz="4" w:space="0" w:color="auto"/>
              <w:left w:val="single" w:sz="4" w:space="0" w:color="auto"/>
              <w:bottom w:val="single" w:sz="4" w:space="0" w:color="auto"/>
              <w:right w:val="single" w:sz="4" w:space="0" w:color="auto"/>
            </w:tcBorders>
          </w:tcPr>
          <w:p w14:paraId="53B0664D" w14:textId="77777777" w:rsidR="00E83CD1" w:rsidRPr="00184285" w:rsidRDefault="00E83CD1" w:rsidP="0058324B">
            <w:pPr>
              <w:pStyle w:val="ae"/>
              <w:jc w:val="left"/>
              <w:rPr>
                <w:rFonts w:ascii="Times New Roman" w:hAnsi="Times New Roman"/>
                <w:sz w:val="24"/>
                <w:szCs w:val="24"/>
              </w:rPr>
            </w:pPr>
            <w:r w:rsidRPr="00184285">
              <w:rPr>
                <w:rFonts w:ascii="Times New Roman" w:hAnsi="Times New Roman"/>
                <w:sz w:val="24"/>
                <w:szCs w:val="24"/>
              </w:rPr>
              <w:t>Формировать отчет</w:t>
            </w:r>
            <w:r>
              <w:rPr>
                <w:rFonts w:ascii="Times New Roman" w:hAnsi="Times New Roman"/>
                <w:sz w:val="24"/>
                <w:szCs w:val="24"/>
              </w:rPr>
              <w:t>ы</w:t>
            </w:r>
            <w:r w:rsidRPr="00184285">
              <w:rPr>
                <w:rFonts w:ascii="Times New Roman" w:hAnsi="Times New Roman"/>
                <w:sz w:val="24"/>
                <w:szCs w:val="24"/>
              </w:rPr>
              <w:t xml:space="preserve"> по финансовым показателям</w:t>
            </w:r>
          </w:p>
        </w:tc>
      </w:tr>
      <w:tr w:rsidR="00E83CD1" w:rsidRPr="00184285" w14:paraId="496517CC" w14:textId="77777777" w:rsidTr="0058324B">
        <w:trPr>
          <w:jc w:val="center"/>
        </w:trPr>
        <w:tc>
          <w:tcPr>
            <w:tcW w:w="1616" w:type="pct"/>
            <w:tcBorders>
              <w:top w:val="single" w:sz="4" w:space="0" w:color="auto"/>
              <w:left w:val="single" w:sz="4" w:space="0" w:color="auto"/>
              <w:bottom w:val="single" w:sz="4" w:space="0" w:color="auto"/>
              <w:right w:val="single" w:sz="4" w:space="0" w:color="auto"/>
            </w:tcBorders>
            <w:vAlign w:val="center"/>
          </w:tcPr>
          <w:p w14:paraId="1F062D87" w14:textId="77777777" w:rsidR="00E83CD1" w:rsidRDefault="00E83CD1" w:rsidP="0058324B">
            <w:pPr>
              <w:pStyle w:val="ae"/>
              <w:jc w:val="left"/>
              <w:rPr>
                <w:rFonts w:ascii="Times New Roman" w:hAnsi="Times New Roman"/>
                <w:sz w:val="24"/>
                <w:szCs w:val="24"/>
              </w:rPr>
            </w:pPr>
            <w:r w:rsidRPr="00184285">
              <w:rPr>
                <w:rFonts w:ascii="Times New Roman" w:hAnsi="Times New Roman"/>
                <w:sz w:val="24"/>
                <w:szCs w:val="24"/>
              </w:rPr>
              <w:t>Финансовый аналитик</w:t>
            </w:r>
          </w:p>
          <w:p w14:paraId="4B0D4CEA" w14:textId="77777777" w:rsidR="00E83CD1" w:rsidRPr="00184285" w:rsidRDefault="00E83CD1" w:rsidP="0058324B">
            <w:pPr>
              <w:pStyle w:val="ae"/>
              <w:jc w:val="left"/>
              <w:rPr>
                <w:rFonts w:ascii="Times New Roman" w:hAnsi="Times New Roman"/>
                <w:sz w:val="24"/>
                <w:szCs w:val="24"/>
              </w:rPr>
            </w:pPr>
            <w:r>
              <w:rPr>
                <w:rFonts w:ascii="Times New Roman" w:hAnsi="Times New Roman"/>
                <w:sz w:val="24"/>
                <w:szCs w:val="24"/>
              </w:rPr>
              <w:t>(</w:t>
            </w:r>
            <w:r w:rsidRPr="00184285">
              <w:rPr>
                <w:rFonts w:ascii="Times New Roman" w:hAnsi="Times New Roman"/>
                <w:sz w:val="24"/>
                <w:szCs w:val="24"/>
              </w:rPr>
              <w:t>SOCSERV_FIN</w:t>
            </w:r>
            <w:r>
              <w:rPr>
                <w:rFonts w:ascii="Times New Roman" w:hAnsi="Times New Roman"/>
                <w:sz w:val="24"/>
                <w:szCs w:val="24"/>
              </w:rPr>
              <w:t>)</w:t>
            </w:r>
          </w:p>
        </w:tc>
        <w:tc>
          <w:tcPr>
            <w:tcW w:w="1751" w:type="pct"/>
            <w:tcBorders>
              <w:top w:val="single" w:sz="4" w:space="0" w:color="auto"/>
              <w:left w:val="single" w:sz="4" w:space="0" w:color="auto"/>
              <w:bottom w:val="single" w:sz="4" w:space="0" w:color="auto"/>
              <w:right w:val="single" w:sz="4" w:space="0" w:color="auto"/>
            </w:tcBorders>
            <w:vAlign w:val="center"/>
          </w:tcPr>
          <w:p w14:paraId="584C81AD" w14:textId="77777777" w:rsidR="00E83CD1" w:rsidRPr="00184285" w:rsidRDefault="00E83CD1" w:rsidP="0058324B">
            <w:pPr>
              <w:pStyle w:val="ae"/>
              <w:jc w:val="left"/>
              <w:rPr>
                <w:rFonts w:ascii="Times New Roman" w:hAnsi="Times New Roman"/>
                <w:sz w:val="24"/>
                <w:szCs w:val="24"/>
              </w:rPr>
            </w:pPr>
            <w:r w:rsidRPr="00184285">
              <w:rPr>
                <w:rFonts w:ascii="Times New Roman" w:hAnsi="Times New Roman"/>
                <w:sz w:val="24"/>
                <w:szCs w:val="24"/>
              </w:rPr>
              <w:t>Комитет соцзащиты</w:t>
            </w:r>
          </w:p>
        </w:tc>
        <w:tc>
          <w:tcPr>
            <w:tcW w:w="1633" w:type="pct"/>
            <w:tcBorders>
              <w:top w:val="single" w:sz="4" w:space="0" w:color="auto"/>
              <w:left w:val="single" w:sz="4" w:space="0" w:color="auto"/>
              <w:bottom w:val="single" w:sz="4" w:space="0" w:color="auto"/>
              <w:right w:val="single" w:sz="4" w:space="0" w:color="auto"/>
            </w:tcBorders>
          </w:tcPr>
          <w:p w14:paraId="0A17AD6E" w14:textId="77777777" w:rsidR="00E83CD1" w:rsidRPr="00184285" w:rsidRDefault="00E83CD1" w:rsidP="0058324B">
            <w:pPr>
              <w:pStyle w:val="ae"/>
              <w:jc w:val="left"/>
              <w:rPr>
                <w:rFonts w:ascii="Times New Roman" w:hAnsi="Times New Roman"/>
                <w:sz w:val="24"/>
                <w:szCs w:val="24"/>
              </w:rPr>
            </w:pPr>
            <w:r w:rsidRPr="00184285">
              <w:rPr>
                <w:rFonts w:ascii="Times New Roman" w:hAnsi="Times New Roman"/>
                <w:sz w:val="24"/>
                <w:szCs w:val="24"/>
              </w:rPr>
              <w:t xml:space="preserve">Формировать </w:t>
            </w:r>
            <w:r>
              <w:rPr>
                <w:rFonts w:ascii="Times New Roman" w:hAnsi="Times New Roman"/>
                <w:sz w:val="24"/>
                <w:szCs w:val="24"/>
              </w:rPr>
              <w:t>статистические отчеты</w:t>
            </w:r>
          </w:p>
        </w:tc>
      </w:tr>
    </w:tbl>
    <w:p w14:paraId="1814BA62" w14:textId="77777777" w:rsidR="00E83CD1" w:rsidRPr="00E83CD1" w:rsidRDefault="00E83CD1" w:rsidP="00E83CD1"/>
    <w:p w14:paraId="5EA0F2FB" w14:textId="5831121C" w:rsidR="00F103BC" w:rsidRPr="009F0DD4" w:rsidRDefault="003023C6" w:rsidP="009A7CE7">
      <w:pPr>
        <w:pStyle w:val="1"/>
      </w:pPr>
      <w:bookmarkStart w:id="14" w:name="_Toc438126101"/>
      <w:bookmarkStart w:id="15" w:name="_Toc459021484"/>
      <w:r w:rsidRPr="009F0DD4">
        <w:lastRenderedPageBreak/>
        <w:t>РУКОВОДСТВО ПОЛЬЗОВАТЕЛЯ ДЛЯ СОТРУДНИКА КОМИТЕТА</w:t>
      </w:r>
      <w:bookmarkEnd w:id="14"/>
      <w:bookmarkEnd w:id="15"/>
      <w:r w:rsidRPr="009F0DD4">
        <w:t xml:space="preserve"> </w:t>
      </w:r>
    </w:p>
    <w:p w14:paraId="5F96818A" w14:textId="77777777" w:rsidR="00957171" w:rsidRPr="009F0DD4" w:rsidRDefault="00957171" w:rsidP="002D71F1">
      <w:pPr>
        <w:pStyle w:val="2"/>
      </w:pPr>
      <w:bookmarkStart w:id="16" w:name="_Toc438126102"/>
      <w:bookmarkStart w:id="17" w:name="_Toc459021485"/>
      <w:r w:rsidRPr="009F0DD4">
        <w:t>Вход в систему</w:t>
      </w:r>
      <w:bookmarkEnd w:id="16"/>
      <w:bookmarkEnd w:id="17"/>
    </w:p>
    <w:p w14:paraId="2BF47CBA" w14:textId="77777777" w:rsidR="007D3CDA" w:rsidRPr="009F0DD4" w:rsidRDefault="007D3CDA" w:rsidP="009A7CE7">
      <w:pPr>
        <w:ind w:firstLine="709"/>
        <w:jc w:val="both"/>
        <w:rPr>
          <w:rFonts w:ascii="Times New Roman" w:hAnsi="Times New Roman" w:cs="Times New Roman"/>
        </w:rPr>
      </w:pPr>
      <w:r w:rsidRPr="009F0DD4">
        <w:rPr>
          <w:rFonts w:ascii="Times New Roman" w:hAnsi="Times New Roman" w:cs="Times New Roman"/>
          <w:sz w:val="24"/>
          <w:szCs w:val="24"/>
        </w:rPr>
        <w:t>Чтобы войти в систему необходимо ввести свой логин и пароль в соответствующие поля и нажать на кнопку «Вход»</w:t>
      </w:r>
      <w:r w:rsidRPr="009F0DD4">
        <w:rPr>
          <w:rFonts w:ascii="Times New Roman" w:hAnsi="Times New Roman" w:cs="Times New Roman"/>
        </w:rPr>
        <w:t xml:space="preserve">. </w:t>
      </w:r>
    </w:p>
    <w:p w14:paraId="5D61AD22" w14:textId="77777777" w:rsidR="00E213F9" w:rsidRPr="009F0DD4" w:rsidRDefault="00E213F9" w:rsidP="007D3CDA">
      <w:pPr>
        <w:ind w:firstLine="709"/>
        <w:rPr>
          <w:rFonts w:ascii="Times New Roman" w:hAnsi="Times New Roman" w:cs="Times New Roman"/>
        </w:rPr>
      </w:pPr>
    </w:p>
    <w:p w14:paraId="073BC8B9" w14:textId="77777777" w:rsidR="009C19E5" w:rsidRPr="009F0DD4" w:rsidRDefault="007D3CDA" w:rsidP="009A7CE7">
      <w:pPr>
        <w:pStyle w:val="10"/>
        <w:keepNext/>
        <w:jc w:val="center"/>
      </w:pPr>
      <w:r w:rsidRPr="009F0DD4">
        <w:rPr>
          <w:noProof/>
        </w:rPr>
        <w:drawing>
          <wp:inline distT="0" distB="0" distL="0" distR="0" wp14:anchorId="07E7F96B" wp14:editId="695820C9">
            <wp:extent cx="3343275" cy="1619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43275" cy="1619250"/>
                    </a:xfrm>
                    <a:prstGeom prst="rect">
                      <a:avLst/>
                    </a:prstGeom>
                  </pic:spPr>
                </pic:pic>
              </a:graphicData>
            </a:graphic>
          </wp:inline>
        </w:drawing>
      </w:r>
    </w:p>
    <w:p w14:paraId="1B900CBE" w14:textId="77777777" w:rsidR="00B91AD9" w:rsidRPr="009F0DD4" w:rsidRDefault="009C19E5" w:rsidP="009A7CE7">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1</w:t>
      </w:r>
      <w:r w:rsidRPr="009F0DD4">
        <w:rPr>
          <w:rFonts w:cs="Times New Roman"/>
        </w:rPr>
        <w:fldChar w:fldCharType="end"/>
      </w:r>
      <w:r w:rsidR="00B81BB9" w:rsidRPr="009F0DD4">
        <w:rPr>
          <w:rFonts w:cs="Times New Roman"/>
        </w:rPr>
        <w:t>. Окно ввода логина и пароля</w:t>
      </w:r>
    </w:p>
    <w:p w14:paraId="00459CF5" w14:textId="77777777" w:rsidR="00E213F9" w:rsidRPr="009F0DD4" w:rsidRDefault="00E213F9" w:rsidP="002368BC">
      <w:pPr>
        <w:ind w:firstLine="709"/>
        <w:rPr>
          <w:rFonts w:ascii="Times New Roman" w:hAnsi="Times New Roman" w:cs="Times New Roman"/>
          <w:sz w:val="24"/>
          <w:szCs w:val="24"/>
        </w:rPr>
      </w:pPr>
    </w:p>
    <w:p w14:paraId="09A324DF" w14:textId="77777777" w:rsidR="00F103BC" w:rsidRPr="009F0DD4" w:rsidRDefault="0067054F" w:rsidP="002368BC">
      <w:pPr>
        <w:ind w:firstLine="709"/>
        <w:rPr>
          <w:rFonts w:ascii="Times New Roman" w:hAnsi="Times New Roman" w:cs="Times New Roman"/>
          <w:sz w:val="24"/>
          <w:szCs w:val="24"/>
        </w:rPr>
      </w:pPr>
      <w:r w:rsidRPr="009F0DD4">
        <w:rPr>
          <w:rFonts w:ascii="Times New Roman" w:hAnsi="Times New Roman" w:cs="Times New Roman"/>
          <w:sz w:val="24"/>
          <w:szCs w:val="24"/>
        </w:rPr>
        <w:t>Далее откроется о</w:t>
      </w:r>
      <w:r w:rsidR="00F103BC" w:rsidRPr="009F0DD4">
        <w:rPr>
          <w:rFonts w:ascii="Times New Roman" w:hAnsi="Times New Roman" w:cs="Times New Roman"/>
          <w:sz w:val="24"/>
          <w:szCs w:val="24"/>
        </w:rPr>
        <w:t>сновной экран АИС «С</w:t>
      </w:r>
      <w:r w:rsidR="009F46D4" w:rsidRPr="009F0DD4">
        <w:rPr>
          <w:rFonts w:ascii="Times New Roman" w:hAnsi="Times New Roman" w:cs="Times New Roman"/>
          <w:sz w:val="24"/>
          <w:szCs w:val="24"/>
        </w:rPr>
        <w:t>оцуслуги</w:t>
      </w:r>
      <w:r w:rsidR="00F103BC" w:rsidRPr="009F0DD4">
        <w:rPr>
          <w:rFonts w:ascii="Times New Roman" w:hAnsi="Times New Roman" w:cs="Times New Roman"/>
          <w:sz w:val="24"/>
          <w:szCs w:val="24"/>
        </w:rPr>
        <w:t>»</w:t>
      </w:r>
      <w:r w:rsidR="000C4488" w:rsidRPr="009F0DD4">
        <w:rPr>
          <w:rFonts w:ascii="Times New Roman" w:hAnsi="Times New Roman" w:cs="Times New Roman"/>
          <w:sz w:val="24"/>
          <w:szCs w:val="24"/>
        </w:rPr>
        <w:t xml:space="preserve"> для сотрудника </w:t>
      </w:r>
      <w:r w:rsidR="002368BC" w:rsidRPr="009F0DD4">
        <w:rPr>
          <w:rFonts w:ascii="Times New Roman" w:hAnsi="Times New Roman" w:cs="Times New Roman"/>
          <w:sz w:val="24"/>
          <w:szCs w:val="24"/>
        </w:rPr>
        <w:t>Комитета.</w:t>
      </w:r>
    </w:p>
    <w:p w14:paraId="52CA2587" w14:textId="77777777" w:rsidR="00E213F9" w:rsidRPr="009F0DD4" w:rsidRDefault="009A7CE7" w:rsidP="002D71F1">
      <w:pPr>
        <w:pStyle w:val="2"/>
      </w:pPr>
      <w:bookmarkStart w:id="18" w:name="_Toc456689777"/>
      <w:bookmarkStart w:id="19" w:name="_Toc459021486"/>
      <w:r w:rsidRPr="009F0DD4">
        <w:t>Интерфейс главного окна АИС «Соцуслуги»</w:t>
      </w:r>
      <w:bookmarkEnd w:id="18"/>
      <w:bookmarkEnd w:id="19"/>
    </w:p>
    <w:p w14:paraId="300E7BD5" w14:textId="77777777" w:rsidR="009A7CE7" w:rsidRPr="009F0DD4" w:rsidRDefault="009A7CE7" w:rsidP="009A7CE7">
      <w:pPr>
        <w:ind w:firstLine="709"/>
        <w:rPr>
          <w:rFonts w:ascii="Times New Roman" w:hAnsi="Times New Roman" w:cs="Times New Roman"/>
          <w:sz w:val="24"/>
          <w:szCs w:val="24"/>
        </w:rPr>
      </w:pPr>
      <w:r w:rsidRPr="009F0DD4">
        <w:rPr>
          <w:rFonts w:ascii="Times New Roman" w:hAnsi="Times New Roman" w:cs="Times New Roman"/>
          <w:sz w:val="24"/>
          <w:szCs w:val="24"/>
        </w:rPr>
        <w:t xml:space="preserve">Главное окно АИС «Соцуслуги» состоит из следующих частей (см.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_Ref456690246 \h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 xml:space="preserve">Рисунок </w:t>
      </w:r>
      <w:r w:rsidRPr="009F0DD4">
        <w:rPr>
          <w:rFonts w:ascii="Times New Roman" w:hAnsi="Times New Roman" w:cs="Times New Roman"/>
          <w:noProof/>
          <w:sz w:val="24"/>
          <w:szCs w:val="24"/>
        </w:rPr>
        <w:t>2</w:t>
      </w:r>
      <w:r w:rsidRPr="009F0DD4">
        <w:rPr>
          <w:rFonts w:ascii="Times New Roman" w:hAnsi="Times New Roman" w:cs="Times New Roman"/>
          <w:sz w:val="24"/>
          <w:szCs w:val="24"/>
        </w:rPr>
        <w:t>. Главное окно АИС "Соцуслуги"</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w:t>
      </w:r>
    </w:p>
    <w:p w14:paraId="36B17618" w14:textId="77777777" w:rsidR="009A7CE7" w:rsidRPr="009F0DD4" w:rsidRDefault="009A7CE7" w:rsidP="00000B3F">
      <w:pPr>
        <w:pStyle w:val="a8"/>
        <w:numPr>
          <w:ilvl w:val="0"/>
          <w:numId w:val="5"/>
        </w:numPr>
        <w:rPr>
          <w:rFonts w:cs="Times New Roman"/>
          <w:szCs w:val="24"/>
        </w:rPr>
      </w:pPr>
      <w:r w:rsidRPr="009F0DD4">
        <w:rPr>
          <w:rFonts w:cs="Times New Roman"/>
          <w:szCs w:val="24"/>
        </w:rPr>
        <w:t>Разделы;</w:t>
      </w:r>
    </w:p>
    <w:p w14:paraId="510C36C8" w14:textId="77777777" w:rsidR="009A7CE7" w:rsidRPr="009F0DD4" w:rsidRDefault="009A7CE7" w:rsidP="00000B3F">
      <w:pPr>
        <w:pStyle w:val="a8"/>
        <w:numPr>
          <w:ilvl w:val="0"/>
          <w:numId w:val="5"/>
        </w:numPr>
        <w:rPr>
          <w:rFonts w:cs="Times New Roman"/>
          <w:szCs w:val="24"/>
        </w:rPr>
      </w:pPr>
      <w:r w:rsidRPr="009F0DD4">
        <w:rPr>
          <w:rFonts w:cs="Times New Roman"/>
          <w:szCs w:val="24"/>
        </w:rPr>
        <w:t>Дерево папок;</w:t>
      </w:r>
    </w:p>
    <w:p w14:paraId="5C9E7C1C" w14:textId="77777777" w:rsidR="009A7CE7" w:rsidRPr="009F0DD4" w:rsidRDefault="009A7CE7" w:rsidP="00000B3F">
      <w:pPr>
        <w:pStyle w:val="a8"/>
        <w:numPr>
          <w:ilvl w:val="0"/>
          <w:numId w:val="5"/>
        </w:numPr>
        <w:rPr>
          <w:rFonts w:cs="Times New Roman"/>
          <w:szCs w:val="24"/>
        </w:rPr>
      </w:pPr>
      <w:r w:rsidRPr="009F0DD4">
        <w:rPr>
          <w:rFonts w:cs="Times New Roman"/>
          <w:szCs w:val="24"/>
        </w:rPr>
        <w:t>Панель фильтров;</w:t>
      </w:r>
    </w:p>
    <w:p w14:paraId="470C15C3" w14:textId="77777777" w:rsidR="009A7CE7" w:rsidRPr="009F0DD4" w:rsidRDefault="009A7CE7" w:rsidP="00000B3F">
      <w:pPr>
        <w:pStyle w:val="a8"/>
        <w:numPr>
          <w:ilvl w:val="0"/>
          <w:numId w:val="5"/>
        </w:numPr>
        <w:rPr>
          <w:rFonts w:cs="Times New Roman"/>
          <w:szCs w:val="24"/>
        </w:rPr>
      </w:pPr>
      <w:r w:rsidRPr="009F0DD4">
        <w:rPr>
          <w:rFonts w:cs="Times New Roman"/>
          <w:szCs w:val="24"/>
        </w:rPr>
        <w:t>Функциональные кнопки;</w:t>
      </w:r>
    </w:p>
    <w:p w14:paraId="35ABC0A4" w14:textId="77777777" w:rsidR="009A7CE7" w:rsidRPr="009F0DD4" w:rsidRDefault="009A7CE7" w:rsidP="00000B3F">
      <w:pPr>
        <w:pStyle w:val="a8"/>
        <w:numPr>
          <w:ilvl w:val="0"/>
          <w:numId w:val="5"/>
        </w:numPr>
        <w:rPr>
          <w:rFonts w:cs="Times New Roman"/>
          <w:szCs w:val="24"/>
        </w:rPr>
      </w:pPr>
      <w:r w:rsidRPr="009F0DD4">
        <w:rPr>
          <w:rFonts w:cs="Times New Roman"/>
          <w:szCs w:val="24"/>
        </w:rPr>
        <w:t>Табличная часть – содержимое папок;</w:t>
      </w:r>
    </w:p>
    <w:p w14:paraId="190A3583" w14:textId="77777777" w:rsidR="009A7CE7" w:rsidRPr="009F0DD4" w:rsidRDefault="009A7CE7" w:rsidP="00000B3F">
      <w:pPr>
        <w:pStyle w:val="a8"/>
        <w:numPr>
          <w:ilvl w:val="0"/>
          <w:numId w:val="5"/>
        </w:numPr>
        <w:rPr>
          <w:rFonts w:cs="Times New Roman"/>
          <w:szCs w:val="24"/>
        </w:rPr>
      </w:pPr>
      <w:r w:rsidRPr="009F0DD4">
        <w:rPr>
          <w:rFonts w:cs="Times New Roman"/>
          <w:szCs w:val="24"/>
        </w:rPr>
        <w:t>Счётчики страниц.</w:t>
      </w:r>
    </w:p>
    <w:p w14:paraId="37B3A594" w14:textId="77777777" w:rsidR="009A7CE7" w:rsidRPr="009F0DD4" w:rsidRDefault="009A7CE7" w:rsidP="009A7CE7">
      <w:pPr>
        <w:keepNext/>
        <w:jc w:val="center"/>
        <w:rPr>
          <w:rFonts w:ascii="Times New Roman" w:hAnsi="Times New Roman" w:cs="Times New Roman"/>
        </w:rPr>
      </w:pPr>
      <w:r w:rsidRPr="009F0DD4">
        <w:rPr>
          <w:rFonts w:ascii="Times New Roman" w:hAnsi="Times New Roman" w:cs="Times New Roman"/>
          <w:noProof/>
          <w:sz w:val="24"/>
          <w:szCs w:val="24"/>
          <w:lang w:eastAsia="ru-RU"/>
        </w:rPr>
        <w:lastRenderedPageBreak/>
        <w:drawing>
          <wp:inline distT="0" distB="0" distL="0" distR="0" wp14:anchorId="1B2063EB" wp14:editId="44A5DE66">
            <wp:extent cx="5940425" cy="2962275"/>
            <wp:effectExtent l="0" t="0" r="317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лавноеОкно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2962275"/>
                    </a:xfrm>
                    <a:prstGeom prst="rect">
                      <a:avLst/>
                    </a:prstGeom>
                  </pic:spPr>
                </pic:pic>
              </a:graphicData>
            </a:graphic>
          </wp:inline>
        </w:drawing>
      </w:r>
    </w:p>
    <w:p w14:paraId="01E3E115" w14:textId="77777777" w:rsidR="009A7CE7" w:rsidRPr="009F0DD4" w:rsidRDefault="009A7CE7" w:rsidP="009A7CE7">
      <w:pPr>
        <w:pStyle w:val="ac"/>
        <w:rPr>
          <w:rFonts w:cs="Times New Roman"/>
        </w:rPr>
      </w:pPr>
      <w:bookmarkStart w:id="20" w:name="_Ref456690246"/>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2</w:t>
      </w:r>
      <w:r w:rsidRPr="009F0DD4">
        <w:rPr>
          <w:rFonts w:cs="Times New Roman"/>
          <w:noProof/>
        </w:rPr>
        <w:fldChar w:fldCharType="end"/>
      </w:r>
      <w:r w:rsidRPr="009F0DD4">
        <w:rPr>
          <w:rFonts w:cs="Times New Roman"/>
        </w:rPr>
        <w:t>. Главное окно АИС "Соцуслуги"</w:t>
      </w:r>
      <w:bookmarkEnd w:id="20"/>
    </w:p>
    <w:p w14:paraId="1E3E8C97" w14:textId="77777777" w:rsidR="009A7CE7" w:rsidRPr="009F0DD4" w:rsidRDefault="009A7CE7" w:rsidP="009A7CE7">
      <w:pPr>
        <w:ind w:firstLine="709"/>
        <w:rPr>
          <w:rFonts w:ascii="Times New Roman" w:hAnsi="Times New Roman" w:cs="Times New Roman"/>
          <w:sz w:val="24"/>
          <w:szCs w:val="24"/>
        </w:rPr>
      </w:pPr>
      <w:r w:rsidRPr="009F0DD4">
        <w:rPr>
          <w:rFonts w:ascii="Times New Roman" w:hAnsi="Times New Roman" w:cs="Times New Roman"/>
          <w:sz w:val="24"/>
          <w:szCs w:val="24"/>
        </w:rPr>
        <w:t xml:space="preserve">Главное меню системы, или дерево папок содержится в разделе «Соцуслуги» и включает в себя следующие пункты: </w:t>
      </w:r>
    </w:p>
    <w:p w14:paraId="60A44BE8" w14:textId="77777777" w:rsidR="009A7CE7" w:rsidRPr="009F0DD4" w:rsidRDefault="009A7CE7" w:rsidP="00000B3F">
      <w:pPr>
        <w:pStyle w:val="a8"/>
        <w:numPr>
          <w:ilvl w:val="0"/>
          <w:numId w:val="2"/>
        </w:numPr>
        <w:rPr>
          <w:rFonts w:cs="Times New Roman"/>
          <w:szCs w:val="24"/>
        </w:rPr>
      </w:pPr>
      <w:r w:rsidRPr="009F0DD4">
        <w:rPr>
          <w:rFonts w:cs="Times New Roman"/>
          <w:szCs w:val="24"/>
        </w:rPr>
        <w:t>ИППСУ;</w:t>
      </w:r>
    </w:p>
    <w:p w14:paraId="1A00E5F7" w14:textId="77777777" w:rsidR="009A7CE7" w:rsidRPr="009F0DD4" w:rsidRDefault="009A7CE7" w:rsidP="00000B3F">
      <w:pPr>
        <w:pStyle w:val="a8"/>
        <w:numPr>
          <w:ilvl w:val="0"/>
          <w:numId w:val="2"/>
        </w:numPr>
        <w:rPr>
          <w:rFonts w:cs="Times New Roman"/>
          <w:szCs w:val="24"/>
        </w:rPr>
      </w:pPr>
      <w:r w:rsidRPr="009F0DD4">
        <w:rPr>
          <w:rFonts w:cs="Times New Roman"/>
          <w:szCs w:val="24"/>
        </w:rPr>
        <w:t>Реестр поставщиков;</w:t>
      </w:r>
    </w:p>
    <w:p w14:paraId="2F82F0AD" w14:textId="77777777" w:rsidR="009A7CE7" w:rsidRPr="009F0DD4" w:rsidRDefault="009A7CE7" w:rsidP="00000B3F">
      <w:pPr>
        <w:pStyle w:val="a8"/>
        <w:numPr>
          <w:ilvl w:val="0"/>
          <w:numId w:val="2"/>
        </w:numPr>
        <w:rPr>
          <w:rFonts w:cs="Times New Roman"/>
          <w:szCs w:val="24"/>
        </w:rPr>
      </w:pPr>
      <w:r w:rsidRPr="009F0DD4">
        <w:rPr>
          <w:rFonts w:cs="Times New Roman"/>
          <w:szCs w:val="24"/>
        </w:rPr>
        <w:t>Все зарегистрированные;</w:t>
      </w:r>
    </w:p>
    <w:p w14:paraId="4D57DC50" w14:textId="77777777" w:rsidR="009A7CE7" w:rsidRPr="009F0DD4" w:rsidRDefault="009A7CE7" w:rsidP="00000B3F">
      <w:pPr>
        <w:pStyle w:val="a8"/>
        <w:numPr>
          <w:ilvl w:val="0"/>
          <w:numId w:val="2"/>
        </w:numPr>
        <w:rPr>
          <w:rFonts w:cs="Times New Roman"/>
          <w:szCs w:val="24"/>
        </w:rPr>
      </w:pPr>
      <w:r w:rsidRPr="009F0DD4">
        <w:rPr>
          <w:rFonts w:cs="Times New Roman"/>
          <w:szCs w:val="24"/>
        </w:rPr>
        <w:t>Справочники;</w:t>
      </w:r>
    </w:p>
    <w:p w14:paraId="3EABBD22" w14:textId="77777777" w:rsidR="009A7CE7" w:rsidRPr="009F0DD4" w:rsidRDefault="009A7CE7" w:rsidP="00000B3F">
      <w:pPr>
        <w:pStyle w:val="a8"/>
        <w:numPr>
          <w:ilvl w:val="0"/>
          <w:numId w:val="2"/>
        </w:numPr>
        <w:rPr>
          <w:rFonts w:cs="Times New Roman"/>
          <w:szCs w:val="24"/>
        </w:rPr>
      </w:pPr>
      <w:r w:rsidRPr="009F0DD4">
        <w:rPr>
          <w:rFonts w:cs="Times New Roman"/>
          <w:szCs w:val="24"/>
        </w:rPr>
        <w:t>Поиск;</w:t>
      </w:r>
    </w:p>
    <w:p w14:paraId="1BC045AB" w14:textId="77777777" w:rsidR="009A7CE7" w:rsidRPr="009F0DD4" w:rsidRDefault="009A7CE7" w:rsidP="009A7CE7">
      <w:pPr>
        <w:keepNext/>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0000C384" wp14:editId="38594CE3">
            <wp:extent cx="2119926" cy="1842448"/>
            <wp:effectExtent l="19050" t="19050" r="13970" b="247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45460" cy="1864640"/>
                    </a:xfrm>
                    <a:prstGeom prst="rect">
                      <a:avLst/>
                    </a:prstGeom>
                    <a:ln w="6350">
                      <a:solidFill>
                        <a:schemeClr val="tx1"/>
                      </a:solidFill>
                    </a:ln>
                  </pic:spPr>
                </pic:pic>
              </a:graphicData>
            </a:graphic>
          </wp:inline>
        </w:drawing>
      </w:r>
    </w:p>
    <w:p w14:paraId="3A3D6280" w14:textId="77777777" w:rsidR="009A7CE7" w:rsidRPr="009F0DD4" w:rsidRDefault="009A7CE7" w:rsidP="009A7CE7">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3</w:t>
      </w:r>
      <w:r w:rsidRPr="009F0DD4">
        <w:rPr>
          <w:rFonts w:cs="Times New Roman"/>
        </w:rPr>
        <w:fldChar w:fldCharType="end"/>
      </w:r>
      <w:r w:rsidRPr="009F0DD4">
        <w:rPr>
          <w:rFonts w:cs="Times New Roman"/>
        </w:rPr>
        <w:t>. Главное меню системы</w:t>
      </w:r>
    </w:p>
    <w:p w14:paraId="5FF896E0" w14:textId="77777777" w:rsidR="00226CE2" w:rsidRPr="009F0DD4" w:rsidRDefault="00226CE2" w:rsidP="00964F41">
      <w:pPr>
        <w:rPr>
          <w:rFonts w:ascii="Times New Roman" w:hAnsi="Times New Roman" w:cs="Times New Roman"/>
          <w:sz w:val="28"/>
          <w:szCs w:val="28"/>
        </w:rPr>
      </w:pPr>
    </w:p>
    <w:p w14:paraId="5EC0E910" w14:textId="0C14CCC0" w:rsidR="0096500E" w:rsidRPr="00651AB0" w:rsidRDefault="0096500E" w:rsidP="00651AB0">
      <w:pPr>
        <w:rPr>
          <w:rFonts w:ascii="Times New Roman" w:hAnsi="Times New Roman" w:cs="Times New Roman"/>
          <w:sz w:val="28"/>
          <w:szCs w:val="28"/>
        </w:rPr>
      </w:pPr>
    </w:p>
    <w:p w14:paraId="29B9F4EA" w14:textId="77777777" w:rsidR="00E31817" w:rsidRPr="009F0DD4" w:rsidRDefault="00F621EC" w:rsidP="002D71F1">
      <w:pPr>
        <w:pStyle w:val="2"/>
      </w:pPr>
      <w:bookmarkStart w:id="21" w:name="_Toc456689778"/>
      <w:bookmarkStart w:id="22" w:name="_Toc459021487"/>
      <w:r w:rsidRPr="009F0DD4">
        <w:t>Работа со списками карточек в АИС «Соцуслуги»</w:t>
      </w:r>
      <w:bookmarkEnd w:id="21"/>
      <w:bookmarkEnd w:id="22"/>
    </w:p>
    <w:p w14:paraId="5DF57046" w14:textId="77777777" w:rsidR="00F621EC" w:rsidRPr="009F0DD4" w:rsidRDefault="00F621EC" w:rsidP="00F621EC">
      <w:pPr>
        <w:ind w:firstLine="709"/>
        <w:jc w:val="both"/>
        <w:rPr>
          <w:rFonts w:ascii="Times New Roman" w:hAnsi="Times New Roman" w:cs="Times New Roman"/>
          <w:sz w:val="24"/>
          <w:szCs w:val="24"/>
        </w:rPr>
      </w:pPr>
      <w:bookmarkStart w:id="23" w:name="_Toc438126105"/>
      <w:r w:rsidRPr="009F0DD4">
        <w:rPr>
          <w:rFonts w:ascii="Times New Roman" w:hAnsi="Times New Roman" w:cs="Times New Roman"/>
          <w:sz w:val="24"/>
          <w:szCs w:val="24"/>
        </w:rPr>
        <w:t xml:space="preserve">При выборе любой папки в дереве папок – справа, в табличной части отобразится её содержимое в виде таблицы со столбцами. Отображение столбцов и сортировку по ним в таблицы можно настроить индивидуально. </w:t>
      </w:r>
    </w:p>
    <w:p w14:paraId="2BE12145" w14:textId="77777777" w:rsidR="00F621EC" w:rsidRPr="009F0DD4" w:rsidRDefault="00F621EC" w:rsidP="00F621EC">
      <w:pPr>
        <w:ind w:firstLine="709"/>
        <w:jc w:val="both"/>
        <w:rPr>
          <w:rFonts w:ascii="Times New Roman" w:hAnsi="Times New Roman" w:cs="Times New Roman"/>
          <w:sz w:val="24"/>
          <w:szCs w:val="24"/>
        </w:rPr>
      </w:pPr>
      <w:r w:rsidRPr="009F0DD4">
        <w:rPr>
          <w:rFonts w:ascii="Times New Roman" w:hAnsi="Times New Roman" w:cs="Times New Roman"/>
          <w:sz w:val="24"/>
          <w:szCs w:val="24"/>
        </w:rPr>
        <w:lastRenderedPageBreak/>
        <w:t>Сортировку списка можно выполнить по любому из столбцов. Для этого необходимо подвести указатель «мыши» к наименованию столбца. Однократное нажатие на наименование столбца приведет к автоматической сортировке по возрастанию, повторное нажатие – к сортировке по убыванию.</w:t>
      </w:r>
    </w:p>
    <w:p w14:paraId="76C626DC" w14:textId="77777777" w:rsidR="00F621EC" w:rsidRPr="009F0DD4" w:rsidRDefault="00F621EC" w:rsidP="00F621EC">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того чтобы скрыть/отобразить столбец необходимо подвести указатель «мыши» к наименованию столбца – справа отобразится пиктограмма в виде треугольника с вершиной вниз. (см.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_Ref456690407 \h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 xml:space="preserve">Рисунок </w:t>
      </w:r>
      <w:r w:rsidRPr="009F0DD4">
        <w:rPr>
          <w:rFonts w:ascii="Times New Roman" w:hAnsi="Times New Roman" w:cs="Times New Roman"/>
          <w:noProof/>
          <w:sz w:val="24"/>
          <w:szCs w:val="24"/>
        </w:rPr>
        <w:t>4</w:t>
      </w:r>
      <w:r w:rsidRPr="009F0DD4">
        <w:rPr>
          <w:rFonts w:ascii="Times New Roman" w:hAnsi="Times New Roman" w:cs="Times New Roman"/>
          <w:sz w:val="24"/>
          <w:szCs w:val="24"/>
        </w:rPr>
        <w:t>. Настройка таблицы</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При нажатии на эту пиктограмму появится выпадающее меню с возможностью выполнить сортировку «по возрастанию» или «по убыванию», а также пункт «Столбцы». Если переместить указатель «мыши» на пункт «Столбцы» - справа отобразится меню с наименованиями всех возможных столбцов для текущей таблицы. Те наименования, напротив которых установлен чек-бокс – являются видимыми. Если чек-бокс снят – столбец скрыт из таблицы.</w:t>
      </w:r>
    </w:p>
    <w:p w14:paraId="2ACDBB1D" w14:textId="77777777" w:rsidR="00F621EC" w:rsidRPr="009F0DD4" w:rsidRDefault="00F621EC" w:rsidP="00F621EC">
      <w:pPr>
        <w:keepNext/>
        <w:jc w:val="center"/>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0C8EC07C" wp14:editId="0F3894C3">
            <wp:extent cx="5940425" cy="2286635"/>
            <wp:effectExtent l="19050" t="19050" r="22225" b="184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Настройка Таблицы.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2286635"/>
                    </a:xfrm>
                    <a:prstGeom prst="rect">
                      <a:avLst/>
                    </a:prstGeom>
                    <a:ln w="3175">
                      <a:solidFill>
                        <a:schemeClr val="tx1"/>
                      </a:solidFill>
                    </a:ln>
                  </pic:spPr>
                </pic:pic>
              </a:graphicData>
            </a:graphic>
          </wp:inline>
        </w:drawing>
      </w:r>
    </w:p>
    <w:p w14:paraId="318FFE4F" w14:textId="77777777" w:rsidR="00F621EC" w:rsidRPr="009F0DD4" w:rsidRDefault="00F621EC" w:rsidP="00F621EC">
      <w:pPr>
        <w:pStyle w:val="ac"/>
        <w:rPr>
          <w:rFonts w:cs="Times New Roman"/>
        </w:rPr>
      </w:pPr>
      <w:bookmarkStart w:id="24" w:name="_Ref456690407"/>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4</w:t>
      </w:r>
      <w:r w:rsidRPr="009F0DD4">
        <w:rPr>
          <w:rFonts w:cs="Times New Roman"/>
          <w:noProof/>
        </w:rPr>
        <w:fldChar w:fldCharType="end"/>
      </w:r>
      <w:r w:rsidRPr="009F0DD4">
        <w:rPr>
          <w:rFonts w:cs="Times New Roman"/>
        </w:rPr>
        <w:t>. Настройка таблицы</w:t>
      </w:r>
      <w:bookmarkEnd w:id="24"/>
    </w:p>
    <w:p w14:paraId="7C1BEE11" w14:textId="77777777" w:rsidR="00F621EC" w:rsidRPr="009F0DD4" w:rsidRDefault="00F621EC" w:rsidP="00F621EC">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перемещения столбца в таблице следует нажать левую кнопку «мыши» на наименовании того столбца, который следует переместить, перетащить в новое место и отпустить кнопку. </w:t>
      </w:r>
    </w:p>
    <w:p w14:paraId="56890C6B" w14:textId="77777777" w:rsidR="00F621EC" w:rsidRPr="009F0DD4" w:rsidRDefault="00F621EC" w:rsidP="00F621EC">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входе в любой раздел, где отображается список карточек можно задать параметр вывода количества отображаемых записей. Для этого внизу страницы необходимо найти и вручную проставить количество записей, нажать на кнопку «Enter» на клавиатуре. По умолчанию количество записей равно 15.</w:t>
      </w:r>
    </w:p>
    <w:p w14:paraId="62AE43A7" w14:textId="77777777" w:rsidR="00F621EC" w:rsidRPr="009F0DD4" w:rsidRDefault="00F621EC" w:rsidP="00F621EC">
      <w:pPr>
        <w:pStyle w:val="10"/>
        <w:keepNext/>
        <w:jc w:val="center"/>
      </w:pPr>
      <w:r w:rsidRPr="009F0DD4">
        <w:rPr>
          <w:noProof/>
        </w:rPr>
        <w:drawing>
          <wp:inline distT="0" distB="0" distL="0" distR="0" wp14:anchorId="1C24F5C8" wp14:editId="50F5C34F">
            <wp:extent cx="1171575" cy="3333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71575" cy="333375"/>
                    </a:xfrm>
                    <a:prstGeom prst="rect">
                      <a:avLst/>
                    </a:prstGeom>
                  </pic:spPr>
                </pic:pic>
              </a:graphicData>
            </a:graphic>
          </wp:inline>
        </w:drawing>
      </w:r>
    </w:p>
    <w:p w14:paraId="52665541" w14:textId="77777777" w:rsidR="00F621EC" w:rsidRPr="009F0DD4" w:rsidRDefault="00F621EC" w:rsidP="00F621EC">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5</w:t>
      </w:r>
      <w:r w:rsidRPr="009F0DD4">
        <w:rPr>
          <w:rFonts w:cs="Times New Roman"/>
        </w:rPr>
        <w:fldChar w:fldCharType="end"/>
      </w:r>
      <w:r w:rsidRPr="009F0DD4">
        <w:rPr>
          <w:rFonts w:cs="Times New Roman"/>
        </w:rPr>
        <w:t>. Отображения количества записей на странице</w:t>
      </w:r>
    </w:p>
    <w:p w14:paraId="3AE1748F" w14:textId="77777777" w:rsidR="00F621EC" w:rsidRPr="009F0DD4" w:rsidRDefault="00F621EC" w:rsidP="00F621EC">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переключения между страницами вывода записей необходимо воспользоваться постраничным переключателем. Для обновления данных необходимо воспользоваться кнопкой «Обновить» </w:t>
      </w:r>
      <w:r w:rsidRPr="009F0DD4">
        <w:rPr>
          <w:rFonts w:ascii="Times New Roman" w:hAnsi="Times New Roman" w:cs="Times New Roman"/>
          <w:noProof/>
          <w:lang w:eastAsia="ru-RU"/>
        </w:rPr>
        <w:drawing>
          <wp:inline distT="0" distB="0" distL="0" distR="0" wp14:anchorId="7F529CBD" wp14:editId="1F540635">
            <wp:extent cx="323850" cy="2762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850" cy="276225"/>
                    </a:xfrm>
                    <a:prstGeom prst="rect">
                      <a:avLst/>
                    </a:prstGeom>
                  </pic:spPr>
                </pic:pic>
              </a:graphicData>
            </a:graphic>
          </wp:inline>
        </w:drawing>
      </w:r>
      <w:r w:rsidRPr="009F0DD4">
        <w:rPr>
          <w:rFonts w:ascii="Times New Roman" w:hAnsi="Times New Roman" w:cs="Times New Roman"/>
          <w:sz w:val="24"/>
          <w:szCs w:val="24"/>
        </w:rPr>
        <w:t>, которая находится возле постраничного переключателя.</w:t>
      </w:r>
    </w:p>
    <w:p w14:paraId="76415289" w14:textId="77777777" w:rsidR="00F621EC" w:rsidRPr="009F0DD4" w:rsidRDefault="00F621EC" w:rsidP="00F621EC">
      <w:pPr>
        <w:keepNext/>
        <w:ind w:firstLine="709"/>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757EE95B" wp14:editId="20CB3A8D">
            <wp:extent cx="2609850" cy="3714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Переключатель.JPG"/>
                    <pic:cNvPicPr/>
                  </pic:nvPicPr>
                  <pic:blipFill>
                    <a:blip r:embed="rId15">
                      <a:extLst>
                        <a:ext uri="{28A0092B-C50C-407E-A947-70E740481C1C}">
                          <a14:useLocalDpi xmlns:a14="http://schemas.microsoft.com/office/drawing/2010/main" val="0"/>
                        </a:ext>
                      </a:extLst>
                    </a:blip>
                    <a:stretch>
                      <a:fillRect/>
                    </a:stretch>
                  </pic:blipFill>
                  <pic:spPr>
                    <a:xfrm>
                      <a:off x="0" y="0"/>
                      <a:ext cx="2609850" cy="371475"/>
                    </a:xfrm>
                    <a:prstGeom prst="rect">
                      <a:avLst/>
                    </a:prstGeom>
                  </pic:spPr>
                </pic:pic>
              </a:graphicData>
            </a:graphic>
          </wp:inline>
        </w:drawing>
      </w:r>
    </w:p>
    <w:p w14:paraId="430841A3" w14:textId="77777777" w:rsidR="00F621EC" w:rsidRPr="009F0DD4" w:rsidRDefault="00F621EC" w:rsidP="00F621EC">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6</w:t>
      </w:r>
      <w:r w:rsidRPr="009F0DD4">
        <w:rPr>
          <w:rFonts w:cs="Times New Roman"/>
        </w:rPr>
        <w:fldChar w:fldCharType="end"/>
      </w:r>
      <w:r w:rsidRPr="009F0DD4">
        <w:rPr>
          <w:rFonts w:cs="Times New Roman"/>
        </w:rPr>
        <w:t>. Постраничный переключатель и кнопка «Обновить».</w:t>
      </w:r>
    </w:p>
    <w:bookmarkEnd w:id="23"/>
    <w:p w14:paraId="2ECAEB66" w14:textId="77777777" w:rsidR="003F1E43" w:rsidRPr="009F0DD4" w:rsidRDefault="003F1E43">
      <w:pPr>
        <w:rPr>
          <w:rFonts w:ascii="Times New Roman" w:eastAsia="Times New Roman" w:hAnsi="Times New Roman" w:cs="Times New Roman"/>
          <w:sz w:val="24"/>
          <w:szCs w:val="24"/>
          <w:lang w:eastAsia="ru-RU"/>
        </w:rPr>
      </w:pPr>
    </w:p>
    <w:p w14:paraId="39B57216" w14:textId="77777777" w:rsidR="001A0AF4" w:rsidRPr="009F0DD4" w:rsidRDefault="001A0AF4" w:rsidP="002D71F1">
      <w:pPr>
        <w:pStyle w:val="2"/>
      </w:pPr>
      <w:bookmarkStart w:id="25" w:name="_Toc438126106"/>
      <w:bookmarkStart w:id="26" w:name="_Toc459021488"/>
      <w:r w:rsidRPr="009F0DD4">
        <w:lastRenderedPageBreak/>
        <w:t>Р</w:t>
      </w:r>
      <w:r w:rsidR="00511EB3" w:rsidRPr="009F0DD4">
        <w:t>абота с карточками ИППСУ</w:t>
      </w:r>
      <w:bookmarkEnd w:id="25"/>
      <w:bookmarkEnd w:id="26"/>
    </w:p>
    <w:p w14:paraId="00E67B28" w14:textId="77777777" w:rsidR="00F621EC" w:rsidRPr="009F0DD4" w:rsidRDefault="00F621EC" w:rsidP="00F621EC">
      <w:pPr>
        <w:ind w:firstLine="709"/>
        <w:jc w:val="both"/>
        <w:rPr>
          <w:rFonts w:ascii="Times New Roman" w:hAnsi="Times New Roman" w:cs="Times New Roman"/>
          <w:sz w:val="24"/>
          <w:szCs w:val="24"/>
        </w:rPr>
      </w:pPr>
      <w:bookmarkStart w:id="27" w:name="_Toc438126107"/>
      <w:r w:rsidRPr="009F0DD4">
        <w:rPr>
          <w:rFonts w:ascii="Times New Roman" w:hAnsi="Times New Roman" w:cs="Times New Roman"/>
          <w:sz w:val="24"/>
          <w:szCs w:val="24"/>
        </w:rPr>
        <w:t>Для того, чтобы начать работу с карточками ИППСУ, необходимо выбрать пункт «ИППСУ» Главного меню системы. После этого будет доступен весь список уже созданных карточек ИППСУ, а также инструменты для поиска и создания новых. Создать новую карточку ИППСУ возможно с помощью функциональных кнопок:</w:t>
      </w:r>
    </w:p>
    <w:p w14:paraId="250F53BF" w14:textId="77777777" w:rsidR="00F621EC" w:rsidRPr="009F0DD4" w:rsidRDefault="00F621EC" w:rsidP="00000B3F">
      <w:pPr>
        <w:pStyle w:val="a8"/>
        <w:numPr>
          <w:ilvl w:val="0"/>
          <w:numId w:val="6"/>
        </w:numPr>
        <w:jc w:val="both"/>
        <w:rPr>
          <w:rFonts w:cs="Times New Roman"/>
          <w:szCs w:val="24"/>
        </w:rPr>
      </w:pPr>
      <w:r w:rsidRPr="009F0DD4">
        <w:rPr>
          <w:rFonts w:cs="Times New Roman"/>
          <w:szCs w:val="24"/>
        </w:rPr>
        <w:t>«Добавить» - новая карточка ИППСУ без предварительно заполненных полей</w:t>
      </w:r>
    </w:p>
    <w:p w14:paraId="580C924A" w14:textId="77777777" w:rsidR="00F621EC" w:rsidRPr="009F0DD4" w:rsidRDefault="00F621EC" w:rsidP="00000B3F">
      <w:pPr>
        <w:pStyle w:val="a8"/>
        <w:numPr>
          <w:ilvl w:val="0"/>
          <w:numId w:val="6"/>
        </w:numPr>
        <w:jc w:val="both"/>
        <w:rPr>
          <w:rFonts w:cs="Times New Roman"/>
          <w:szCs w:val="24"/>
        </w:rPr>
      </w:pPr>
      <w:r w:rsidRPr="009F0DD4">
        <w:rPr>
          <w:rFonts w:cs="Times New Roman"/>
          <w:szCs w:val="24"/>
        </w:rPr>
        <w:t>«Создать по шаблону» - используется заранее созданный шаблон с набором предварительно заполненных полей;</w:t>
      </w:r>
    </w:p>
    <w:p w14:paraId="7555064C" w14:textId="77777777" w:rsidR="00F621EC" w:rsidRPr="009F0DD4" w:rsidRDefault="00F621EC" w:rsidP="00000B3F">
      <w:pPr>
        <w:pStyle w:val="a8"/>
        <w:numPr>
          <w:ilvl w:val="0"/>
          <w:numId w:val="6"/>
        </w:numPr>
        <w:jc w:val="both"/>
        <w:rPr>
          <w:rFonts w:cs="Times New Roman"/>
          <w:szCs w:val="24"/>
        </w:rPr>
      </w:pPr>
      <w:r w:rsidRPr="009F0DD4">
        <w:rPr>
          <w:rFonts w:cs="Times New Roman"/>
          <w:szCs w:val="24"/>
        </w:rPr>
        <w:t>«Копировать ИППСУ» - новая карточка со всеми заполненными полями из карточки, с которой делалась копия;</w:t>
      </w:r>
    </w:p>
    <w:p w14:paraId="59DF78DC" w14:textId="77777777" w:rsidR="00F621EC" w:rsidRPr="009F0DD4" w:rsidRDefault="00F621EC" w:rsidP="00000B3F">
      <w:pPr>
        <w:pStyle w:val="a8"/>
        <w:numPr>
          <w:ilvl w:val="0"/>
          <w:numId w:val="6"/>
        </w:numPr>
        <w:jc w:val="both"/>
        <w:rPr>
          <w:rFonts w:cs="Times New Roman"/>
          <w:szCs w:val="24"/>
        </w:rPr>
      </w:pPr>
      <w:r w:rsidRPr="009F0DD4">
        <w:rPr>
          <w:rFonts w:cs="Times New Roman"/>
          <w:szCs w:val="24"/>
        </w:rPr>
        <w:t>«Перевыписать ИППСУ» - продление срока текущей карточки ИППСУ на новый период.</w:t>
      </w:r>
    </w:p>
    <w:p w14:paraId="6D2C7573" w14:textId="00C4919D" w:rsidR="00504D82" w:rsidRPr="009F0DD4" w:rsidRDefault="00504D82" w:rsidP="005871F4">
      <w:pPr>
        <w:pStyle w:val="3"/>
      </w:pPr>
      <w:bookmarkStart w:id="28" w:name="_Ref456618664"/>
      <w:bookmarkStart w:id="29" w:name="_Ref456618682"/>
      <w:bookmarkStart w:id="30" w:name="_Ref456689241"/>
      <w:bookmarkStart w:id="31" w:name="_Toc456689780"/>
      <w:bookmarkStart w:id="32" w:name="_Toc459021489"/>
      <w:bookmarkStart w:id="33" w:name="_GoBack"/>
      <w:bookmarkEnd w:id="27"/>
      <w:bookmarkEnd w:id="33"/>
      <w:r w:rsidRPr="009F0DD4">
        <w:t>Создание карточки ИППСУ</w:t>
      </w:r>
      <w:bookmarkEnd w:id="28"/>
      <w:bookmarkEnd w:id="29"/>
      <w:bookmarkEnd w:id="30"/>
      <w:bookmarkEnd w:id="31"/>
      <w:bookmarkEnd w:id="32"/>
    </w:p>
    <w:p w14:paraId="5DA29B56"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Чтобы создать новую карточку ИППСУ необходимо нажать кнопку «Добавить», после чего откроется форма для ввода данных новой карточки ИППСУ на вкладке «Рекивзиты».</w:t>
      </w:r>
    </w:p>
    <w:p w14:paraId="422E1513" w14:textId="77777777" w:rsidR="00504D82" w:rsidRPr="009F0DD4" w:rsidRDefault="00504D82" w:rsidP="004B51E2">
      <w:pPr>
        <w:pStyle w:val="4"/>
      </w:pPr>
      <w:r w:rsidRPr="009F0DD4">
        <w:t>Вкладка «Реквизиты»</w:t>
      </w:r>
    </w:p>
    <w:p w14:paraId="7CEB43C7"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Все поля, отмеченные символом звездочка (</w:t>
      </w:r>
      <w:r w:rsidRPr="009F0DD4">
        <w:rPr>
          <w:rFonts w:ascii="Times New Roman" w:hAnsi="Times New Roman" w:cs="Times New Roman"/>
          <w:color w:val="FF0000"/>
          <w:sz w:val="24"/>
          <w:szCs w:val="24"/>
        </w:rPr>
        <w:t>*</w:t>
      </w:r>
      <w:r w:rsidRPr="009F0DD4">
        <w:rPr>
          <w:rFonts w:ascii="Times New Roman" w:hAnsi="Times New Roman" w:cs="Times New Roman"/>
          <w:sz w:val="24"/>
          <w:szCs w:val="24"/>
        </w:rPr>
        <w:t xml:space="preserve">), являются обязательными для заполнения. </w:t>
      </w:r>
    </w:p>
    <w:p w14:paraId="68942D3D" w14:textId="0EA00F56" w:rsidR="00504D82" w:rsidRPr="009F0DD4" w:rsidRDefault="00544E23" w:rsidP="00504D82">
      <w:pPr>
        <w:pStyle w:val="10"/>
        <w:keepNext/>
        <w:ind w:firstLine="0"/>
        <w:jc w:val="center"/>
      </w:pPr>
      <w:r>
        <w:rPr>
          <w:noProof/>
        </w:rPr>
        <w:drawing>
          <wp:inline distT="0" distB="0" distL="0" distR="0" wp14:anchorId="2D7910B0" wp14:editId="79C362A5">
            <wp:extent cx="5940425" cy="3432602"/>
            <wp:effectExtent l="0" t="0" r="3175" b="0"/>
            <wp:docPr id="42" name="Рисунок 32" descr="C:\Users\PC\AppData\Local\Microsoft\Windows\INetCache\Content.Word\1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940425" cy="3432602"/>
                    </a:xfrm>
                    <a:prstGeom prst="rect">
                      <a:avLst/>
                    </a:prstGeom>
                    <a:noFill/>
                    <a:ln>
                      <a:noFill/>
                      <a:prstDash/>
                    </a:ln>
                  </pic:spPr>
                </pic:pic>
              </a:graphicData>
            </a:graphic>
          </wp:inline>
        </w:drawing>
      </w:r>
    </w:p>
    <w:p w14:paraId="1798786C" w14:textId="77777777" w:rsidR="00504D82" w:rsidRPr="009F0DD4" w:rsidRDefault="00504D82" w:rsidP="00504D8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7</w:t>
      </w:r>
      <w:r w:rsidRPr="009F0DD4">
        <w:rPr>
          <w:rFonts w:cs="Times New Roman"/>
        </w:rPr>
        <w:fldChar w:fldCharType="end"/>
      </w:r>
      <w:r w:rsidRPr="009F0DD4">
        <w:rPr>
          <w:rFonts w:cs="Times New Roman"/>
        </w:rPr>
        <w:t>. Вкладка «Реквизиты» карточки ИППСУ</w:t>
      </w:r>
    </w:p>
    <w:p w14:paraId="4F5072FE" w14:textId="77777777" w:rsidR="00504D82" w:rsidRPr="009F0DD4" w:rsidRDefault="00504D82" w:rsidP="00504D82">
      <w:pPr>
        <w:ind w:firstLine="709"/>
        <w:rPr>
          <w:rFonts w:ascii="Times New Roman" w:hAnsi="Times New Roman" w:cs="Times New Roman"/>
        </w:rPr>
      </w:pPr>
      <w:r w:rsidRPr="009F0DD4">
        <w:rPr>
          <w:rFonts w:ascii="Times New Roman" w:hAnsi="Times New Roman" w:cs="Times New Roman"/>
          <w:sz w:val="24"/>
          <w:szCs w:val="24"/>
        </w:rPr>
        <w:t>Заполнение полей в карточке ИППСУ описано в таблице</w:t>
      </w:r>
      <w:r w:rsidRPr="009F0DD4">
        <w:rPr>
          <w:rFonts w:ascii="Times New Roman" w:hAnsi="Times New Roman" w:cs="Times New Roman"/>
        </w:rPr>
        <w:t xml:space="preserve"> 5.</w:t>
      </w:r>
    </w:p>
    <w:p w14:paraId="5C58571C" w14:textId="77777777" w:rsidR="00504D82" w:rsidRPr="009F0DD4" w:rsidRDefault="00504D82" w:rsidP="005E0B30">
      <w:pPr>
        <w:pStyle w:val="ac"/>
        <w:keepNext/>
        <w:rPr>
          <w:rFonts w:cs="Times New Roman"/>
        </w:rPr>
      </w:pPr>
      <w:bookmarkStart w:id="34" w:name="_Ref456711345"/>
      <w:r w:rsidRPr="009F0DD4">
        <w:rPr>
          <w:rFonts w:cs="Times New Roman"/>
        </w:rPr>
        <w:lastRenderedPageBreak/>
        <w:t xml:space="preserve">Таблица </w:t>
      </w:r>
      <w:r w:rsidRPr="009F0DD4">
        <w:rPr>
          <w:rFonts w:cs="Times New Roman"/>
        </w:rPr>
        <w:fldChar w:fldCharType="begin"/>
      </w:r>
      <w:r w:rsidRPr="009F0DD4">
        <w:rPr>
          <w:rFonts w:cs="Times New Roman"/>
        </w:rPr>
        <w:instrText xml:space="preserve"> SEQ Таблица \* ARABIC </w:instrText>
      </w:r>
      <w:r w:rsidRPr="009F0DD4">
        <w:rPr>
          <w:rFonts w:cs="Times New Roman"/>
        </w:rPr>
        <w:fldChar w:fldCharType="separate"/>
      </w:r>
      <w:r w:rsidR="0060616D">
        <w:rPr>
          <w:rFonts w:cs="Times New Roman"/>
          <w:noProof/>
        </w:rPr>
        <w:t>5</w:t>
      </w:r>
      <w:r w:rsidRPr="009F0DD4">
        <w:rPr>
          <w:rFonts w:cs="Times New Roman"/>
        </w:rPr>
        <w:fldChar w:fldCharType="end"/>
      </w:r>
      <w:bookmarkEnd w:id="34"/>
      <w:r w:rsidRPr="009F0DD4">
        <w:rPr>
          <w:rFonts w:cs="Times New Roman"/>
        </w:rPr>
        <w:t>. Поля для заполнения на вкладке «Реквизиты» в карточке ИППСУ</w:t>
      </w:r>
    </w:p>
    <w:tbl>
      <w:tblPr>
        <w:tblStyle w:val="ad"/>
        <w:tblW w:w="0" w:type="auto"/>
        <w:tblLook w:val="04A0" w:firstRow="1" w:lastRow="0" w:firstColumn="1" w:lastColumn="0" w:noHBand="0" w:noVBand="1"/>
      </w:tblPr>
      <w:tblGrid>
        <w:gridCol w:w="4671"/>
        <w:gridCol w:w="4674"/>
      </w:tblGrid>
      <w:tr w:rsidR="00504D82" w:rsidRPr="009F0DD4" w14:paraId="59711047" w14:textId="77777777" w:rsidTr="00EE62EA">
        <w:trPr>
          <w:tblHeader/>
        </w:trPr>
        <w:tc>
          <w:tcPr>
            <w:tcW w:w="4671" w:type="dxa"/>
          </w:tcPr>
          <w:p w14:paraId="4412A909" w14:textId="77777777" w:rsidR="00504D82" w:rsidRPr="009F0DD4" w:rsidRDefault="00504D82" w:rsidP="00EE62EA">
            <w:pPr>
              <w:pStyle w:val="10"/>
              <w:ind w:firstLine="0"/>
              <w:jc w:val="center"/>
              <w:rPr>
                <w:b/>
                <w:sz w:val="28"/>
                <w:szCs w:val="28"/>
              </w:rPr>
            </w:pPr>
            <w:r w:rsidRPr="009F0DD4">
              <w:rPr>
                <w:b/>
                <w:sz w:val="28"/>
                <w:szCs w:val="28"/>
              </w:rPr>
              <w:t>Наименование поля</w:t>
            </w:r>
          </w:p>
        </w:tc>
        <w:tc>
          <w:tcPr>
            <w:tcW w:w="4674" w:type="dxa"/>
          </w:tcPr>
          <w:p w14:paraId="1AEB8C46" w14:textId="77777777" w:rsidR="00504D82" w:rsidRPr="009F0DD4" w:rsidRDefault="00504D82" w:rsidP="00EE62EA">
            <w:pPr>
              <w:pStyle w:val="10"/>
              <w:ind w:firstLine="0"/>
              <w:jc w:val="center"/>
              <w:rPr>
                <w:b/>
                <w:sz w:val="28"/>
                <w:szCs w:val="28"/>
              </w:rPr>
            </w:pPr>
            <w:r w:rsidRPr="009F0DD4">
              <w:rPr>
                <w:b/>
                <w:sz w:val="28"/>
                <w:szCs w:val="28"/>
              </w:rPr>
              <w:t>Правило заполнения поля</w:t>
            </w:r>
          </w:p>
        </w:tc>
      </w:tr>
      <w:tr w:rsidR="00504D82" w:rsidRPr="009F0DD4" w14:paraId="7F19D541" w14:textId="77777777" w:rsidTr="00EE62EA">
        <w:tc>
          <w:tcPr>
            <w:tcW w:w="4671" w:type="dxa"/>
          </w:tcPr>
          <w:p w14:paraId="618A4C22" w14:textId="77777777" w:rsidR="00504D82" w:rsidRPr="009F0DD4" w:rsidRDefault="00504D82" w:rsidP="00EE62EA">
            <w:pPr>
              <w:pStyle w:val="10"/>
              <w:ind w:firstLine="0"/>
              <w:jc w:val="left"/>
              <w:rPr>
                <w:sz w:val="22"/>
                <w:szCs w:val="22"/>
              </w:rPr>
            </w:pPr>
            <w:r w:rsidRPr="009F0DD4">
              <w:rPr>
                <w:sz w:val="22"/>
                <w:szCs w:val="22"/>
              </w:rPr>
              <w:t>№ ИППСУ</w:t>
            </w:r>
          </w:p>
        </w:tc>
        <w:tc>
          <w:tcPr>
            <w:tcW w:w="4674" w:type="dxa"/>
          </w:tcPr>
          <w:p w14:paraId="5E9207DB" w14:textId="77777777" w:rsidR="00504D82" w:rsidRDefault="00504D82" w:rsidP="00EE62EA">
            <w:pPr>
              <w:pStyle w:val="10"/>
              <w:ind w:firstLine="0"/>
              <w:rPr>
                <w:sz w:val="22"/>
                <w:szCs w:val="22"/>
              </w:rPr>
            </w:pPr>
            <w:r w:rsidRPr="009F0DD4">
              <w:rPr>
                <w:sz w:val="22"/>
                <w:szCs w:val="22"/>
              </w:rPr>
              <w:t>Номер ИППСУ присваивается автоматически после регистрации, на этапе создания</w:t>
            </w:r>
            <w:r w:rsidR="00F91B93">
              <w:rPr>
                <w:sz w:val="22"/>
                <w:szCs w:val="22"/>
              </w:rPr>
              <w:t xml:space="preserve"> ИППСУ, данный атрибут </w:t>
            </w:r>
            <w:r w:rsidRPr="009F0DD4">
              <w:rPr>
                <w:sz w:val="22"/>
                <w:szCs w:val="22"/>
              </w:rPr>
              <w:t>пусто</w:t>
            </w:r>
            <w:r w:rsidR="00F91B93">
              <w:rPr>
                <w:sz w:val="22"/>
                <w:szCs w:val="22"/>
              </w:rPr>
              <w:t xml:space="preserve">й. </w:t>
            </w:r>
            <w:r w:rsidR="00F91B93" w:rsidRPr="00F91B93">
              <w:rPr>
                <w:sz w:val="22"/>
                <w:szCs w:val="22"/>
              </w:rPr>
              <w:t>Автоматическое присвоение номера ИППСУ происходит по принципу: XX XXXXXXXXXXX XX XXXXX – 20 значный номер</w:t>
            </w:r>
            <w:r w:rsidR="00F91B93">
              <w:rPr>
                <w:sz w:val="22"/>
                <w:szCs w:val="22"/>
              </w:rPr>
              <w:t>. Где:</w:t>
            </w:r>
          </w:p>
          <w:p w14:paraId="3BDDEFF9" w14:textId="14CBF6EA" w:rsidR="00F91B93" w:rsidRPr="00F91B93" w:rsidRDefault="00F91B93" w:rsidP="00F91B93">
            <w:pPr>
              <w:pStyle w:val="10"/>
              <w:ind w:firstLine="0"/>
              <w:rPr>
                <w:sz w:val="22"/>
                <w:szCs w:val="22"/>
              </w:rPr>
            </w:pPr>
            <w:r w:rsidRPr="00F91B93">
              <w:rPr>
                <w:sz w:val="22"/>
                <w:szCs w:val="22"/>
              </w:rPr>
              <w:t>•</w:t>
            </w:r>
            <w:r>
              <w:rPr>
                <w:sz w:val="22"/>
                <w:szCs w:val="22"/>
              </w:rPr>
              <w:t xml:space="preserve"> </w:t>
            </w:r>
            <w:r w:rsidRPr="00F91B93">
              <w:rPr>
                <w:sz w:val="22"/>
                <w:szCs w:val="22"/>
              </w:rPr>
              <w:t>Код района (2 знака)</w:t>
            </w:r>
            <w:r>
              <w:rPr>
                <w:sz w:val="22"/>
                <w:szCs w:val="22"/>
              </w:rPr>
              <w:t>;</w:t>
            </w:r>
          </w:p>
          <w:p w14:paraId="4C4BE46B" w14:textId="2FE11595" w:rsidR="00F91B93" w:rsidRPr="00F91B93" w:rsidRDefault="00F91B93" w:rsidP="00F91B93">
            <w:pPr>
              <w:pStyle w:val="10"/>
              <w:ind w:firstLine="0"/>
              <w:rPr>
                <w:sz w:val="22"/>
                <w:szCs w:val="22"/>
              </w:rPr>
            </w:pPr>
            <w:r w:rsidRPr="00F91B93">
              <w:rPr>
                <w:sz w:val="22"/>
                <w:szCs w:val="22"/>
              </w:rPr>
              <w:t>• СНИЛС (11 знаков)</w:t>
            </w:r>
            <w:r>
              <w:rPr>
                <w:sz w:val="22"/>
                <w:szCs w:val="22"/>
              </w:rPr>
              <w:t>;</w:t>
            </w:r>
          </w:p>
          <w:p w14:paraId="1686C938" w14:textId="79B2C4AD" w:rsidR="00F91B93" w:rsidRPr="00F91B93" w:rsidRDefault="00F91B93" w:rsidP="00F91B93">
            <w:pPr>
              <w:pStyle w:val="10"/>
              <w:ind w:firstLine="0"/>
              <w:rPr>
                <w:sz w:val="22"/>
                <w:szCs w:val="22"/>
              </w:rPr>
            </w:pPr>
            <w:r w:rsidRPr="00F91B93">
              <w:rPr>
                <w:sz w:val="22"/>
                <w:szCs w:val="22"/>
              </w:rPr>
              <w:t>•</w:t>
            </w:r>
            <w:r>
              <w:rPr>
                <w:sz w:val="22"/>
                <w:szCs w:val="22"/>
              </w:rPr>
              <w:t xml:space="preserve"> </w:t>
            </w:r>
            <w:r w:rsidRPr="00F91B93">
              <w:rPr>
                <w:sz w:val="22"/>
                <w:szCs w:val="22"/>
              </w:rPr>
              <w:t>Год (2 знака)</w:t>
            </w:r>
            <w:r>
              <w:rPr>
                <w:sz w:val="22"/>
                <w:szCs w:val="22"/>
              </w:rPr>
              <w:t>;</w:t>
            </w:r>
          </w:p>
          <w:p w14:paraId="6C8C24EB" w14:textId="77777777" w:rsidR="00F91B93" w:rsidRDefault="00F91B93" w:rsidP="00F91B93">
            <w:pPr>
              <w:pStyle w:val="10"/>
              <w:ind w:firstLine="0"/>
              <w:rPr>
                <w:sz w:val="22"/>
                <w:szCs w:val="22"/>
              </w:rPr>
            </w:pPr>
            <w:r w:rsidRPr="00F91B93">
              <w:rPr>
                <w:sz w:val="22"/>
                <w:szCs w:val="22"/>
              </w:rPr>
              <w:t>•</w:t>
            </w:r>
            <w:r>
              <w:rPr>
                <w:sz w:val="22"/>
                <w:szCs w:val="22"/>
              </w:rPr>
              <w:t xml:space="preserve"> </w:t>
            </w:r>
            <w:r w:rsidRPr="00F91B93">
              <w:rPr>
                <w:sz w:val="22"/>
                <w:szCs w:val="22"/>
              </w:rPr>
              <w:t>Порядковый номер</w:t>
            </w:r>
            <w:r>
              <w:rPr>
                <w:sz w:val="22"/>
                <w:szCs w:val="22"/>
              </w:rPr>
              <w:t xml:space="preserve"> ИППСУ</w:t>
            </w:r>
            <w:r w:rsidRPr="00F91B93">
              <w:rPr>
                <w:sz w:val="22"/>
                <w:szCs w:val="22"/>
              </w:rPr>
              <w:t xml:space="preserve"> - 5 знаков.</w:t>
            </w:r>
          </w:p>
          <w:p w14:paraId="61077A65" w14:textId="3DB11587" w:rsidR="00F91B93" w:rsidRDefault="00F91B93" w:rsidP="00F91B93">
            <w:pPr>
              <w:pStyle w:val="10"/>
              <w:ind w:firstLine="0"/>
              <w:rPr>
                <w:sz w:val="22"/>
                <w:szCs w:val="22"/>
              </w:rPr>
            </w:pPr>
            <w:r w:rsidRPr="00F91B93">
              <w:rPr>
                <w:sz w:val="22"/>
                <w:szCs w:val="22"/>
              </w:rPr>
              <w:t>Проверка</w:t>
            </w:r>
            <w:r>
              <w:rPr>
                <w:sz w:val="22"/>
                <w:szCs w:val="22"/>
              </w:rPr>
              <w:t xml:space="preserve"> на дублирование</w:t>
            </w:r>
            <w:r w:rsidRPr="00F91B93">
              <w:rPr>
                <w:sz w:val="22"/>
                <w:szCs w:val="22"/>
              </w:rPr>
              <w:t xml:space="preserve"> ИППСУ у получателя работает при регистрации новой ИППСУ, чтобы в системе не было н</w:t>
            </w:r>
            <w:r>
              <w:rPr>
                <w:sz w:val="22"/>
                <w:szCs w:val="22"/>
              </w:rPr>
              <w:t>омера с одинаковыми параметрами. Проверка производится по следующим знакам в № ИППСУ:</w:t>
            </w:r>
          </w:p>
          <w:p w14:paraId="29C2D408" w14:textId="5EE2CB6E" w:rsidR="00F91B93" w:rsidRDefault="00F91B93" w:rsidP="00F91B93">
            <w:pPr>
              <w:pStyle w:val="10"/>
              <w:ind w:firstLine="0"/>
              <w:rPr>
                <w:sz w:val="22"/>
                <w:szCs w:val="22"/>
              </w:rPr>
            </w:pPr>
            <w:r w:rsidRPr="00F91B93">
              <w:rPr>
                <w:sz w:val="22"/>
                <w:szCs w:val="22"/>
              </w:rPr>
              <w:t>•</w:t>
            </w:r>
            <w:r>
              <w:rPr>
                <w:sz w:val="22"/>
                <w:szCs w:val="22"/>
              </w:rPr>
              <w:t xml:space="preserve"> </w:t>
            </w:r>
            <w:r w:rsidRPr="00F91B93">
              <w:rPr>
                <w:sz w:val="22"/>
                <w:szCs w:val="22"/>
              </w:rPr>
              <w:t>Код</w:t>
            </w:r>
            <w:r>
              <w:rPr>
                <w:sz w:val="22"/>
                <w:szCs w:val="22"/>
              </w:rPr>
              <w:t xml:space="preserve"> района;</w:t>
            </w:r>
            <w:r w:rsidRPr="00F91B93">
              <w:rPr>
                <w:sz w:val="22"/>
                <w:szCs w:val="22"/>
              </w:rPr>
              <w:t xml:space="preserve"> </w:t>
            </w:r>
          </w:p>
          <w:p w14:paraId="1ABECD44" w14:textId="47CBD013" w:rsidR="00F91B93" w:rsidRDefault="00F91B93" w:rsidP="00F91B93">
            <w:pPr>
              <w:pStyle w:val="10"/>
              <w:ind w:firstLine="0"/>
              <w:rPr>
                <w:sz w:val="22"/>
                <w:szCs w:val="22"/>
              </w:rPr>
            </w:pPr>
            <w:r w:rsidRPr="00F91B93">
              <w:rPr>
                <w:sz w:val="22"/>
                <w:szCs w:val="22"/>
              </w:rPr>
              <w:t>•</w:t>
            </w:r>
            <w:r>
              <w:rPr>
                <w:sz w:val="22"/>
                <w:szCs w:val="22"/>
              </w:rPr>
              <w:t xml:space="preserve"> Год;</w:t>
            </w:r>
          </w:p>
          <w:p w14:paraId="1197941D" w14:textId="58A5BC09" w:rsidR="00F91B93" w:rsidRPr="009F0DD4" w:rsidRDefault="00F91B93" w:rsidP="00F91B93">
            <w:pPr>
              <w:pStyle w:val="10"/>
              <w:ind w:firstLine="0"/>
              <w:rPr>
                <w:sz w:val="22"/>
                <w:szCs w:val="22"/>
              </w:rPr>
            </w:pPr>
            <w:r w:rsidRPr="00F91B93">
              <w:rPr>
                <w:sz w:val="22"/>
                <w:szCs w:val="22"/>
              </w:rPr>
              <w:t>•</w:t>
            </w:r>
            <w:r>
              <w:rPr>
                <w:sz w:val="22"/>
                <w:szCs w:val="22"/>
              </w:rPr>
              <w:t xml:space="preserve"> </w:t>
            </w:r>
            <w:r w:rsidRPr="00F91B93">
              <w:rPr>
                <w:sz w:val="22"/>
                <w:szCs w:val="22"/>
              </w:rPr>
              <w:t>Порядковый номер</w:t>
            </w:r>
            <w:r>
              <w:rPr>
                <w:sz w:val="22"/>
                <w:szCs w:val="22"/>
              </w:rPr>
              <w:t xml:space="preserve"> ИППСУ</w:t>
            </w:r>
            <w:r w:rsidRPr="00F91B93">
              <w:rPr>
                <w:sz w:val="22"/>
                <w:szCs w:val="22"/>
              </w:rPr>
              <w:t>.</w:t>
            </w:r>
          </w:p>
        </w:tc>
      </w:tr>
      <w:tr w:rsidR="00504D82" w:rsidRPr="009F0DD4" w14:paraId="798791D9" w14:textId="77777777" w:rsidTr="00EE62EA">
        <w:tc>
          <w:tcPr>
            <w:tcW w:w="4671" w:type="dxa"/>
          </w:tcPr>
          <w:p w14:paraId="1D170BB6" w14:textId="77777777" w:rsidR="00504D82" w:rsidRPr="009F0DD4" w:rsidRDefault="00504D82" w:rsidP="00EE62EA">
            <w:pPr>
              <w:pStyle w:val="10"/>
              <w:ind w:firstLine="0"/>
              <w:jc w:val="left"/>
              <w:rPr>
                <w:sz w:val="22"/>
                <w:szCs w:val="22"/>
              </w:rPr>
            </w:pPr>
            <w:r w:rsidRPr="009F0DD4">
              <w:rPr>
                <w:sz w:val="22"/>
                <w:szCs w:val="22"/>
              </w:rPr>
              <w:t>Дата начала</w:t>
            </w:r>
          </w:p>
        </w:tc>
        <w:tc>
          <w:tcPr>
            <w:tcW w:w="4674" w:type="dxa"/>
          </w:tcPr>
          <w:p w14:paraId="18290A94" w14:textId="77777777" w:rsidR="00504D82" w:rsidRPr="009F0DD4" w:rsidRDefault="00504D82" w:rsidP="00EE62EA">
            <w:pPr>
              <w:pStyle w:val="10"/>
              <w:ind w:firstLine="0"/>
              <w:rPr>
                <w:sz w:val="22"/>
                <w:szCs w:val="22"/>
              </w:rPr>
            </w:pPr>
            <w:r w:rsidRPr="009F0DD4">
              <w:rPr>
                <w:sz w:val="22"/>
                <w:szCs w:val="22"/>
              </w:rPr>
              <w:t>Ввод даты начала действия ИППСУ вручную или через календарь</w:t>
            </w:r>
          </w:p>
        </w:tc>
      </w:tr>
      <w:tr w:rsidR="00504D82" w:rsidRPr="009F0DD4" w14:paraId="2B993339" w14:textId="77777777" w:rsidTr="00EE62EA">
        <w:tc>
          <w:tcPr>
            <w:tcW w:w="4671" w:type="dxa"/>
          </w:tcPr>
          <w:p w14:paraId="60F339FA" w14:textId="77777777" w:rsidR="00504D82" w:rsidRPr="009F0DD4" w:rsidRDefault="00504D82" w:rsidP="00EE62EA">
            <w:pPr>
              <w:pStyle w:val="10"/>
              <w:ind w:firstLine="0"/>
              <w:jc w:val="left"/>
              <w:rPr>
                <w:sz w:val="22"/>
                <w:szCs w:val="22"/>
              </w:rPr>
            </w:pPr>
            <w:r w:rsidRPr="009F0DD4">
              <w:rPr>
                <w:sz w:val="22"/>
                <w:szCs w:val="22"/>
              </w:rPr>
              <w:t>Дата окончания</w:t>
            </w:r>
          </w:p>
        </w:tc>
        <w:tc>
          <w:tcPr>
            <w:tcW w:w="4674" w:type="dxa"/>
          </w:tcPr>
          <w:p w14:paraId="6E04074E" w14:textId="77777777" w:rsidR="00504D82" w:rsidRPr="009F0DD4" w:rsidRDefault="00504D82" w:rsidP="00EE62EA">
            <w:pPr>
              <w:pStyle w:val="10"/>
              <w:ind w:firstLine="0"/>
              <w:rPr>
                <w:sz w:val="22"/>
                <w:szCs w:val="22"/>
              </w:rPr>
            </w:pPr>
            <w:r w:rsidRPr="009F0DD4">
              <w:rPr>
                <w:sz w:val="22"/>
                <w:szCs w:val="22"/>
              </w:rPr>
              <w:t>Ввод даты окончания действия ИППСУ вручную или через календарь</w:t>
            </w:r>
          </w:p>
        </w:tc>
      </w:tr>
      <w:tr w:rsidR="00504D82" w:rsidRPr="009F0DD4" w14:paraId="03566ECB" w14:textId="77777777" w:rsidTr="00EE62EA">
        <w:tc>
          <w:tcPr>
            <w:tcW w:w="4671" w:type="dxa"/>
          </w:tcPr>
          <w:p w14:paraId="2F4EDD29" w14:textId="77777777" w:rsidR="00504D82" w:rsidRPr="009F0DD4" w:rsidRDefault="00504D82" w:rsidP="00EE62EA">
            <w:pPr>
              <w:pStyle w:val="10"/>
              <w:ind w:firstLine="0"/>
              <w:jc w:val="left"/>
              <w:rPr>
                <w:sz w:val="22"/>
                <w:szCs w:val="22"/>
              </w:rPr>
            </w:pPr>
            <w:r w:rsidRPr="009F0DD4">
              <w:rPr>
                <w:sz w:val="22"/>
                <w:szCs w:val="22"/>
              </w:rPr>
              <w:t>Дата выписки</w:t>
            </w:r>
          </w:p>
        </w:tc>
        <w:tc>
          <w:tcPr>
            <w:tcW w:w="4674" w:type="dxa"/>
          </w:tcPr>
          <w:p w14:paraId="7F87445C" w14:textId="77777777" w:rsidR="00504D82" w:rsidRPr="009F0DD4" w:rsidRDefault="00504D82" w:rsidP="00EE62EA">
            <w:pPr>
              <w:pStyle w:val="10"/>
              <w:ind w:firstLine="0"/>
              <w:rPr>
                <w:sz w:val="22"/>
                <w:szCs w:val="22"/>
              </w:rPr>
            </w:pPr>
            <w:r w:rsidRPr="009F0DD4">
              <w:rPr>
                <w:sz w:val="22"/>
                <w:szCs w:val="22"/>
              </w:rPr>
              <w:t>Ввод даты выписки ИППСУ вручную или через календарь. Если не заполнять поле, то оно заполнится автоматически текущей датой в момент установки статуса ИППСУ «Зарегистрирована»</w:t>
            </w:r>
          </w:p>
        </w:tc>
      </w:tr>
      <w:tr w:rsidR="00504D82" w:rsidRPr="009F0DD4" w14:paraId="65231177" w14:textId="77777777" w:rsidTr="00EE62EA">
        <w:tc>
          <w:tcPr>
            <w:tcW w:w="4671" w:type="dxa"/>
          </w:tcPr>
          <w:p w14:paraId="25E50E7B" w14:textId="77777777" w:rsidR="00504D82" w:rsidRPr="009F0DD4" w:rsidRDefault="00504D82" w:rsidP="00EE62EA">
            <w:pPr>
              <w:pStyle w:val="10"/>
              <w:ind w:firstLine="0"/>
              <w:jc w:val="left"/>
              <w:rPr>
                <w:sz w:val="22"/>
                <w:szCs w:val="22"/>
              </w:rPr>
            </w:pPr>
            <w:r w:rsidRPr="009F0DD4">
              <w:rPr>
                <w:sz w:val="22"/>
                <w:szCs w:val="22"/>
              </w:rPr>
              <w:t>Статус</w:t>
            </w:r>
          </w:p>
        </w:tc>
        <w:tc>
          <w:tcPr>
            <w:tcW w:w="4674" w:type="dxa"/>
          </w:tcPr>
          <w:p w14:paraId="5F694904" w14:textId="77777777" w:rsidR="00504D82" w:rsidRPr="009F0DD4" w:rsidRDefault="00504D82" w:rsidP="00EE62EA">
            <w:pPr>
              <w:pStyle w:val="10"/>
              <w:ind w:firstLine="0"/>
              <w:rPr>
                <w:sz w:val="22"/>
                <w:szCs w:val="22"/>
              </w:rPr>
            </w:pPr>
            <w:r w:rsidRPr="009F0DD4">
              <w:rPr>
                <w:sz w:val="22"/>
                <w:szCs w:val="22"/>
              </w:rPr>
              <w:t>При создании устанавливается автоматически «Черновик», далее меняется в соответствии с жизненным циклом</w:t>
            </w:r>
          </w:p>
        </w:tc>
      </w:tr>
      <w:tr w:rsidR="00504D82" w:rsidRPr="009F0DD4" w14:paraId="1FD0F132" w14:textId="77777777" w:rsidTr="00EE62EA">
        <w:tc>
          <w:tcPr>
            <w:tcW w:w="4671" w:type="dxa"/>
          </w:tcPr>
          <w:p w14:paraId="0D61FB78" w14:textId="77777777" w:rsidR="00504D82" w:rsidRPr="009F0DD4" w:rsidRDefault="00504D82" w:rsidP="00EE62EA">
            <w:pPr>
              <w:pStyle w:val="10"/>
              <w:ind w:firstLine="0"/>
              <w:jc w:val="left"/>
              <w:rPr>
                <w:sz w:val="22"/>
                <w:szCs w:val="22"/>
              </w:rPr>
            </w:pPr>
            <w:r w:rsidRPr="009F0DD4">
              <w:rPr>
                <w:sz w:val="22"/>
                <w:szCs w:val="22"/>
              </w:rPr>
              <w:t>Отметка о выполнении</w:t>
            </w:r>
          </w:p>
        </w:tc>
        <w:tc>
          <w:tcPr>
            <w:tcW w:w="4674" w:type="dxa"/>
          </w:tcPr>
          <w:p w14:paraId="02F8DA07" w14:textId="77777777" w:rsidR="00504D82" w:rsidRPr="009F0DD4" w:rsidRDefault="00504D82" w:rsidP="00EE62EA">
            <w:pPr>
              <w:pStyle w:val="10"/>
              <w:ind w:firstLine="0"/>
              <w:rPr>
                <w:sz w:val="22"/>
                <w:szCs w:val="22"/>
              </w:rPr>
            </w:pPr>
            <w:r w:rsidRPr="009F0DD4">
              <w:rPr>
                <w:sz w:val="22"/>
                <w:szCs w:val="22"/>
              </w:rPr>
              <w:t>При создании устанавливается автоматически «Не выполнена», далее меняется автоматически в зависимости от выполнения актов о предоставлении СУ по договору</w:t>
            </w:r>
          </w:p>
        </w:tc>
      </w:tr>
      <w:tr w:rsidR="00504D82" w:rsidRPr="009F0DD4" w14:paraId="479FE3C4" w14:textId="77777777" w:rsidTr="00EE62EA">
        <w:tc>
          <w:tcPr>
            <w:tcW w:w="4671" w:type="dxa"/>
          </w:tcPr>
          <w:p w14:paraId="2DC1DCEA" w14:textId="77777777" w:rsidR="00504D82" w:rsidRPr="009F0DD4" w:rsidRDefault="00504D82" w:rsidP="00EE62EA">
            <w:pPr>
              <w:pStyle w:val="10"/>
              <w:ind w:firstLine="0"/>
              <w:jc w:val="left"/>
              <w:rPr>
                <w:sz w:val="22"/>
                <w:szCs w:val="22"/>
              </w:rPr>
            </w:pPr>
            <w:r w:rsidRPr="009F0DD4">
              <w:rPr>
                <w:sz w:val="22"/>
                <w:szCs w:val="22"/>
              </w:rPr>
              <w:lastRenderedPageBreak/>
              <w:t>Гражданин</w:t>
            </w:r>
          </w:p>
        </w:tc>
        <w:tc>
          <w:tcPr>
            <w:tcW w:w="4674" w:type="dxa"/>
          </w:tcPr>
          <w:p w14:paraId="0144CE02" w14:textId="77777777" w:rsidR="00504D82" w:rsidRPr="009F0DD4" w:rsidRDefault="00504D82" w:rsidP="00EE62EA">
            <w:pPr>
              <w:pStyle w:val="10"/>
              <w:ind w:firstLine="0"/>
              <w:rPr>
                <w:sz w:val="22"/>
                <w:szCs w:val="22"/>
              </w:rPr>
            </w:pPr>
            <w:r w:rsidRPr="009F0DD4">
              <w:rPr>
                <w:sz w:val="22"/>
                <w:szCs w:val="22"/>
              </w:rPr>
              <w:t>Значение выбирается из справочника «Граждане»</w:t>
            </w:r>
          </w:p>
        </w:tc>
      </w:tr>
      <w:tr w:rsidR="00504D82" w:rsidRPr="009F0DD4" w14:paraId="6F2D8B87" w14:textId="77777777" w:rsidTr="00EE62EA">
        <w:tc>
          <w:tcPr>
            <w:tcW w:w="4671" w:type="dxa"/>
          </w:tcPr>
          <w:p w14:paraId="5BF1A327" w14:textId="77777777" w:rsidR="00504D82" w:rsidRPr="009F0DD4" w:rsidRDefault="00504D82" w:rsidP="00EE62EA">
            <w:pPr>
              <w:pStyle w:val="10"/>
              <w:ind w:firstLine="0"/>
              <w:jc w:val="left"/>
              <w:rPr>
                <w:sz w:val="22"/>
                <w:szCs w:val="22"/>
              </w:rPr>
            </w:pPr>
            <w:r w:rsidRPr="009F0DD4">
              <w:rPr>
                <w:sz w:val="22"/>
                <w:szCs w:val="22"/>
              </w:rPr>
              <w:t>Кем выдано</w:t>
            </w:r>
          </w:p>
        </w:tc>
        <w:tc>
          <w:tcPr>
            <w:tcW w:w="4674" w:type="dxa"/>
          </w:tcPr>
          <w:p w14:paraId="600D0960" w14:textId="77777777" w:rsidR="00504D82" w:rsidRPr="009F0DD4" w:rsidRDefault="00504D82" w:rsidP="00EE62EA">
            <w:pPr>
              <w:pStyle w:val="10"/>
              <w:ind w:firstLine="0"/>
              <w:rPr>
                <w:sz w:val="22"/>
                <w:szCs w:val="22"/>
              </w:rPr>
            </w:pPr>
            <w:r w:rsidRPr="009F0DD4">
              <w:rPr>
                <w:sz w:val="22"/>
                <w:szCs w:val="22"/>
              </w:rPr>
              <w:t>При создании автоматически заполняется подразделением текущего пользователя.</w:t>
            </w:r>
          </w:p>
        </w:tc>
      </w:tr>
      <w:tr w:rsidR="00504D82" w:rsidRPr="009F0DD4" w14:paraId="3D4CA69C" w14:textId="77777777" w:rsidTr="00EE62EA">
        <w:tc>
          <w:tcPr>
            <w:tcW w:w="4671" w:type="dxa"/>
          </w:tcPr>
          <w:p w14:paraId="414EAA36" w14:textId="77777777" w:rsidR="00504D82" w:rsidRPr="009F0DD4" w:rsidRDefault="00504D82" w:rsidP="00EE62EA">
            <w:pPr>
              <w:pStyle w:val="10"/>
              <w:ind w:firstLine="0"/>
              <w:jc w:val="left"/>
              <w:rPr>
                <w:sz w:val="22"/>
                <w:szCs w:val="22"/>
              </w:rPr>
            </w:pPr>
            <w:r w:rsidRPr="009F0DD4">
              <w:rPr>
                <w:sz w:val="22"/>
                <w:szCs w:val="22"/>
              </w:rPr>
              <w:t>Основание выдачи</w:t>
            </w:r>
          </w:p>
        </w:tc>
        <w:tc>
          <w:tcPr>
            <w:tcW w:w="4674" w:type="dxa"/>
          </w:tcPr>
          <w:p w14:paraId="01E4B050" w14:textId="77777777" w:rsidR="00504D82" w:rsidRPr="009F0DD4" w:rsidRDefault="00504D82" w:rsidP="00EE62EA">
            <w:pPr>
              <w:pStyle w:val="10"/>
              <w:ind w:firstLine="0"/>
              <w:rPr>
                <w:sz w:val="22"/>
                <w:szCs w:val="22"/>
              </w:rPr>
            </w:pPr>
            <w:r w:rsidRPr="009F0DD4">
              <w:rPr>
                <w:sz w:val="22"/>
                <w:szCs w:val="22"/>
              </w:rPr>
              <w:t>Ввод вручную основания для выдачи ИППСУ</w:t>
            </w:r>
          </w:p>
        </w:tc>
      </w:tr>
      <w:tr w:rsidR="00504D82" w:rsidRPr="009F0DD4" w14:paraId="3E6E0704" w14:textId="77777777" w:rsidTr="00EE62EA">
        <w:tc>
          <w:tcPr>
            <w:tcW w:w="4671" w:type="dxa"/>
          </w:tcPr>
          <w:p w14:paraId="40A07555" w14:textId="77777777" w:rsidR="00504D82" w:rsidRPr="009F0DD4" w:rsidRDefault="00504D82" w:rsidP="00EE62EA">
            <w:pPr>
              <w:pStyle w:val="10"/>
              <w:ind w:firstLine="0"/>
              <w:jc w:val="left"/>
              <w:rPr>
                <w:sz w:val="22"/>
                <w:szCs w:val="22"/>
              </w:rPr>
            </w:pPr>
            <w:r w:rsidRPr="009F0DD4">
              <w:rPr>
                <w:sz w:val="22"/>
                <w:szCs w:val="22"/>
              </w:rPr>
              <w:t>Обстоятельство признания нуждаемости</w:t>
            </w:r>
          </w:p>
        </w:tc>
        <w:tc>
          <w:tcPr>
            <w:tcW w:w="4674" w:type="dxa"/>
          </w:tcPr>
          <w:p w14:paraId="66C2135F" w14:textId="77777777" w:rsidR="00504D82" w:rsidRPr="009F0DD4" w:rsidRDefault="00504D82" w:rsidP="00EE62EA">
            <w:pPr>
              <w:pStyle w:val="10"/>
              <w:ind w:firstLine="0"/>
              <w:rPr>
                <w:sz w:val="22"/>
                <w:szCs w:val="22"/>
              </w:rPr>
            </w:pPr>
            <w:r w:rsidRPr="009F0DD4">
              <w:rPr>
                <w:sz w:val="22"/>
                <w:szCs w:val="22"/>
              </w:rPr>
              <w:t>Значение выбирается из выпадающего списка</w:t>
            </w:r>
          </w:p>
        </w:tc>
      </w:tr>
      <w:tr w:rsidR="00504D82" w:rsidRPr="009F0DD4" w14:paraId="2EE3E884" w14:textId="77777777" w:rsidTr="00EE62EA">
        <w:tc>
          <w:tcPr>
            <w:tcW w:w="4671" w:type="dxa"/>
          </w:tcPr>
          <w:p w14:paraId="1E1006B0" w14:textId="77777777" w:rsidR="00504D82" w:rsidRPr="009F0DD4" w:rsidRDefault="00504D82" w:rsidP="00EE62EA">
            <w:pPr>
              <w:pStyle w:val="10"/>
              <w:ind w:firstLine="0"/>
              <w:jc w:val="left"/>
              <w:rPr>
                <w:sz w:val="22"/>
                <w:szCs w:val="22"/>
              </w:rPr>
            </w:pPr>
            <w:r w:rsidRPr="009F0DD4">
              <w:rPr>
                <w:sz w:val="22"/>
                <w:szCs w:val="22"/>
              </w:rPr>
              <w:t>Комментарий</w:t>
            </w:r>
          </w:p>
        </w:tc>
        <w:tc>
          <w:tcPr>
            <w:tcW w:w="4674" w:type="dxa"/>
          </w:tcPr>
          <w:p w14:paraId="67DD466E" w14:textId="77777777" w:rsidR="00504D82" w:rsidRPr="009F0DD4" w:rsidRDefault="00504D82" w:rsidP="00EE62EA">
            <w:pPr>
              <w:pStyle w:val="10"/>
              <w:ind w:firstLine="0"/>
              <w:rPr>
                <w:sz w:val="22"/>
                <w:szCs w:val="22"/>
              </w:rPr>
            </w:pPr>
            <w:r w:rsidRPr="009F0DD4">
              <w:rPr>
                <w:sz w:val="22"/>
                <w:szCs w:val="22"/>
              </w:rPr>
              <w:t>Ввод любого комментария или примечания вручную</w:t>
            </w:r>
          </w:p>
        </w:tc>
      </w:tr>
    </w:tbl>
    <w:p w14:paraId="785BE1C6" w14:textId="77777777" w:rsidR="00504D82" w:rsidRPr="009F0DD4" w:rsidRDefault="00504D82" w:rsidP="00504D82">
      <w:pPr>
        <w:pStyle w:val="10"/>
        <w:rPr>
          <w:sz w:val="28"/>
          <w:szCs w:val="28"/>
        </w:rPr>
      </w:pPr>
    </w:p>
    <w:p w14:paraId="77F15041" w14:textId="77777777" w:rsidR="00504D82" w:rsidRPr="009F0DD4" w:rsidRDefault="00504D82" w:rsidP="004B51E2">
      <w:pPr>
        <w:pStyle w:val="4"/>
      </w:pPr>
      <w:bookmarkStart w:id="35" w:name="_Ref456690603"/>
      <w:r w:rsidRPr="009F0DD4">
        <w:t>Вкладка «Вложения»</w:t>
      </w:r>
      <w:bookmarkEnd w:id="35"/>
    </w:p>
    <w:p w14:paraId="7FA0BA08"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При формировании новой ИППСУ можно вкладывать файлы и сканированные образы документов, подтверждающих необходимость формирования ИППСУ. Для этого необходимо перейти на вкладку «Вложения». (см.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_Ref456690501 \h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 xml:space="preserve">Рисунок </w:t>
      </w:r>
      <w:r w:rsidRPr="009F0DD4">
        <w:rPr>
          <w:rFonts w:ascii="Times New Roman" w:hAnsi="Times New Roman" w:cs="Times New Roman"/>
          <w:noProof/>
          <w:sz w:val="24"/>
          <w:szCs w:val="24"/>
        </w:rPr>
        <w:t>13</w:t>
      </w:r>
      <w:r w:rsidRPr="009F0DD4">
        <w:rPr>
          <w:rFonts w:ascii="Times New Roman" w:hAnsi="Times New Roman" w:cs="Times New Roman"/>
          <w:sz w:val="24"/>
          <w:szCs w:val="24"/>
        </w:rPr>
        <w:t>. Окно "Добавить услугу" с заполненными полями</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w:t>
      </w:r>
    </w:p>
    <w:p w14:paraId="540DBED0" w14:textId="77777777" w:rsidR="00504D82" w:rsidRPr="009F0DD4" w:rsidRDefault="00504D82" w:rsidP="00504D82">
      <w:pPr>
        <w:pStyle w:val="10"/>
        <w:keepNext/>
        <w:ind w:firstLine="0"/>
        <w:jc w:val="center"/>
      </w:pPr>
      <w:r w:rsidRPr="009F0DD4">
        <w:rPr>
          <w:noProof/>
        </w:rPr>
        <w:drawing>
          <wp:inline distT="0" distB="0" distL="0" distR="0" wp14:anchorId="684A0B91" wp14:editId="43B12239">
            <wp:extent cx="5940425" cy="1135380"/>
            <wp:effectExtent l="19050" t="19050" r="22225" b="266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135380"/>
                    </a:xfrm>
                    <a:prstGeom prst="rect">
                      <a:avLst/>
                    </a:prstGeom>
                    <a:ln w="3175">
                      <a:solidFill>
                        <a:schemeClr val="tx1"/>
                      </a:solidFill>
                    </a:ln>
                  </pic:spPr>
                </pic:pic>
              </a:graphicData>
            </a:graphic>
          </wp:inline>
        </w:drawing>
      </w:r>
    </w:p>
    <w:p w14:paraId="2E5E1FC9" w14:textId="77777777" w:rsidR="00504D82" w:rsidRPr="009F0DD4" w:rsidRDefault="00504D82" w:rsidP="00504D8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8</w:t>
      </w:r>
      <w:r w:rsidRPr="009F0DD4">
        <w:rPr>
          <w:rFonts w:cs="Times New Roman"/>
        </w:rPr>
        <w:fldChar w:fldCharType="end"/>
      </w:r>
      <w:r w:rsidRPr="009F0DD4">
        <w:rPr>
          <w:rFonts w:cs="Times New Roman"/>
        </w:rPr>
        <w:t>. Вкладка «Вложения» карточки ИППСУ</w:t>
      </w:r>
    </w:p>
    <w:p w14:paraId="6BF61CE9" w14:textId="77777777" w:rsidR="00504D82" w:rsidRPr="00F43565" w:rsidRDefault="00504D82" w:rsidP="00680043">
      <w:pPr>
        <w:ind w:firstLine="709"/>
        <w:jc w:val="both"/>
        <w:rPr>
          <w:rFonts w:ascii="Times New Roman" w:hAnsi="Times New Roman" w:cs="Times New Roman"/>
          <w:sz w:val="24"/>
          <w:szCs w:val="24"/>
        </w:rPr>
      </w:pPr>
      <w:r w:rsidRPr="00F43565">
        <w:rPr>
          <w:rFonts w:ascii="Times New Roman" w:hAnsi="Times New Roman" w:cs="Times New Roman"/>
          <w:sz w:val="24"/>
          <w:szCs w:val="24"/>
        </w:rPr>
        <w:t>Для добавления файла в карточку ИППСУ необходимо нажать на кнопку «Добавить» в правой части карточки.</w:t>
      </w:r>
    </w:p>
    <w:p w14:paraId="5BC00E01"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обновления информации на вкладке «Вложения» следует воспользоваться кнопкой «Обновить» </w:t>
      </w:r>
      <w:r w:rsidRPr="009F0DD4">
        <w:rPr>
          <w:rFonts w:ascii="Times New Roman" w:hAnsi="Times New Roman" w:cs="Times New Roman"/>
          <w:noProof/>
          <w:lang w:eastAsia="ru-RU"/>
        </w:rPr>
        <w:drawing>
          <wp:inline distT="0" distB="0" distL="0" distR="0" wp14:anchorId="5BBE8B8B" wp14:editId="37FC3FC5">
            <wp:extent cx="219075" cy="2667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075" cy="266700"/>
                    </a:xfrm>
                    <a:prstGeom prst="rect">
                      <a:avLst/>
                    </a:prstGeom>
                  </pic:spPr>
                </pic:pic>
              </a:graphicData>
            </a:graphic>
          </wp:inline>
        </w:drawing>
      </w:r>
      <w:r w:rsidRPr="009F0DD4">
        <w:rPr>
          <w:rFonts w:ascii="Times New Roman" w:hAnsi="Times New Roman" w:cs="Times New Roman"/>
          <w:sz w:val="24"/>
          <w:szCs w:val="24"/>
        </w:rPr>
        <w:t>.</w:t>
      </w:r>
    </w:p>
    <w:p w14:paraId="71E623D6"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Для управления данными на вкладке «Вложения» следует выделить файл, а затем воспользоваться меню «Действия». Пункты меню:</w:t>
      </w:r>
    </w:p>
    <w:p w14:paraId="24F9C307" w14:textId="77777777" w:rsidR="00504D82" w:rsidRPr="009F0DD4" w:rsidRDefault="00504D82" w:rsidP="00000B3F">
      <w:pPr>
        <w:pStyle w:val="a8"/>
        <w:numPr>
          <w:ilvl w:val="0"/>
          <w:numId w:val="8"/>
        </w:numPr>
        <w:jc w:val="both"/>
        <w:rPr>
          <w:rFonts w:cs="Times New Roman"/>
          <w:szCs w:val="24"/>
        </w:rPr>
      </w:pPr>
      <w:r w:rsidRPr="009F0DD4">
        <w:rPr>
          <w:rFonts w:cs="Times New Roman"/>
          <w:szCs w:val="24"/>
        </w:rPr>
        <w:t>«Открыть в программе» - открыть выбранный файл, либо в Системе в виде дополнительного окна/вкладки, либо в приложении – в зависимости от формата.</w:t>
      </w:r>
    </w:p>
    <w:p w14:paraId="1CBBA7CE" w14:textId="77777777" w:rsidR="00504D82" w:rsidRPr="009F0DD4" w:rsidRDefault="00504D82" w:rsidP="00000B3F">
      <w:pPr>
        <w:pStyle w:val="a8"/>
        <w:numPr>
          <w:ilvl w:val="0"/>
          <w:numId w:val="8"/>
        </w:numPr>
        <w:jc w:val="both"/>
        <w:rPr>
          <w:rFonts w:cs="Times New Roman"/>
          <w:szCs w:val="24"/>
        </w:rPr>
      </w:pPr>
      <w:r w:rsidRPr="009F0DD4">
        <w:rPr>
          <w:rFonts w:cs="Times New Roman"/>
          <w:szCs w:val="24"/>
        </w:rPr>
        <w:t>«Переименовать» - присвоить новое имя файлу.</w:t>
      </w:r>
    </w:p>
    <w:p w14:paraId="66214F84" w14:textId="77777777" w:rsidR="00504D82" w:rsidRPr="009F0DD4" w:rsidRDefault="00504D82" w:rsidP="00000B3F">
      <w:pPr>
        <w:pStyle w:val="a8"/>
        <w:numPr>
          <w:ilvl w:val="0"/>
          <w:numId w:val="8"/>
        </w:numPr>
        <w:jc w:val="both"/>
        <w:rPr>
          <w:rFonts w:cs="Times New Roman"/>
          <w:szCs w:val="24"/>
        </w:rPr>
      </w:pPr>
      <w:r w:rsidRPr="009F0DD4">
        <w:rPr>
          <w:rFonts w:cs="Times New Roman"/>
          <w:szCs w:val="24"/>
        </w:rPr>
        <w:t>«Выгрузить» - сохранить файл в указанное место.</w:t>
      </w:r>
    </w:p>
    <w:p w14:paraId="26F4784F" w14:textId="77777777" w:rsidR="00504D82" w:rsidRPr="009F0DD4" w:rsidRDefault="00504D82" w:rsidP="00000B3F">
      <w:pPr>
        <w:pStyle w:val="a8"/>
        <w:numPr>
          <w:ilvl w:val="0"/>
          <w:numId w:val="8"/>
        </w:numPr>
        <w:jc w:val="both"/>
        <w:rPr>
          <w:rFonts w:cs="Times New Roman"/>
          <w:szCs w:val="24"/>
        </w:rPr>
      </w:pPr>
      <w:r w:rsidRPr="009F0DD4">
        <w:rPr>
          <w:rFonts w:cs="Times New Roman"/>
          <w:szCs w:val="24"/>
        </w:rPr>
        <w:t>«Сравнить вложения» - позволяет сравнить два файла рядом.</w:t>
      </w:r>
    </w:p>
    <w:p w14:paraId="0BB8441F" w14:textId="77777777" w:rsidR="00504D82" w:rsidRPr="009F0DD4" w:rsidRDefault="00504D82" w:rsidP="00000B3F">
      <w:pPr>
        <w:pStyle w:val="a8"/>
        <w:numPr>
          <w:ilvl w:val="0"/>
          <w:numId w:val="8"/>
        </w:numPr>
        <w:jc w:val="both"/>
        <w:rPr>
          <w:rFonts w:cs="Times New Roman"/>
          <w:szCs w:val="24"/>
        </w:rPr>
      </w:pPr>
      <w:r w:rsidRPr="009F0DD4">
        <w:rPr>
          <w:rFonts w:cs="Times New Roman"/>
          <w:szCs w:val="24"/>
        </w:rPr>
        <w:t>«Удалить» - удалить выбранный файл из карточки ИППСУ.</w:t>
      </w:r>
    </w:p>
    <w:p w14:paraId="371A0F70" w14:textId="77777777" w:rsidR="00504D82" w:rsidRPr="009F0DD4" w:rsidRDefault="00504D82" w:rsidP="004B51E2">
      <w:pPr>
        <w:pStyle w:val="4"/>
      </w:pPr>
      <w:bookmarkStart w:id="36" w:name="_Ref456624584"/>
      <w:r w:rsidRPr="009F0DD4">
        <w:lastRenderedPageBreak/>
        <w:t>Вкладка «Услуги»</w:t>
      </w:r>
      <w:bookmarkEnd w:id="36"/>
    </w:p>
    <w:p w14:paraId="7DCEFBAC"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В каждой карточке ИППСУ должен быть указан перечень услуг, которые будут предоставляться, в рамках действующего плана. Указать перечень услуг необходимо на вкладке «Услуги».</w:t>
      </w:r>
    </w:p>
    <w:p w14:paraId="0899FA56" w14:textId="17F25568" w:rsidR="00504D82" w:rsidRPr="009F0DD4" w:rsidRDefault="001330DD" w:rsidP="00504D82">
      <w:pPr>
        <w:ind w:firstLine="709"/>
        <w:jc w:val="both"/>
        <w:rPr>
          <w:rFonts w:ascii="Times New Roman" w:hAnsi="Times New Roman" w:cs="Times New Roman"/>
          <w:sz w:val="24"/>
          <w:szCs w:val="24"/>
        </w:rPr>
      </w:pPr>
      <w:r>
        <w:rPr>
          <w:rFonts w:ascii="Times New Roman" w:hAnsi="Times New Roman" w:cs="Times New Roman"/>
          <w:sz w:val="24"/>
          <w:szCs w:val="24"/>
        </w:rPr>
        <w:t>При переходе на вкладку</w:t>
      </w:r>
      <w:r w:rsidR="00504D82" w:rsidRPr="009F0DD4">
        <w:rPr>
          <w:rFonts w:ascii="Times New Roman" w:hAnsi="Times New Roman" w:cs="Times New Roman"/>
          <w:sz w:val="24"/>
          <w:szCs w:val="24"/>
        </w:rPr>
        <w:t xml:space="preserve"> «Услуги» </w:t>
      </w:r>
      <w:r>
        <w:rPr>
          <w:rFonts w:ascii="Times New Roman" w:hAnsi="Times New Roman" w:cs="Times New Roman"/>
          <w:sz w:val="24"/>
          <w:szCs w:val="24"/>
        </w:rPr>
        <w:t>атрибуты «Ф</w:t>
      </w:r>
      <w:r w:rsidRPr="001330DD">
        <w:rPr>
          <w:rFonts w:ascii="Times New Roman" w:hAnsi="Times New Roman" w:cs="Times New Roman"/>
          <w:sz w:val="24"/>
          <w:szCs w:val="24"/>
        </w:rPr>
        <w:t>орма обслуживания</w:t>
      </w:r>
      <w:r>
        <w:rPr>
          <w:rFonts w:ascii="Times New Roman" w:hAnsi="Times New Roman" w:cs="Times New Roman"/>
          <w:sz w:val="24"/>
          <w:szCs w:val="24"/>
        </w:rPr>
        <w:t>» и «Группа получателей»</w:t>
      </w:r>
      <w:r w:rsidRPr="001330DD">
        <w:rPr>
          <w:rFonts w:ascii="Times New Roman" w:hAnsi="Times New Roman" w:cs="Times New Roman"/>
          <w:sz w:val="24"/>
          <w:szCs w:val="24"/>
        </w:rPr>
        <w:t xml:space="preserve"> по умолчанию заполнен</w:t>
      </w:r>
      <w:r>
        <w:rPr>
          <w:rFonts w:ascii="Times New Roman" w:hAnsi="Times New Roman" w:cs="Times New Roman"/>
          <w:sz w:val="24"/>
          <w:szCs w:val="24"/>
        </w:rPr>
        <w:t>ы</w:t>
      </w:r>
      <w:r w:rsidR="00504D82" w:rsidRPr="009F0DD4">
        <w:rPr>
          <w:rFonts w:ascii="Times New Roman" w:hAnsi="Times New Roman" w:cs="Times New Roman"/>
          <w:sz w:val="24"/>
          <w:szCs w:val="24"/>
        </w:rPr>
        <w:t>.</w:t>
      </w:r>
    </w:p>
    <w:p w14:paraId="3479E927" w14:textId="77777777" w:rsidR="00504D82" w:rsidRPr="009F0DD4" w:rsidRDefault="00504D82" w:rsidP="00504D82">
      <w:pPr>
        <w:pStyle w:val="10"/>
        <w:keepNext/>
        <w:ind w:firstLine="0"/>
        <w:jc w:val="center"/>
      </w:pPr>
      <w:r w:rsidRPr="009F0DD4">
        <w:rPr>
          <w:noProof/>
        </w:rPr>
        <w:drawing>
          <wp:inline distT="0" distB="0" distL="0" distR="0" wp14:anchorId="63272E19" wp14:editId="0E7B8B2D">
            <wp:extent cx="5940425" cy="4418965"/>
            <wp:effectExtent l="19050" t="19050" r="22225" b="196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Вкладка «Услуги» карточки ИППСУ.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4418965"/>
                    </a:xfrm>
                    <a:prstGeom prst="rect">
                      <a:avLst/>
                    </a:prstGeom>
                    <a:ln w="3175">
                      <a:solidFill>
                        <a:schemeClr val="tx1"/>
                      </a:solidFill>
                    </a:ln>
                  </pic:spPr>
                </pic:pic>
              </a:graphicData>
            </a:graphic>
          </wp:inline>
        </w:drawing>
      </w:r>
    </w:p>
    <w:p w14:paraId="43F25E80" w14:textId="77777777" w:rsidR="00504D82" w:rsidRPr="009F0DD4" w:rsidRDefault="00504D82" w:rsidP="00504D8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9</w:t>
      </w:r>
      <w:r w:rsidRPr="009F0DD4">
        <w:rPr>
          <w:rFonts w:cs="Times New Roman"/>
        </w:rPr>
        <w:fldChar w:fldCharType="end"/>
      </w:r>
      <w:r w:rsidRPr="009F0DD4">
        <w:rPr>
          <w:rFonts w:cs="Times New Roman"/>
        </w:rPr>
        <w:t>. Вкладка «Услуги» карточки ИППСУ</w:t>
      </w:r>
    </w:p>
    <w:p w14:paraId="6348970D" w14:textId="58E2C181" w:rsidR="001330DD" w:rsidRDefault="001330DD" w:rsidP="001330DD">
      <w:pPr>
        <w:ind w:firstLine="709"/>
        <w:jc w:val="both"/>
        <w:rPr>
          <w:rFonts w:ascii="Times New Roman" w:hAnsi="Times New Roman" w:cs="Times New Roman"/>
          <w:sz w:val="24"/>
          <w:szCs w:val="24"/>
        </w:rPr>
      </w:pPr>
      <w:r w:rsidRPr="001330DD">
        <w:rPr>
          <w:rFonts w:ascii="Times New Roman" w:hAnsi="Times New Roman" w:cs="Times New Roman"/>
          <w:sz w:val="24"/>
          <w:szCs w:val="24"/>
        </w:rPr>
        <w:t>Пользователю необходимо выбрать форму обслуживания в зависимости от формы обслуживания добавляемой услуги при помощи выбора значения из выпадающего списка</w:t>
      </w:r>
      <w:r>
        <w:rPr>
          <w:rFonts w:ascii="Times New Roman" w:hAnsi="Times New Roman" w:cs="Times New Roman"/>
          <w:sz w:val="24"/>
          <w:szCs w:val="24"/>
        </w:rPr>
        <w:t>:</w:t>
      </w:r>
    </w:p>
    <w:p w14:paraId="0E265034" w14:textId="4A38EC27" w:rsidR="001330DD" w:rsidRDefault="001330DD" w:rsidP="00FE57AD">
      <w:pPr>
        <w:ind w:firstLine="709"/>
        <w:rPr>
          <w:rFonts w:ascii="Times New Roman" w:hAnsi="Times New Roman" w:cs="Times New Roman"/>
          <w:sz w:val="24"/>
          <w:szCs w:val="24"/>
        </w:rPr>
      </w:pPr>
      <w:r>
        <w:rPr>
          <w:noProof/>
          <w:color w:val="000000"/>
          <w:lang w:eastAsia="ru-RU"/>
        </w:rPr>
        <w:lastRenderedPageBreak/>
        <w:drawing>
          <wp:inline distT="0" distB="0" distL="0" distR="0" wp14:anchorId="5D8B7C5F" wp14:editId="0A006EA3">
            <wp:extent cx="5238750" cy="3071136"/>
            <wp:effectExtent l="0" t="0" r="0" b="0"/>
            <wp:docPr id="7" name="Picture 2" descr="C:\Users\PC\AppData\Local\Microsoft\Windows\INetCache\Content.Word\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247184" cy="3076080"/>
                    </a:xfrm>
                    <a:prstGeom prst="rect">
                      <a:avLst/>
                    </a:prstGeom>
                    <a:noFill/>
                    <a:ln>
                      <a:noFill/>
                      <a:prstDash/>
                    </a:ln>
                  </pic:spPr>
                </pic:pic>
              </a:graphicData>
            </a:graphic>
          </wp:inline>
        </w:drawing>
      </w:r>
    </w:p>
    <w:p w14:paraId="04C8628C" w14:textId="2C513825" w:rsidR="00FE57AD" w:rsidRPr="00FE57AD" w:rsidRDefault="00FE57AD" w:rsidP="00FE57AD">
      <w:pPr>
        <w:pStyle w:val="ac"/>
        <w:rPr>
          <w:rFonts w:cs="Times New Roman"/>
        </w:rPr>
      </w:pPr>
      <w:r w:rsidRPr="00FE57AD">
        <w:rPr>
          <w:rFonts w:cs="Times New Roman"/>
        </w:rPr>
        <w:t xml:space="preserve">Рисунок </w:t>
      </w:r>
      <w:r w:rsidRPr="00FE57AD">
        <w:rPr>
          <w:rFonts w:cs="Times New Roman"/>
          <w:noProof/>
        </w:rPr>
        <w:t>10</w:t>
      </w:r>
      <w:r w:rsidRPr="00FE57AD">
        <w:rPr>
          <w:rFonts w:cs="Times New Roman"/>
        </w:rPr>
        <w:t>. Кнопка "Добавить услугу</w:t>
      </w:r>
    </w:p>
    <w:p w14:paraId="0931B732" w14:textId="453A2920" w:rsidR="001330DD" w:rsidRPr="009F0DD4" w:rsidRDefault="001330DD" w:rsidP="001330DD">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Предоставляемые услуги могут быть отдельными и групповыми (пакетными). </w:t>
      </w:r>
    </w:p>
    <w:p w14:paraId="44202C77" w14:textId="3762FA61"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Для того, чтобы указать отдельную услугу,</w:t>
      </w:r>
      <w:r w:rsidR="00FE57AD">
        <w:rPr>
          <w:rFonts w:ascii="Times New Roman" w:hAnsi="Times New Roman" w:cs="Times New Roman"/>
          <w:sz w:val="24"/>
          <w:szCs w:val="24"/>
        </w:rPr>
        <w:t xml:space="preserve"> после выбора формы обслуживания и группы получателей,</w:t>
      </w:r>
      <w:r w:rsidRPr="009F0DD4">
        <w:rPr>
          <w:rFonts w:ascii="Times New Roman" w:hAnsi="Times New Roman" w:cs="Times New Roman"/>
          <w:sz w:val="24"/>
          <w:szCs w:val="24"/>
        </w:rPr>
        <w:t xml:space="preserve"> необходимо нажать на кнопку «Добавить услугу» в нижней части карточки ИППСУ. </w:t>
      </w:r>
    </w:p>
    <w:p w14:paraId="2156B483" w14:textId="77777777" w:rsidR="00504D82" w:rsidRPr="009F0DD4" w:rsidRDefault="00504D82" w:rsidP="00504D82">
      <w:pPr>
        <w:keepNext/>
        <w:jc w:val="center"/>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02BC602A" wp14:editId="1BC56DDD">
            <wp:extent cx="5940425" cy="3610610"/>
            <wp:effectExtent l="19050" t="19050" r="22225" b="279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Вкладка «Услуги» - отдельная.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3610610"/>
                    </a:xfrm>
                    <a:prstGeom prst="rect">
                      <a:avLst/>
                    </a:prstGeom>
                    <a:ln w="3175">
                      <a:solidFill>
                        <a:schemeClr val="tx1"/>
                      </a:solidFill>
                    </a:ln>
                  </pic:spPr>
                </pic:pic>
              </a:graphicData>
            </a:graphic>
          </wp:inline>
        </w:drawing>
      </w:r>
    </w:p>
    <w:p w14:paraId="1657D2EB" w14:textId="4ABEE3CF" w:rsidR="00504D82" w:rsidRPr="009F0DD4" w:rsidRDefault="00504D82" w:rsidP="00504D8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FE57AD">
        <w:rPr>
          <w:rFonts w:cs="Times New Roman"/>
          <w:noProof/>
        </w:rPr>
        <w:t>11</w:t>
      </w:r>
      <w:r w:rsidRPr="009F0DD4">
        <w:rPr>
          <w:rFonts w:cs="Times New Roman"/>
          <w:noProof/>
        </w:rPr>
        <w:fldChar w:fldCharType="end"/>
      </w:r>
      <w:r w:rsidRPr="009F0DD4">
        <w:rPr>
          <w:rFonts w:cs="Times New Roman"/>
        </w:rPr>
        <w:t>. Кнопка "Добавить услугу"</w:t>
      </w:r>
    </w:p>
    <w:p w14:paraId="4243463B"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Откроется окно «Добавить услуги», где необходимо заполнить атрибуты услуги.</w:t>
      </w:r>
    </w:p>
    <w:p w14:paraId="29EA1C80" w14:textId="77777777" w:rsidR="00504D82" w:rsidRPr="009F0DD4" w:rsidRDefault="00504D82" w:rsidP="00504D82">
      <w:pPr>
        <w:pStyle w:val="10"/>
        <w:keepNext/>
        <w:ind w:firstLine="709"/>
        <w:jc w:val="center"/>
      </w:pPr>
      <w:r w:rsidRPr="009F0DD4">
        <w:rPr>
          <w:rFonts w:eastAsiaTheme="minorHAnsi"/>
          <w:noProof/>
          <w:sz w:val="16"/>
          <w:szCs w:val="16"/>
        </w:rPr>
        <w:lastRenderedPageBreak/>
        <w:drawing>
          <wp:inline distT="0" distB="0" distL="0" distR="0" wp14:anchorId="1BDB205A" wp14:editId="4074E66D">
            <wp:extent cx="4343400" cy="23336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Окно «Добавить услугу».JPG"/>
                    <pic:cNvPicPr/>
                  </pic:nvPicPr>
                  <pic:blipFill>
                    <a:blip r:embed="rId22">
                      <a:extLst>
                        <a:ext uri="{28A0092B-C50C-407E-A947-70E740481C1C}">
                          <a14:useLocalDpi xmlns:a14="http://schemas.microsoft.com/office/drawing/2010/main" val="0"/>
                        </a:ext>
                      </a:extLst>
                    </a:blip>
                    <a:stretch>
                      <a:fillRect/>
                    </a:stretch>
                  </pic:blipFill>
                  <pic:spPr>
                    <a:xfrm>
                      <a:off x="0" y="0"/>
                      <a:ext cx="4343400" cy="2333625"/>
                    </a:xfrm>
                    <a:prstGeom prst="rect">
                      <a:avLst/>
                    </a:prstGeom>
                  </pic:spPr>
                </pic:pic>
              </a:graphicData>
            </a:graphic>
          </wp:inline>
        </w:drawing>
      </w:r>
    </w:p>
    <w:p w14:paraId="155436E4" w14:textId="281120C8" w:rsidR="00504D82" w:rsidRPr="009F0DD4" w:rsidRDefault="00504D82" w:rsidP="00504D8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1</w:t>
      </w:r>
      <w:r w:rsidR="00FE57AD">
        <w:rPr>
          <w:rFonts w:cs="Times New Roman"/>
          <w:noProof/>
        </w:rPr>
        <w:t>2</w:t>
      </w:r>
      <w:r w:rsidRPr="009F0DD4">
        <w:rPr>
          <w:rFonts w:cs="Times New Roman"/>
        </w:rPr>
        <w:fldChar w:fldCharType="end"/>
      </w:r>
      <w:r w:rsidRPr="009F0DD4">
        <w:rPr>
          <w:rFonts w:cs="Times New Roman"/>
        </w:rPr>
        <w:t>. Окно «Добавить услугу»</w:t>
      </w:r>
    </w:p>
    <w:p w14:paraId="5ACA7AE1" w14:textId="77777777" w:rsidR="00504D82" w:rsidRPr="009F0DD4" w:rsidRDefault="00504D82" w:rsidP="00504D82">
      <w:pPr>
        <w:ind w:firstLine="709"/>
        <w:rPr>
          <w:rFonts w:ascii="Times New Roman" w:hAnsi="Times New Roman" w:cs="Times New Roman"/>
        </w:rPr>
      </w:pPr>
      <w:r w:rsidRPr="009F0DD4">
        <w:rPr>
          <w:rFonts w:ascii="Times New Roman" w:hAnsi="Times New Roman" w:cs="Times New Roman"/>
          <w:sz w:val="24"/>
          <w:szCs w:val="24"/>
        </w:rPr>
        <w:t>Заполнение полей на форме «Добавить услугу» описано в таблице</w:t>
      </w:r>
      <w:r w:rsidRPr="009F0DD4">
        <w:rPr>
          <w:rFonts w:ascii="Times New Roman" w:hAnsi="Times New Roman" w:cs="Times New Roman"/>
        </w:rPr>
        <w:t xml:space="preserve"> 6.</w:t>
      </w:r>
    </w:p>
    <w:p w14:paraId="24D8F078" w14:textId="77777777" w:rsidR="00504D82" w:rsidRPr="009F0DD4" w:rsidRDefault="00504D82" w:rsidP="005E0B30">
      <w:pPr>
        <w:pStyle w:val="ac"/>
        <w:keepNext/>
        <w:rPr>
          <w:rFonts w:cs="Times New Roman"/>
        </w:rPr>
      </w:pPr>
      <w:r w:rsidRPr="009F0DD4">
        <w:rPr>
          <w:rFonts w:cs="Times New Roman"/>
        </w:rPr>
        <w:t xml:space="preserve">Таблица </w:t>
      </w:r>
      <w:r w:rsidRPr="009F0DD4">
        <w:rPr>
          <w:rFonts w:cs="Times New Roman"/>
        </w:rPr>
        <w:fldChar w:fldCharType="begin"/>
      </w:r>
      <w:r w:rsidRPr="009F0DD4">
        <w:rPr>
          <w:rFonts w:cs="Times New Roman"/>
        </w:rPr>
        <w:instrText xml:space="preserve"> SEQ Таблица \* ARABIC </w:instrText>
      </w:r>
      <w:r w:rsidRPr="009F0DD4">
        <w:rPr>
          <w:rFonts w:cs="Times New Roman"/>
        </w:rPr>
        <w:fldChar w:fldCharType="separate"/>
      </w:r>
      <w:r w:rsidR="0060616D">
        <w:rPr>
          <w:rFonts w:cs="Times New Roman"/>
          <w:noProof/>
        </w:rPr>
        <w:t>6</w:t>
      </w:r>
      <w:r w:rsidRPr="009F0DD4">
        <w:rPr>
          <w:rFonts w:cs="Times New Roman"/>
        </w:rPr>
        <w:fldChar w:fldCharType="end"/>
      </w:r>
      <w:r w:rsidRPr="009F0DD4">
        <w:rPr>
          <w:rFonts w:cs="Times New Roman"/>
        </w:rPr>
        <w:t>. Поля для заполнения на форме «Добавить услугу»</w:t>
      </w:r>
    </w:p>
    <w:tbl>
      <w:tblPr>
        <w:tblStyle w:val="ad"/>
        <w:tblW w:w="0" w:type="auto"/>
        <w:tblLook w:val="04A0" w:firstRow="1" w:lastRow="0" w:firstColumn="1" w:lastColumn="0" w:noHBand="0" w:noVBand="1"/>
      </w:tblPr>
      <w:tblGrid>
        <w:gridCol w:w="3114"/>
        <w:gridCol w:w="6231"/>
      </w:tblGrid>
      <w:tr w:rsidR="00504D82" w:rsidRPr="009F0DD4" w14:paraId="3A77305E" w14:textId="77777777" w:rsidTr="00EE62EA">
        <w:tc>
          <w:tcPr>
            <w:tcW w:w="3114" w:type="dxa"/>
          </w:tcPr>
          <w:p w14:paraId="318DE032" w14:textId="77777777" w:rsidR="00504D82" w:rsidRPr="009F0DD4" w:rsidRDefault="00504D82" w:rsidP="00EE62EA">
            <w:pPr>
              <w:pStyle w:val="10"/>
              <w:ind w:firstLine="0"/>
              <w:jc w:val="center"/>
              <w:rPr>
                <w:b/>
                <w:sz w:val="28"/>
                <w:szCs w:val="28"/>
              </w:rPr>
            </w:pPr>
            <w:r w:rsidRPr="009F0DD4">
              <w:rPr>
                <w:b/>
                <w:sz w:val="28"/>
                <w:szCs w:val="28"/>
              </w:rPr>
              <w:t>Наименование поля</w:t>
            </w:r>
          </w:p>
        </w:tc>
        <w:tc>
          <w:tcPr>
            <w:tcW w:w="6231" w:type="dxa"/>
          </w:tcPr>
          <w:p w14:paraId="2ADEA546" w14:textId="77777777" w:rsidR="00504D82" w:rsidRPr="009F0DD4" w:rsidRDefault="00504D82" w:rsidP="00EE62EA">
            <w:pPr>
              <w:pStyle w:val="10"/>
              <w:ind w:firstLine="0"/>
              <w:jc w:val="center"/>
              <w:rPr>
                <w:b/>
                <w:sz w:val="28"/>
                <w:szCs w:val="28"/>
              </w:rPr>
            </w:pPr>
            <w:r w:rsidRPr="009F0DD4">
              <w:rPr>
                <w:b/>
                <w:sz w:val="28"/>
                <w:szCs w:val="28"/>
              </w:rPr>
              <w:t>Правило заполнения поля</w:t>
            </w:r>
          </w:p>
        </w:tc>
      </w:tr>
      <w:tr w:rsidR="00504D82" w:rsidRPr="009F0DD4" w14:paraId="5BBE9C44" w14:textId="77777777" w:rsidTr="00EE62EA">
        <w:tc>
          <w:tcPr>
            <w:tcW w:w="3114" w:type="dxa"/>
          </w:tcPr>
          <w:p w14:paraId="098759FF" w14:textId="77777777" w:rsidR="00504D82" w:rsidRPr="009F0DD4" w:rsidRDefault="00504D82" w:rsidP="00EE62EA">
            <w:pPr>
              <w:pStyle w:val="10"/>
              <w:ind w:firstLine="0"/>
              <w:jc w:val="left"/>
              <w:rPr>
                <w:sz w:val="22"/>
                <w:szCs w:val="22"/>
              </w:rPr>
            </w:pPr>
            <w:r w:rsidRPr="009F0DD4">
              <w:rPr>
                <w:sz w:val="22"/>
                <w:szCs w:val="22"/>
              </w:rPr>
              <w:t xml:space="preserve">Услуга </w:t>
            </w:r>
            <w:r w:rsidRPr="009F0DD4">
              <w:rPr>
                <w:color w:val="FF0000"/>
                <w:sz w:val="22"/>
                <w:szCs w:val="22"/>
              </w:rPr>
              <w:t>*</w:t>
            </w:r>
          </w:p>
        </w:tc>
        <w:tc>
          <w:tcPr>
            <w:tcW w:w="6231" w:type="dxa"/>
          </w:tcPr>
          <w:p w14:paraId="289448EE" w14:textId="77777777" w:rsidR="00504D82" w:rsidRPr="009F0DD4" w:rsidRDefault="00504D82" w:rsidP="00EE62EA">
            <w:pPr>
              <w:pStyle w:val="10"/>
              <w:ind w:firstLine="0"/>
              <w:jc w:val="left"/>
              <w:rPr>
                <w:sz w:val="22"/>
                <w:szCs w:val="22"/>
              </w:rPr>
            </w:pPr>
            <w:r w:rsidRPr="009F0DD4">
              <w:rPr>
                <w:sz w:val="22"/>
                <w:szCs w:val="22"/>
              </w:rPr>
              <w:t>Выбирается из справочника «Услуги»</w:t>
            </w:r>
          </w:p>
        </w:tc>
      </w:tr>
      <w:tr w:rsidR="00504D82" w:rsidRPr="009F0DD4" w14:paraId="752EB5B6" w14:textId="77777777" w:rsidTr="00EE62EA">
        <w:tc>
          <w:tcPr>
            <w:tcW w:w="3114" w:type="dxa"/>
          </w:tcPr>
          <w:p w14:paraId="3A7DB352" w14:textId="77777777" w:rsidR="00504D82" w:rsidRPr="009F0DD4" w:rsidRDefault="00504D82" w:rsidP="00EE62EA">
            <w:pPr>
              <w:pStyle w:val="10"/>
              <w:ind w:firstLine="0"/>
              <w:jc w:val="left"/>
              <w:rPr>
                <w:sz w:val="22"/>
                <w:szCs w:val="22"/>
              </w:rPr>
            </w:pPr>
            <w:r w:rsidRPr="009F0DD4">
              <w:rPr>
                <w:sz w:val="22"/>
                <w:szCs w:val="22"/>
              </w:rPr>
              <w:t>Объем услуги</w:t>
            </w:r>
            <w:r w:rsidRPr="009F0DD4">
              <w:rPr>
                <w:color w:val="FF0000"/>
                <w:sz w:val="22"/>
                <w:szCs w:val="22"/>
              </w:rPr>
              <w:t>*</w:t>
            </w:r>
          </w:p>
        </w:tc>
        <w:tc>
          <w:tcPr>
            <w:tcW w:w="6231" w:type="dxa"/>
          </w:tcPr>
          <w:p w14:paraId="035529BC" w14:textId="77777777" w:rsidR="00504D82" w:rsidRPr="009F0DD4" w:rsidRDefault="00504D82" w:rsidP="00EE62EA">
            <w:pPr>
              <w:pStyle w:val="10"/>
              <w:ind w:firstLine="0"/>
              <w:jc w:val="left"/>
              <w:rPr>
                <w:sz w:val="22"/>
                <w:szCs w:val="22"/>
              </w:rPr>
            </w:pPr>
            <w:r w:rsidRPr="009F0DD4">
              <w:rPr>
                <w:sz w:val="22"/>
                <w:szCs w:val="22"/>
              </w:rPr>
              <w:t>Проставляется количество предоставляемых услуг вручную</w:t>
            </w:r>
          </w:p>
        </w:tc>
      </w:tr>
      <w:tr w:rsidR="00504D82" w:rsidRPr="009F0DD4" w14:paraId="0D8B4303" w14:textId="77777777" w:rsidTr="00EE62EA">
        <w:tc>
          <w:tcPr>
            <w:tcW w:w="3114" w:type="dxa"/>
          </w:tcPr>
          <w:p w14:paraId="1BFDEB9A" w14:textId="77777777" w:rsidR="00504D82" w:rsidRPr="009F0DD4" w:rsidRDefault="00504D82" w:rsidP="00EE62EA">
            <w:pPr>
              <w:pStyle w:val="10"/>
              <w:ind w:firstLine="0"/>
              <w:jc w:val="left"/>
              <w:rPr>
                <w:sz w:val="22"/>
                <w:szCs w:val="22"/>
              </w:rPr>
            </w:pPr>
            <w:r w:rsidRPr="009F0DD4">
              <w:rPr>
                <w:sz w:val="22"/>
                <w:szCs w:val="22"/>
              </w:rPr>
              <w:t>Периодичность</w:t>
            </w:r>
            <w:r w:rsidRPr="009F0DD4">
              <w:rPr>
                <w:color w:val="FF0000"/>
                <w:sz w:val="22"/>
                <w:szCs w:val="22"/>
              </w:rPr>
              <w:t>*</w:t>
            </w:r>
          </w:p>
        </w:tc>
        <w:tc>
          <w:tcPr>
            <w:tcW w:w="6231" w:type="dxa"/>
          </w:tcPr>
          <w:p w14:paraId="77442D50" w14:textId="77777777" w:rsidR="00504D82" w:rsidRPr="009F0DD4" w:rsidRDefault="00504D82" w:rsidP="00EE62EA">
            <w:pPr>
              <w:pStyle w:val="10"/>
              <w:ind w:firstLine="0"/>
              <w:jc w:val="left"/>
              <w:rPr>
                <w:sz w:val="22"/>
                <w:szCs w:val="22"/>
              </w:rPr>
            </w:pPr>
            <w:r w:rsidRPr="009F0DD4">
              <w:rPr>
                <w:sz w:val="22"/>
                <w:szCs w:val="22"/>
              </w:rPr>
              <w:t>По умолчанию поле заполнено значением «Ежемесячно». При необходимости значение меняется при помощи выпадающего списка.</w:t>
            </w:r>
          </w:p>
        </w:tc>
      </w:tr>
      <w:tr w:rsidR="00504D82" w:rsidRPr="009F0DD4" w14:paraId="686B82C9" w14:textId="77777777" w:rsidTr="00EE62EA">
        <w:tc>
          <w:tcPr>
            <w:tcW w:w="3114" w:type="dxa"/>
          </w:tcPr>
          <w:p w14:paraId="329681C3" w14:textId="77777777" w:rsidR="00504D82" w:rsidRPr="009F0DD4" w:rsidRDefault="00504D82" w:rsidP="00EE62EA">
            <w:pPr>
              <w:pStyle w:val="10"/>
              <w:ind w:firstLine="0"/>
              <w:jc w:val="left"/>
              <w:rPr>
                <w:sz w:val="22"/>
                <w:szCs w:val="22"/>
              </w:rPr>
            </w:pPr>
            <w:r w:rsidRPr="009F0DD4">
              <w:rPr>
                <w:sz w:val="22"/>
                <w:szCs w:val="22"/>
              </w:rPr>
              <w:t xml:space="preserve">Срок предоставления услуги </w:t>
            </w:r>
          </w:p>
          <w:p w14:paraId="52FCEE1B" w14:textId="77777777" w:rsidR="00504D82" w:rsidRPr="009F0DD4" w:rsidRDefault="00504D82" w:rsidP="00EE62EA">
            <w:pPr>
              <w:pStyle w:val="10"/>
              <w:ind w:firstLine="0"/>
              <w:jc w:val="left"/>
              <w:rPr>
                <w:sz w:val="22"/>
                <w:szCs w:val="22"/>
              </w:rPr>
            </w:pPr>
            <w:r w:rsidRPr="009F0DD4">
              <w:rPr>
                <w:sz w:val="22"/>
                <w:szCs w:val="22"/>
              </w:rPr>
              <w:t>от … до</w:t>
            </w:r>
          </w:p>
        </w:tc>
        <w:tc>
          <w:tcPr>
            <w:tcW w:w="6231" w:type="dxa"/>
          </w:tcPr>
          <w:p w14:paraId="4C475A99" w14:textId="77777777" w:rsidR="00504D82" w:rsidRPr="009F0DD4" w:rsidRDefault="00504D82" w:rsidP="00EE62EA">
            <w:pPr>
              <w:pStyle w:val="10"/>
              <w:ind w:firstLine="0"/>
              <w:jc w:val="left"/>
              <w:rPr>
                <w:sz w:val="22"/>
                <w:szCs w:val="22"/>
              </w:rPr>
            </w:pPr>
            <w:r w:rsidRPr="009F0DD4">
              <w:rPr>
                <w:sz w:val="22"/>
                <w:szCs w:val="22"/>
              </w:rPr>
              <w:t>Проставляются даты оказания услуги вручную, либо через календарь</w:t>
            </w:r>
          </w:p>
        </w:tc>
      </w:tr>
    </w:tbl>
    <w:p w14:paraId="7F8545BD" w14:textId="77777777" w:rsidR="00504D82" w:rsidRPr="009F0DD4" w:rsidRDefault="00504D82" w:rsidP="00504D82">
      <w:pPr>
        <w:pStyle w:val="10"/>
        <w:ind w:firstLine="709"/>
        <w:rPr>
          <w:sz w:val="20"/>
        </w:rPr>
      </w:pPr>
      <w:r w:rsidRPr="009F0DD4">
        <w:rPr>
          <w:sz w:val="20"/>
        </w:rPr>
        <w:t xml:space="preserve">Поля помеченные </w:t>
      </w:r>
      <w:r w:rsidRPr="009F0DD4">
        <w:rPr>
          <w:color w:val="FF0000"/>
          <w:sz w:val="20"/>
        </w:rPr>
        <w:t>*</w:t>
      </w:r>
      <w:r w:rsidRPr="009F0DD4">
        <w:rPr>
          <w:sz w:val="20"/>
        </w:rPr>
        <w:t xml:space="preserve"> - обязательные для заполнения</w:t>
      </w:r>
    </w:p>
    <w:p w14:paraId="36D15301" w14:textId="77777777" w:rsidR="00504D82" w:rsidRPr="009F0DD4" w:rsidRDefault="00504D82" w:rsidP="00504D82">
      <w:pPr>
        <w:ind w:firstLine="709"/>
        <w:rPr>
          <w:rFonts w:ascii="Times New Roman" w:hAnsi="Times New Roman" w:cs="Times New Roman"/>
          <w:sz w:val="24"/>
          <w:szCs w:val="24"/>
        </w:rPr>
      </w:pPr>
      <w:r w:rsidRPr="009F0DD4">
        <w:rPr>
          <w:rFonts w:ascii="Times New Roman" w:hAnsi="Times New Roman" w:cs="Times New Roman"/>
          <w:sz w:val="24"/>
          <w:szCs w:val="24"/>
        </w:rPr>
        <w:t>Для выбора услуги из справочника необходимо указать на неё двойным кликом «мыши», либо однократным кликом выделить и нажать кнопку «Выбрать»:</w:t>
      </w:r>
    </w:p>
    <w:p w14:paraId="176A2435" w14:textId="77777777" w:rsidR="00504D82" w:rsidRPr="009F0DD4" w:rsidRDefault="00504D82" w:rsidP="00504D82">
      <w:pPr>
        <w:pStyle w:val="10"/>
        <w:keepNext/>
        <w:ind w:firstLine="0"/>
      </w:pPr>
      <w:r w:rsidRPr="009F0DD4">
        <w:rPr>
          <w:rFonts w:eastAsiaTheme="minorHAnsi"/>
          <w:noProof/>
          <w:sz w:val="16"/>
          <w:szCs w:val="16"/>
        </w:rPr>
        <w:lastRenderedPageBreak/>
        <w:drawing>
          <wp:inline distT="0" distB="0" distL="0" distR="0" wp14:anchorId="5FB8B33F" wp14:editId="3C7C73D2">
            <wp:extent cx="5940425" cy="4340225"/>
            <wp:effectExtent l="19050" t="19050" r="22225" b="222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Выбор услуги из справочника соцуслуг.png"/>
                    <pic:cNvPicPr/>
                  </pic:nvPicPr>
                  <pic:blipFill>
                    <a:blip r:embed="rId23">
                      <a:extLst>
                        <a:ext uri="{28A0092B-C50C-407E-A947-70E740481C1C}">
                          <a14:useLocalDpi xmlns:a14="http://schemas.microsoft.com/office/drawing/2010/main" val="0"/>
                        </a:ext>
                      </a:extLst>
                    </a:blip>
                    <a:stretch>
                      <a:fillRect/>
                    </a:stretch>
                  </pic:blipFill>
                  <pic:spPr>
                    <a:xfrm>
                      <a:off x="0" y="0"/>
                      <a:ext cx="5940425" cy="4340225"/>
                    </a:xfrm>
                    <a:prstGeom prst="rect">
                      <a:avLst/>
                    </a:prstGeom>
                    <a:ln w="3175">
                      <a:solidFill>
                        <a:schemeClr val="tx1"/>
                      </a:solidFill>
                    </a:ln>
                  </pic:spPr>
                </pic:pic>
              </a:graphicData>
            </a:graphic>
          </wp:inline>
        </w:drawing>
      </w:r>
    </w:p>
    <w:p w14:paraId="5DFBCCBC" w14:textId="4913B76D" w:rsidR="00504D82" w:rsidRPr="009F0DD4" w:rsidRDefault="00504D82" w:rsidP="00504D8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1</w:t>
      </w:r>
      <w:r w:rsidR="00FE57AD">
        <w:rPr>
          <w:rFonts w:cs="Times New Roman"/>
          <w:noProof/>
        </w:rPr>
        <w:t>3</w:t>
      </w:r>
      <w:r w:rsidRPr="009F0DD4">
        <w:rPr>
          <w:rFonts w:cs="Times New Roman"/>
        </w:rPr>
        <w:fldChar w:fldCharType="end"/>
      </w:r>
      <w:r w:rsidRPr="009F0DD4">
        <w:rPr>
          <w:rFonts w:cs="Times New Roman"/>
        </w:rPr>
        <w:t>. Выбор услуги из справочника соцуслуг</w:t>
      </w:r>
    </w:p>
    <w:p w14:paraId="1FEA2D14"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После выбора услуги из справочника и заполнения прочих полей в окне «Добавить услугу» следует нажать кнопку «Сохранить», чтобы услуга появилась на вкладке «Услуги».</w:t>
      </w:r>
    </w:p>
    <w:p w14:paraId="75D01781" w14:textId="77777777" w:rsidR="00504D82" w:rsidRPr="009F0DD4" w:rsidRDefault="00504D82" w:rsidP="00504D82">
      <w:pPr>
        <w:keepNext/>
        <w:jc w:val="center"/>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52E4B8AE" wp14:editId="2B8DD337">
            <wp:extent cx="2989691" cy="1629546"/>
            <wp:effectExtent l="0" t="0" r="127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Окно «Добавить услугу» - заполнено.JPG"/>
                    <pic:cNvPicPr/>
                  </pic:nvPicPr>
                  <pic:blipFill>
                    <a:blip r:embed="rId24">
                      <a:extLst>
                        <a:ext uri="{28A0092B-C50C-407E-A947-70E740481C1C}">
                          <a14:useLocalDpi xmlns:a14="http://schemas.microsoft.com/office/drawing/2010/main" val="0"/>
                        </a:ext>
                      </a:extLst>
                    </a:blip>
                    <a:stretch>
                      <a:fillRect/>
                    </a:stretch>
                  </pic:blipFill>
                  <pic:spPr>
                    <a:xfrm>
                      <a:off x="0" y="0"/>
                      <a:ext cx="3001694" cy="1636089"/>
                    </a:xfrm>
                    <a:prstGeom prst="rect">
                      <a:avLst/>
                    </a:prstGeom>
                  </pic:spPr>
                </pic:pic>
              </a:graphicData>
            </a:graphic>
          </wp:inline>
        </w:drawing>
      </w:r>
    </w:p>
    <w:p w14:paraId="4B229564" w14:textId="0902DF96" w:rsidR="00504D82" w:rsidRPr="009F0DD4" w:rsidRDefault="00504D82" w:rsidP="00504D82">
      <w:pPr>
        <w:pStyle w:val="ac"/>
        <w:rPr>
          <w:rFonts w:cs="Times New Roman"/>
        </w:rPr>
      </w:pPr>
      <w:bookmarkStart w:id="37" w:name="_Ref456690501"/>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1</w:t>
      </w:r>
      <w:r w:rsidR="00FE57AD">
        <w:rPr>
          <w:rFonts w:cs="Times New Roman"/>
          <w:noProof/>
        </w:rPr>
        <w:t>4</w:t>
      </w:r>
      <w:r w:rsidRPr="009F0DD4">
        <w:rPr>
          <w:rFonts w:cs="Times New Roman"/>
          <w:noProof/>
        </w:rPr>
        <w:fldChar w:fldCharType="end"/>
      </w:r>
      <w:r w:rsidRPr="009F0DD4">
        <w:rPr>
          <w:rFonts w:cs="Times New Roman"/>
        </w:rPr>
        <w:t>. Окно "Добавить услугу" с заполненными полями</w:t>
      </w:r>
      <w:bookmarkEnd w:id="37"/>
    </w:p>
    <w:p w14:paraId="08C9FBF7" w14:textId="77777777" w:rsidR="00504D82" w:rsidRPr="009F0DD4" w:rsidRDefault="00504D82" w:rsidP="00504D82">
      <w:pPr>
        <w:keepNext/>
        <w:jc w:val="center"/>
        <w:rPr>
          <w:rFonts w:ascii="Times New Roman" w:hAnsi="Times New Roman" w:cs="Times New Roman"/>
        </w:rPr>
      </w:pPr>
      <w:r w:rsidRPr="009F0DD4">
        <w:rPr>
          <w:rFonts w:ascii="Times New Roman" w:hAnsi="Times New Roman" w:cs="Times New Roman"/>
          <w:noProof/>
          <w:sz w:val="16"/>
          <w:szCs w:val="16"/>
          <w:lang w:eastAsia="ru-RU"/>
        </w:rPr>
        <w:lastRenderedPageBreak/>
        <w:drawing>
          <wp:inline distT="0" distB="0" distL="0" distR="0" wp14:anchorId="7AEC9CF3" wp14:editId="7443C7B6">
            <wp:extent cx="5940425" cy="3648710"/>
            <wp:effectExtent l="19050" t="19050" r="22225" b="279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Вкладка «Услуги» с услугой.JPG"/>
                    <pic:cNvPicPr/>
                  </pic:nvPicPr>
                  <pic:blipFill>
                    <a:blip r:embed="rId25">
                      <a:extLst>
                        <a:ext uri="{28A0092B-C50C-407E-A947-70E740481C1C}">
                          <a14:useLocalDpi xmlns:a14="http://schemas.microsoft.com/office/drawing/2010/main" val="0"/>
                        </a:ext>
                      </a:extLst>
                    </a:blip>
                    <a:stretch>
                      <a:fillRect/>
                    </a:stretch>
                  </pic:blipFill>
                  <pic:spPr>
                    <a:xfrm>
                      <a:off x="0" y="0"/>
                      <a:ext cx="5940425" cy="3648710"/>
                    </a:xfrm>
                    <a:prstGeom prst="rect">
                      <a:avLst/>
                    </a:prstGeom>
                    <a:ln w="3175">
                      <a:solidFill>
                        <a:schemeClr val="tx1"/>
                      </a:solidFill>
                    </a:ln>
                  </pic:spPr>
                </pic:pic>
              </a:graphicData>
            </a:graphic>
          </wp:inline>
        </w:drawing>
      </w:r>
    </w:p>
    <w:p w14:paraId="47D3F604" w14:textId="6C62AC32" w:rsidR="00504D82" w:rsidRPr="009F0DD4" w:rsidRDefault="00504D82" w:rsidP="00504D8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1</w:t>
      </w:r>
      <w:r w:rsidR="00FE57AD">
        <w:rPr>
          <w:rFonts w:cs="Times New Roman"/>
          <w:noProof/>
        </w:rPr>
        <w:t>5</w:t>
      </w:r>
      <w:r w:rsidRPr="009F0DD4">
        <w:rPr>
          <w:rFonts w:cs="Times New Roman"/>
        </w:rPr>
        <w:fldChar w:fldCharType="end"/>
      </w:r>
      <w:r w:rsidRPr="009F0DD4">
        <w:rPr>
          <w:rFonts w:cs="Times New Roman"/>
        </w:rPr>
        <w:t>. Вкладка «Услуги» карточки ИППСУ</w:t>
      </w:r>
    </w:p>
    <w:p w14:paraId="2991D5A4" w14:textId="77777777" w:rsidR="00504D82" w:rsidRPr="009F0DD4" w:rsidRDefault="00504D82" w:rsidP="00504D82">
      <w:pPr>
        <w:ind w:firstLine="709"/>
        <w:rPr>
          <w:rFonts w:ascii="Times New Roman" w:hAnsi="Times New Roman" w:cs="Times New Roman"/>
          <w:sz w:val="24"/>
          <w:szCs w:val="24"/>
        </w:rPr>
      </w:pPr>
      <w:r w:rsidRPr="009F0DD4">
        <w:rPr>
          <w:rFonts w:ascii="Times New Roman" w:hAnsi="Times New Roman" w:cs="Times New Roman"/>
          <w:sz w:val="24"/>
          <w:szCs w:val="24"/>
        </w:rPr>
        <w:t>Для добавления групповых услуг (пакет) следует нажать кнопку «Добавить групповую услугу» в верхней части карточки ИППСУ.</w:t>
      </w:r>
    </w:p>
    <w:p w14:paraId="5ABDB46A" w14:textId="77777777" w:rsidR="00504D82" w:rsidRPr="009F0DD4" w:rsidRDefault="00504D82" w:rsidP="00504D82">
      <w:pPr>
        <w:keepNext/>
        <w:jc w:val="center"/>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66F27353" wp14:editId="59D6ACBA">
            <wp:extent cx="5940425" cy="3263265"/>
            <wp:effectExtent l="19050" t="19050" r="22225" b="133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Вкладка «Услуги» - групповая.jpg"/>
                    <pic:cNvPicPr/>
                  </pic:nvPicPr>
                  <pic:blipFill>
                    <a:blip r:embed="rId26">
                      <a:extLst>
                        <a:ext uri="{28A0092B-C50C-407E-A947-70E740481C1C}">
                          <a14:useLocalDpi xmlns:a14="http://schemas.microsoft.com/office/drawing/2010/main" val="0"/>
                        </a:ext>
                      </a:extLst>
                    </a:blip>
                    <a:stretch>
                      <a:fillRect/>
                    </a:stretch>
                  </pic:blipFill>
                  <pic:spPr>
                    <a:xfrm>
                      <a:off x="0" y="0"/>
                      <a:ext cx="5940425" cy="3263265"/>
                    </a:xfrm>
                    <a:prstGeom prst="rect">
                      <a:avLst/>
                    </a:prstGeom>
                    <a:ln w="3175">
                      <a:solidFill>
                        <a:schemeClr val="tx1"/>
                      </a:solidFill>
                    </a:ln>
                  </pic:spPr>
                </pic:pic>
              </a:graphicData>
            </a:graphic>
          </wp:inline>
        </w:drawing>
      </w:r>
    </w:p>
    <w:p w14:paraId="3ABF3D6B" w14:textId="57BF92FB" w:rsidR="00504D82" w:rsidRPr="009F0DD4" w:rsidRDefault="00504D82" w:rsidP="00504D82">
      <w:pPr>
        <w:pStyle w:val="ac"/>
        <w:rPr>
          <w:rFonts w:cs="Times New Roman"/>
        </w:rPr>
      </w:pPr>
      <w:r w:rsidRPr="009F0DD4">
        <w:rPr>
          <w:rFonts w:cs="Times New Roman"/>
        </w:rPr>
        <w:t xml:space="preserve">Рисунок </w:t>
      </w:r>
      <w:r w:rsidR="008554BF">
        <w:rPr>
          <w:rFonts w:cs="Times New Roman"/>
        </w:rPr>
        <w:t>16</w:t>
      </w:r>
      <w:r w:rsidRPr="009F0DD4">
        <w:rPr>
          <w:rFonts w:cs="Times New Roman"/>
        </w:rPr>
        <w:t>. Кнопка "Добавить групповую услугу"</w:t>
      </w:r>
    </w:p>
    <w:p w14:paraId="0E4FD9B1" w14:textId="77777777" w:rsidR="00FE57AD" w:rsidRPr="00FE57AD" w:rsidRDefault="00FE57AD" w:rsidP="00FE57AD">
      <w:pPr>
        <w:ind w:firstLine="709"/>
        <w:jc w:val="both"/>
        <w:rPr>
          <w:rFonts w:ascii="Times New Roman" w:hAnsi="Times New Roman" w:cs="Times New Roman"/>
          <w:sz w:val="24"/>
          <w:szCs w:val="24"/>
        </w:rPr>
      </w:pPr>
    </w:p>
    <w:p w14:paraId="55A415D3" w14:textId="4CB44A4A" w:rsidR="00504D82" w:rsidRDefault="00FE57AD" w:rsidP="00FE57AD">
      <w:pPr>
        <w:ind w:firstLine="709"/>
        <w:jc w:val="both"/>
        <w:rPr>
          <w:rFonts w:ascii="Times New Roman" w:hAnsi="Times New Roman" w:cs="Times New Roman"/>
          <w:sz w:val="24"/>
          <w:szCs w:val="24"/>
        </w:rPr>
      </w:pPr>
      <w:r w:rsidRPr="00FE57AD">
        <w:rPr>
          <w:rFonts w:ascii="Times New Roman" w:hAnsi="Times New Roman" w:cs="Times New Roman"/>
          <w:sz w:val="24"/>
          <w:szCs w:val="24"/>
        </w:rPr>
        <w:t>Система откроет справочник Групповых услуг в соответствии с выбранной формой обслуживания</w:t>
      </w:r>
      <w:r w:rsidR="00504D82" w:rsidRPr="009F0DD4">
        <w:rPr>
          <w:rFonts w:ascii="Times New Roman" w:hAnsi="Times New Roman" w:cs="Times New Roman"/>
          <w:sz w:val="24"/>
          <w:szCs w:val="24"/>
        </w:rPr>
        <w:t>:</w:t>
      </w:r>
    </w:p>
    <w:p w14:paraId="3B92E96D" w14:textId="4311108A" w:rsidR="00FE57AD" w:rsidRDefault="00FE57AD" w:rsidP="00FE57AD">
      <w:pPr>
        <w:ind w:firstLine="709"/>
        <w:rPr>
          <w:rFonts w:ascii="Times New Roman" w:hAnsi="Times New Roman" w:cs="Times New Roman"/>
          <w:sz w:val="24"/>
          <w:szCs w:val="24"/>
        </w:rPr>
      </w:pPr>
      <w:r>
        <w:rPr>
          <w:noProof/>
          <w:color w:val="000000"/>
          <w:lang w:eastAsia="ru-RU"/>
        </w:rPr>
        <w:lastRenderedPageBreak/>
        <w:drawing>
          <wp:inline distT="0" distB="0" distL="0" distR="0" wp14:anchorId="20FD59F5" wp14:editId="40F00E3C">
            <wp:extent cx="5238750" cy="2714625"/>
            <wp:effectExtent l="0" t="0" r="0" b="9525"/>
            <wp:docPr id="20" name="Picture 4" descr="C:\Users\PC\AppData\Local\Microsoft\Windows\INetCache\Content.Wor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5239891" cy="2715216"/>
                    </a:xfrm>
                    <a:prstGeom prst="rect">
                      <a:avLst/>
                    </a:prstGeom>
                    <a:noFill/>
                    <a:ln>
                      <a:noFill/>
                      <a:prstDash/>
                    </a:ln>
                  </pic:spPr>
                </pic:pic>
              </a:graphicData>
            </a:graphic>
          </wp:inline>
        </w:drawing>
      </w:r>
    </w:p>
    <w:p w14:paraId="00B451C2" w14:textId="1D67388B" w:rsidR="00FE57AD" w:rsidRDefault="00FE57AD" w:rsidP="00FE57AD">
      <w:pPr>
        <w:pStyle w:val="ac"/>
        <w:rPr>
          <w:rFonts w:cs="Times New Roman"/>
          <w:sz w:val="24"/>
          <w:szCs w:val="24"/>
        </w:rPr>
      </w:pPr>
      <w:r w:rsidRPr="00FE57AD">
        <w:rPr>
          <w:rFonts w:cs="Times New Roman"/>
        </w:rPr>
        <w:t>Рисунок 1</w:t>
      </w:r>
      <w:r w:rsidR="008554BF">
        <w:rPr>
          <w:rFonts w:cs="Times New Roman"/>
        </w:rPr>
        <w:t>7</w:t>
      </w:r>
      <w:r w:rsidRPr="00FE57AD">
        <w:rPr>
          <w:rFonts w:cs="Times New Roman"/>
        </w:rPr>
        <w:t xml:space="preserve">. </w:t>
      </w:r>
      <w:r>
        <w:rPr>
          <w:rFonts w:cs="Times New Roman"/>
        </w:rPr>
        <w:t xml:space="preserve">Окно добавления </w:t>
      </w:r>
      <w:r w:rsidR="00B372C8">
        <w:rPr>
          <w:rFonts w:cs="Times New Roman"/>
        </w:rPr>
        <w:t>групповой услуги</w:t>
      </w:r>
      <w:r w:rsidRPr="00FE57AD">
        <w:rPr>
          <w:rFonts w:cs="Times New Roman"/>
        </w:rPr>
        <w:t>"</w:t>
      </w:r>
    </w:p>
    <w:p w14:paraId="3467BA47" w14:textId="715C24B8" w:rsidR="00FE57AD" w:rsidRDefault="00FE57AD" w:rsidP="00FE57AD">
      <w:pPr>
        <w:ind w:firstLine="709"/>
        <w:rPr>
          <w:rFonts w:ascii="Times New Roman" w:hAnsi="Times New Roman" w:cs="Times New Roman"/>
          <w:sz w:val="24"/>
          <w:szCs w:val="24"/>
          <w:lang w:val="de-DE"/>
        </w:rPr>
      </w:pPr>
      <w:r w:rsidRPr="00FE57AD">
        <w:rPr>
          <w:rFonts w:ascii="Times New Roman" w:hAnsi="Times New Roman" w:cs="Times New Roman"/>
          <w:sz w:val="24"/>
          <w:szCs w:val="24"/>
          <w:lang w:val="de-DE"/>
        </w:rPr>
        <w:t>После добавления Групповые услуги отобразятся в верхней табличной части на вкладке «Услуги».  При необходимости редактирования параметров добавленной услуги необходимо двойным кликом мыши открыть</w:t>
      </w:r>
      <w:r>
        <w:rPr>
          <w:rFonts w:ascii="Times New Roman" w:hAnsi="Times New Roman" w:cs="Times New Roman"/>
          <w:sz w:val="24"/>
          <w:szCs w:val="24"/>
          <w:lang w:val="de-DE"/>
        </w:rPr>
        <w:t xml:space="preserve"> окно редактирования параметров.</w:t>
      </w:r>
    </w:p>
    <w:p w14:paraId="76F989E5" w14:textId="66BE5180" w:rsidR="00B372C8" w:rsidRPr="00FE57AD" w:rsidRDefault="00B372C8" w:rsidP="00B372C8">
      <w:pPr>
        <w:ind w:firstLine="709"/>
        <w:jc w:val="both"/>
        <w:rPr>
          <w:rFonts w:ascii="Times New Roman" w:hAnsi="Times New Roman" w:cs="Times New Roman"/>
          <w:sz w:val="24"/>
          <w:szCs w:val="24"/>
          <w:lang w:val="de-DE"/>
        </w:rPr>
      </w:pPr>
      <w:r>
        <w:rPr>
          <w:noProof/>
          <w:lang w:eastAsia="ru-RU"/>
        </w:rPr>
        <w:drawing>
          <wp:inline distT="0" distB="0" distL="0" distR="0" wp14:anchorId="2E498BF8" wp14:editId="646BA4FF">
            <wp:extent cx="5124450" cy="2603500"/>
            <wp:effectExtent l="0" t="0" r="0" b="6350"/>
            <wp:docPr id="21" name="Picture 2" descr="C:\Users\PC\AppData\Local\Microsoft\Windows\INetCache\Content.Word\88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b="15361"/>
                    <a:stretch>
                      <a:fillRect/>
                    </a:stretch>
                  </pic:blipFill>
                  <pic:spPr>
                    <a:xfrm>
                      <a:off x="0" y="0"/>
                      <a:ext cx="5125047" cy="2603803"/>
                    </a:xfrm>
                    <a:prstGeom prst="rect">
                      <a:avLst/>
                    </a:prstGeom>
                    <a:noFill/>
                    <a:ln>
                      <a:noFill/>
                      <a:prstDash/>
                    </a:ln>
                  </pic:spPr>
                </pic:pic>
              </a:graphicData>
            </a:graphic>
          </wp:inline>
        </w:drawing>
      </w:r>
    </w:p>
    <w:p w14:paraId="7CF48183" w14:textId="1446B725" w:rsidR="00FE57AD" w:rsidRDefault="00B372C8" w:rsidP="00B372C8">
      <w:pPr>
        <w:pStyle w:val="ac"/>
        <w:rPr>
          <w:rFonts w:cs="Times New Roman"/>
        </w:rPr>
      </w:pPr>
      <w:r w:rsidRPr="00FE57AD">
        <w:rPr>
          <w:rFonts w:cs="Times New Roman"/>
        </w:rPr>
        <w:t xml:space="preserve">Рисунок </w:t>
      </w:r>
      <w:r w:rsidR="008554BF">
        <w:rPr>
          <w:rFonts w:cs="Times New Roman"/>
        </w:rPr>
        <w:t>18</w:t>
      </w:r>
      <w:r w:rsidRPr="00FE57AD">
        <w:rPr>
          <w:rFonts w:cs="Times New Roman"/>
        </w:rPr>
        <w:t xml:space="preserve">. </w:t>
      </w:r>
      <w:r>
        <w:rPr>
          <w:rFonts w:cs="Times New Roman"/>
        </w:rPr>
        <w:t xml:space="preserve">Окно </w:t>
      </w:r>
      <w:r>
        <w:rPr>
          <w:rFonts w:cs="Times New Roman"/>
        </w:rPr>
        <w:t>редактирования</w:t>
      </w:r>
      <w:r>
        <w:rPr>
          <w:rFonts w:cs="Times New Roman"/>
        </w:rPr>
        <w:t xml:space="preserve"> групповой услуги</w:t>
      </w:r>
      <w:r w:rsidRPr="00FE57AD">
        <w:rPr>
          <w:rFonts w:cs="Times New Roman"/>
        </w:rPr>
        <w:t>"</w:t>
      </w:r>
    </w:p>
    <w:p w14:paraId="12E62555" w14:textId="07D9C80D" w:rsidR="00504D82" w:rsidRPr="009F0DD4" w:rsidRDefault="00B372C8" w:rsidP="00B372C8">
      <w:pPr>
        <w:ind w:firstLine="709"/>
        <w:rPr>
          <w:rFonts w:ascii="Times New Roman" w:hAnsi="Times New Roman" w:cs="Times New Roman"/>
        </w:rPr>
      </w:pPr>
      <w:r w:rsidRPr="00B372C8">
        <w:rPr>
          <w:rFonts w:ascii="Times New Roman" w:hAnsi="Times New Roman" w:cs="Times New Roman"/>
          <w:sz w:val="24"/>
          <w:szCs w:val="24"/>
          <w:lang w:val="de-DE"/>
        </w:rPr>
        <w:lastRenderedPageBreak/>
        <w:t>Аналогичным образо</w:t>
      </w:r>
      <w:r>
        <w:rPr>
          <w:rFonts w:ascii="Times New Roman" w:hAnsi="Times New Roman" w:cs="Times New Roman"/>
          <w:sz w:val="24"/>
          <w:szCs w:val="24"/>
        </w:rPr>
        <w:t>м</w:t>
      </w:r>
      <w:r w:rsidRPr="00B372C8">
        <w:rPr>
          <w:rFonts w:ascii="Times New Roman" w:hAnsi="Times New Roman" w:cs="Times New Roman"/>
          <w:sz w:val="24"/>
          <w:szCs w:val="24"/>
          <w:lang w:val="de-DE"/>
        </w:rPr>
        <w:t xml:space="preserve"> можно редактировать в нижней табличной части параметры Дополнительных услуг, входящих в Групповую услугу</w:t>
      </w:r>
      <w:r>
        <w:rPr>
          <w:rFonts w:ascii="Times New Roman" w:hAnsi="Times New Roman" w:cs="Times New Roman"/>
          <w:sz w:val="24"/>
          <w:szCs w:val="24"/>
        </w:rPr>
        <w:t>.</w:t>
      </w:r>
      <w:r w:rsidR="00504D82" w:rsidRPr="009F0DD4">
        <w:rPr>
          <w:rFonts w:ascii="Times New Roman" w:hAnsi="Times New Roman" w:cs="Times New Roman"/>
          <w:noProof/>
          <w:sz w:val="24"/>
          <w:szCs w:val="24"/>
          <w:lang w:eastAsia="ru-RU"/>
        </w:rPr>
        <w:drawing>
          <wp:inline distT="0" distB="0" distL="0" distR="0" wp14:anchorId="58332723" wp14:editId="5FD22A35">
            <wp:extent cx="5940425" cy="3201670"/>
            <wp:effectExtent l="19050" t="19050" r="22225" b="177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Вкладка «Услуги» - групповая добавлены.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3201670"/>
                    </a:xfrm>
                    <a:prstGeom prst="rect">
                      <a:avLst/>
                    </a:prstGeom>
                    <a:ln w="3175">
                      <a:solidFill>
                        <a:schemeClr val="tx1"/>
                      </a:solidFill>
                    </a:ln>
                  </pic:spPr>
                </pic:pic>
              </a:graphicData>
            </a:graphic>
          </wp:inline>
        </w:drawing>
      </w:r>
    </w:p>
    <w:p w14:paraId="2232F404" w14:textId="7F38827E" w:rsidR="00504D82" w:rsidRPr="009F0DD4" w:rsidRDefault="00504D82" w:rsidP="00504D8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1</w:t>
      </w:r>
      <w:r w:rsidR="008554BF">
        <w:rPr>
          <w:rFonts w:cs="Times New Roman"/>
          <w:noProof/>
        </w:rPr>
        <w:t>9</w:t>
      </w:r>
      <w:r w:rsidRPr="009F0DD4">
        <w:rPr>
          <w:rFonts w:cs="Times New Roman"/>
          <w:noProof/>
        </w:rPr>
        <w:fldChar w:fldCharType="end"/>
      </w:r>
      <w:r w:rsidRPr="009F0DD4">
        <w:rPr>
          <w:rFonts w:cs="Times New Roman"/>
        </w:rPr>
        <w:t>. Перечень услуг, входящих в групповую</w:t>
      </w:r>
    </w:p>
    <w:p w14:paraId="17C7F188" w14:textId="12618C03" w:rsidR="00504D82"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этом наследуются установленные в окне «Добавления групповых услуг» признаки: объем, периодичность, срок предоставления услуги.</w:t>
      </w:r>
    </w:p>
    <w:p w14:paraId="43451CCA" w14:textId="315654F7" w:rsidR="00B372C8" w:rsidRDefault="00B372C8" w:rsidP="00504D82">
      <w:pPr>
        <w:ind w:firstLine="709"/>
        <w:jc w:val="both"/>
        <w:rPr>
          <w:rFonts w:ascii="Times New Roman" w:hAnsi="Times New Roman" w:cs="Times New Roman"/>
          <w:sz w:val="24"/>
          <w:szCs w:val="24"/>
        </w:rPr>
      </w:pPr>
      <w:r w:rsidRPr="00B372C8">
        <w:rPr>
          <w:rFonts w:ascii="Times New Roman" w:hAnsi="Times New Roman" w:cs="Times New Roman"/>
          <w:sz w:val="24"/>
          <w:szCs w:val="24"/>
        </w:rPr>
        <w:t>Если пользователь заполнил таблицу Групповыми услугами и пытается изменить форму обслуживания, то система выводит информационное сообщение «Набор услуг ИППСУ не выбранной форме обслуживания. Очистить набор услуг или исправьте форму обслуживания!»:</w:t>
      </w:r>
    </w:p>
    <w:p w14:paraId="5806471E" w14:textId="309F2470" w:rsidR="00B372C8" w:rsidRDefault="00B372C8" w:rsidP="00B372C8">
      <w:pPr>
        <w:ind w:firstLine="709"/>
        <w:jc w:val="center"/>
        <w:rPr>
          <w:rFonts w:ascii="Times New Roman" w:hAnsi="Times New Roman" w:cs="Times New Roman"/>
          <w:sz w:val="24"/>
          <w:szCs w:val="24"/>
        </w:rPr>
      </w:pPr>
      <w:r>
        <w:rPr>
          <w:noProof/>
          <w:lang w:eastAsia="ru-RU"/>
        </w:rPr>
        <w:drawing>
          <wp:inline distT="0" distB="0" distL="0" distR="0" wp14:anchorId="2DA1871F" wp14:editId="28C98C93">
            <wp:extent cx="3829049" cy="1038228"/>
            <wp:effectExtent l="0" t="0" r="1" b="9522"/>
            <wp:docPr id="22" name="Picture 1" descr="C:\Users\PC\AppData\Local\Microsoft\Windows\INetCache\Content.Word\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3829049" cy="1038228"/>
                    </a:xfrm>
                    <a:prstGeom prst="rect">
                      <a:avLst/>
                    </a:prstGeom>
                    <a:noFill/>
                    <a:ln>
                      <a:noFill/>
                      <a:prstDash/>
                    </a:ln>
                  </pic:spPr>
                </pic:pic>
              </a:graphicData>
            </a:graphic>
          </wp:inline>
        </w:drawing>
      </w:r>
    </w:p>
    <w:p w14:paraId="55CB62DC" w14:textId="54F06419" w:rsidR="00B372C8" w:rsidRDefault="00B372C8" w:rsidP="00B372C8">
      <w:pPr>
        <w:pStyle w:val="ac"/>
        <w:rPr>
          <w:rFonts w:cs="Times New Roman"/>
        </w:rPr>
      </w:pPr>
      <w:r w:rsidRPr="009F0DD4">
        <w:rPr>
          <w:rFonts w:cs="Times New Roman"/>
        </w:rPr>
        <w:t xml:space="preserve">Рисунок </w:t>
      </w:r>
      <w:r w:rsidR="008554BF">
        <w:rPr>
          <w:rFonts w:cs="Times New Roman"/>
        </w:rPr>
        <w:t>20</w:t>
      </w:r>
      <w:r w:rsidRPr="009F0DD4">
        <w:rPr>
          <w:rFonts w:cs="Times New Roman"/>
        </w:rPr>
        <w:t xml:space="preserve">. </w:t>
      </w:r>
      <w:r>
        <w:rPr>
          <w:rFonts w:cs="Times New Roman"/>
        </w:rPr>
        <w:t>Диалоговое окно с информационным сообщением</w:t>
      </w:r>
    </w:p>
    <w:p w14:paraId="0B699FB6" w14:textId="17563D8E" w:rsidR="00B372C8" w:rsidRPr="00B372C8" w:rsidRDefault="00B372C8" w:rsidP="00392A78">
      <w:pPr>
        <w:spacing w:line="276" w:lineRule="auto"/>
        <w:ind w:firstLine="709"/>
      </w:pPr>
      <w:r w:rsidRPr="00B372C8">
        <w:rPr>
          <w:rFonts w:ascii="Times New Roman" w:hAnsi="Times New Roman" w:cs="Times New Roman"/>
          <w:sz w:val="24"/>
          <w:szCs w:val="24"/>
        </w:rPr>
        <w:t>При нажатии кнопки «Очистить» система очищает набор услуг, при нажатии кнопки «Отмена» система возвращает изначально введенную форму обслуживания и оставляет набор услуг без изменений</w:t>
      </w:r>
      <w:r>
        <w:rPr>
          <w:rFonts w:ascii="Times New Roman" w:hAnsi="Times New Roman" w:cs="Times New Roman"/>
          <w:sz w:val="24"/>
          <w:szCs w:val="24"/>
        </w:rPr>
        <w:t>.</w:t>
      </w:r>
    </w:p>
    <w:p w14:paraId="6C89AB19" w14:textId="77777777" w:rsidR="00504D82" w:rsidRPr="00392A78"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сохранения карточки ИППСУ необходимо нажать кнопку «Сохранить черновик». </w:t>
      </w:r>
    </w:p>
    <w:p w14:paraId="7875BCDD"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нажатии кнопки «Отмена» процесс создания карточки завершается без сохранения изменений.</w:t>
      </w:r>
    </w:p>
    <w:p w14:paraId="57DB61F2"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После сохранения новая ИППСУ появится в списке в статусе «Черновик». Пока карточка ИППСУ находится в статуе «Черновик» она доступна для редактирования.</w:t>
      </w:r>
    </w:p>
    <w:p w14:paraId="16495DE7" w14:textId="77777777" w:rsidR="00504D82" w:rsidRPr="009F0DD4" w:rsidRDefault="00504D82" w:rsidP="00504D82">
      <w:pPr>
        <w:pStyle w:val="10"/>
        <w:keepNext/>
        <w:ind w:firstLine="0"/>
        <w:jc w:val="center"/>
      </w:pPr>
      <w:r w:rsidRPr="009F0DD4">
        <w:rPr>
          <w:noProof/>
        </w:rPr>
        <w:lastRenderedPageBreak/>
        <w:drawing>
          <wp:inline distT="0" distB="0" distL="0" distR="0" wp14:anchorId="3FB7938C" wp14:editId="4E9E76A3">
            <wp:extent cx="5940425" cy="1102995"/>
            <wp:effectExtent l="19050" t="19050" r="22225" b="209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Новая запись в списке карточек ИППСУ.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1102995"/>
                    </a:xfrm>
                    <a:prstGeom prst="rect">
                      <a:avLst/>
                    </a:prstGeom>
                    <a:ln w="3175">
                      <a:solidFill>
                        <a:schemeClr val="tx1"/>
                      </a:solidFill>
                    </a:ln>
                  </pic:spPr>
                </pic:pic>
              </a:graphicData>
            </a:graphic>
          </wp:inline>
        </w:drawing>
      </w:r>
    </w:p>
    <w:p w14:paraId="17A42A5B" w14:textId="441DFEDB" w:rsidR="00504D82" w:rsidRPr="009F0DD4" w:rsidRDefault="00504D82" w:rsidP="00504D82">
      <w:pPr>
        <w:pStyle w:val="ac"/>
        <w:rPr>
          <w:rFonts w:cs="Times New Roman"/>
        </w:rPr>
      </w:pPr>
      <w:r w:rsidRPr="009F0DD4">
        <w:rPr>
          <w:rFonts w:cs="Times New Roman"/>
        </w:rPr>
        <w:t xml:space="preserve">Рисунок </w:t>
      </w:r>
      <w:r w:rsidR="00457816">
        <w:rPr>
          <w:rFonts w:cs="Times New Roman"/>
        </w:rPr>
        <w:t>2</w:t>
      </w:r>
      <w:r w:rsidR="008554BF">
        <w:rPr>
          <w:rFonts w:cs="Times New Roman"/>
        </w:rPr>
        <w:t>1</w:t>
      </w:r>
      <w:r w:rsidRPr="009F0DD4">
        <w:rPr>
          <w:rFonts w:cs="Times New Roman"/>
        </w:rPr>
        <w:t>. Новая запись в списке карточек ИППСУ</w:t>
      </w:r>
    </w:p>
    <w:p w14:paraId="0FF9AAD2"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Если карточка ИППСУ сформирована полностью и больше не требует изменений её следует зарегистрировать. Для этого карточку ИППСУ необходимо найти в разделе «Черновики ИППСУ» и открыть двойным кликом «мыши» из общего списка. В открывшемся черновике карточки ИППСУ есть следующие кнопки:</w:t>
      </w:r>
    </w:p>
    <w:p w14:paraId="781AF1E2" w14:textId="1DE2E616" w:rsidR="00504D82" w:rsidRPr="009F0DD4" w:rsidRDefault="00504D82" w:rsidP="00000B3F">
      <w:pPr>
        <w:pStyle w:val="a8"/>
        <w:numPr>
          <w:ilvl w:val="0"/>
          <w:numId w:val="9"/>
        </w:numPr>
        <w:jc w:val="both"/>
        <w:rPr>
          <w:rFonts w:cs="Times New Roman"/>
          <w:szCs w:val="24"/>
        </w:rPr>
      </w:pPr>
      <w:r w:rsidRPr="009F0DD4">
        <w:rPr>
          <w:rFonts w:cs="Times New Roman"/>
          <w:szCs w:val="24"/>
        </w:rPr>
        <w:t xml:space="preserve">«Сохранить как шаблон» - см.п. </w:t>
      </w:r>
      <w:r w:rsidRPr="009F0DD4">
        <w:rPr>
          <w:rFonts w:cs="Times New Roman"/>
          <w:szCs w:val="24"/>
        </w:rPr>
        <w:fldChar w:fldCharType="begin"/>
      </w:r>
      <w:r w:rsidRPr="009F0DD4">
        <w:rPr>
          <w:rFonts w:cs="Times New Roman"/>
          <w:szCs w:val="24"/>
        </w:rPr>
        <w:instrText xml:space="preserve"> REF _Ref456690625 \r \h </w:instrText>
      </w:r>
      <w:r w:rsidR="009F0DD4">
        <w:rPr>
          <w:rFonts w:cs="Times New Roman"/>
          <w:szCs w:val="24"/>
        </w:rPr>
        <w:instrText xml:space="preserve"> \* MERGEFORMAT </w:instrText>
      </w:r>
      <w:r w:rsidRPr="009F0DD4">
        <w:rPr>
          <w:rFonts w:cs="Times New Roman"/>
          <w:szCs w:val="24"/>
        </w:rPr>
      </w:r>
      <w:r w:rsidRPr="009F0DD4">
        <w:rPr>
          <w:rFonts w:cs="Times New Roman"/>
          <w:szCs w:val="24"/>
        </w:rPr>
        <w:fldChar w:fldCharType="separate"/>
      </w:r>
      <w:r w:rsidRPr="009F0DD4">
        <w:rPr>
          <w:rFonts w:cs="Times New Roman"/>
          <w:szCs w:val="24"/>
        </w:rPr>
        <w:t>4.4.2</w:t>
      </w:r>
      <w:r w:rsidRPr="009F0DD4">
        <w:rPr>
          <w:rFonts w:cs="Times New Roman"/>
          <w:szCs w:val="24"/>
        </w:rPr>
        <w:fldChar w:fldCharType="end"/>
      </w:r>
      <w:r w:rsidRPr="009F0DD4">
        <w:rPr>
          <w:rFonts w:cs="Times New Roman"/>
          <w:szCs w:val="24"/>
        </w:rPr>
        <w:t xml:space="preserve"> Создание шаблона карточки ИППСУ.</w:t>
      </w:r>
    </w:p>
    <w:p w14:paraId="3CBE62C3" w14:textId="77777777" w:rsidR="00504D82" w:rsidRPr="009F0DD4" w:rsidRDefault="00504D82" w:rsidP="00000B3F">
      <w:pPr>
        <w:pStyle w:val="a8"/>
        <w:numPr>
          <w:ilvl w:val="0"/>
          <w:numId w:val="9"/>
        </w:numPr>
        <w:jc w:val="both"/>
        <w:rPr>
          <w:rFonts w:cs="Times New Roman"/>
          <w:szCs w:val="24"/>
        </w:rPr>
      </w:pPr>
      <w:r w:rsidRPr="009F0DD4">
        <w:rPr>
          <w:rFonts w:cs="Times New Roman"/>
          <w:szCs w:val="24"/>
        </w:rPr>
        <w:t>«Печать» - открывается дополнительная вкладка с печатной формой документа.</w:t>
      </w:r>
    </w:p>
    <w:p w14:paraId="6EDFAFD3" w14:textId="77777777" w:rsidR="00504D82" w:rsidRPr="009F0DD4" w:rsidRDefault="00504D82" w:rsidP="00000B3F">
      <w:pPr>
        <w:pStyle w:val="a8"/>
        <w:numPr>
          <w:ilvl w:val="0"/>
          <w:numId w:val="9"/>
        </w:numPr>
        <w:jc w:val="both"/>
        <w:rPr>
          <w:rFonts w:cs="Times New Roman"/>
          <w:szCs w:val="24"/>
        </w:rPr>
      </w:pPr>
      <w:r w:rsidRPr="009F0DD4">
        <w:rPr>
          <w:rFonts w:cs="Times New Roman"/>
          <w:szCs w:val="24"/>
        </w:rPr>
        <w:t>«Сохранить» - сохраняет текущие изменения в карточке.</w:t>
      </w:r>
    </w:p>
    <w:p w14:paraId="16691B74" w14:textId="18CC784D" w:rsidR="00504D82" w:rsidRDefault="00504D82" w:rsidP="00000B3F">
      <w:pPr>
        <w:pStyle w:val="a8"/>
        <w:numPr>
          <w:ilvl w:val="0"/>
          <w:numId w:val="9"/>
        </w:numPr>
        <w:jc w:val="both"/>
        <w:rPr>
          <w:rFonts w:cs="Times New Roman"/>
          <w:szCs w:val="24"/>
        </w:rPr>
      </w:pPr>
      <w:r w:rsidRPr="009F0DD4">
        <w:rPr>
          <w:rFonts w:cs="Times New Roman"/>
          <w:szCs w:val="24"/>
        </w:rPr>
        <w:t>«Зарегистрировать» - присваивается уникальный регистрационный номер, и карточка становится недоступной для редактирования.</w:t>
      </w:r>
    </w:p>
    <w:p w14:paraId="74FBE3A9" w14:textId="6A143967" w:rsidR="00544E23" w:rsidRDefault="00544E23" w:rsidP="004B51E2">
      <w:pPr>
        <w:pStyle w:val="4"/>
      </w:pPr>
      <w:r>
        <w:t>Добавление в ИППСУ документов о согласии на обработку персональных данных.</w:t>
      </w:r>
    </w:p>
    <w:p w14:paraId="24EB1137" w14:textId="29979BF2" w:rsidR="00544E23" w:rsidRDefault="00544E23" w:rsidP="00544E23">
      <w:pPr>
        <w:pStyle w:val="10"/>
      </w:pPr>
      <w:r w:rsidRPr="00544E23">
        <w:t>При регистрации новой ИППСУ необходимо вложить в ИППСУ Согласие на обработку персональных данных. Для этого необходимо на странице создания ИППСУ нажать кнопку «Добавит</w:t>
      </w:r>
      <w:r>
        <w:t>ь согласие на обработку данных».</w:t>
      </w:r>
    </w:p>
    <w:p w14:paraId="38464E2F" w14:textId="6C0DB4B7" w:rsidR="00544E23" w:rsidRPr="00544E23" w:rsidRDefault="00544E23" w:rsidP="00544E23">
      <w:pPr>
        <w:pStyle w:val="10"/>
        <w:jc w:val="left"/>
      </w:pPr>
      <w:r>
        <w:rPr>
          <w:noProof/>
        </w:rPr>
        <w:drawing>
          <wp:inline distT="0" distB="0" distL="0" distR="0" wp14:anchorId="64DAC511" wp14:editId="37B0C7D4">
            <wp:extent cx="5091961" cy="3432175"/>
            <wp:effectExtent l="0" t="0" r="0" b="0"/>
            <wp:docPr id="45" name="Рисунок 32" descr="C:\Users\PC\AppData\Local\Microsoft\Windows\INetCache\Content.Word\1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096661" cy="3435343"/>
                    </a:xfrm>
                    <a:prstGeom prst="rect">
                      <a:avLst/>
                    </a:prstGeom>
                    <a:noFill/>
                    <a:ln>
                      <a:noFill/>
                      <a:prstDash/>
                    </a:ln>
                  </pic:spPr>
                </pic:pic>
              </a:graphicData>
            </a:graphic>
          </wp:inline>
        </w:drawing>
      </w:r>
    </w:p>
    <w:p w14:paraId="38BCCE09" w14:textId="3F7C9C27" w:rsidR="00544E23" w:rsidRPr="009F0DD4" w:rsidRDefault="00544E23" w:rsidP="00544E23">
      <w:pPr>
        <w:pStyle w:val="ac"/>
        <w:rPr>
          <w:rFonts w:cs="Times New Roman"/>
        </w:rPr>
      </w:pPr>
      <w:r w:rsidRPr="009F0DD4">
        <w:rPr>
          <w:rFonts w:cs="Times New Roman"/>
        </w:rPr>
        <w:t xml:space="preserve">Рисунок </w:t>
      </w:r>
      <w:r>
        <w:rPr>
          <w:rFonts w:cs="Times New Roman"/>
        </w:rPr>
        <w:t>2</w:t>
      </w:r>
      <w:r w:rsidR="008554BF">
        <w:rPr>
          <w:rFonts w:cs="Times New Roman"/>
        </w:rPr>
        <w:t>2</w:t>
      </w:r>
      <w:r w:rsidRPr="009F0DD4">
        <w:rPr>
          <w:rFonts w:cs="Times New Roman"/>
        </w:rPr>
        <w:t xml:space="preserve">. </w:t>
      </w:r>
      <w:r>
        <w:rPr>
          <w:rFonts w:cs="Times New Roman"/>
        </w:rPr>
        <w:t>Кнопка «Добавить согласие на обработку данных».</w:t>
      </w:r>
    </w:p>
    <w:p w14:paraId="772FF00B" w14:textId="2EE1D837" w:rsidR="00544E23" w:rsidRDefault="00544E23" w:rsidP="00544E23">
      <w:pPr>
        <w:ind w:firstLine="709"/>
        <w:jc w:val="both"/>
        <w:rPr>
          <w:rFonts w:ascii="Times New Roman" w:hAnsi="Times New Roman" w:cs="Times New Roman"/>
          <w:sz w:val="24"/>
          <w:szCs w:val="24"/>
        </w:rPr>
      </w:pPr>
      <w:r w:rsidRPr="00544E23">
        <w:rPr>
          <w:rFonts w:ascii="Times New Roman" w:hAnsi="Times New Roman" w:cs="Times New Roman"/>
          <w:sz w:val="24"/>
          <w:szCs w:val="24"/>
        </w:rPr>
        <w:lastRenderedPageBreak/>
        <w:t>Система откроет вкладку «Согласие на обработку данных», где необходимо нажать кнопку «Добавить», после чего откроется окно проводник</w:t>
      </w:r>
      <w:r>
        <w:rPr>
          <w:rFonts w:ascii="Times New Roman" w:hAnsi="Times New Roman" w:cs="Times New Roman"/>
          <w:sz w:val="24"/>
          <w:szCs w:val="24"/>
        </w:rPr>
        <w:t>а для выбора необходимого файла.</w:t>
      </w:r>
    </w:p>
    <w:p w14:paraId="29308FAC" w14:textId="32EACF55" w:rsidR="00544E23" w:rsidRDefault="00544E23" w:rsidP="00544E23">
      <w:pPr>
        <w:ind w:firstLine="709"/>
        <w:jc w:val="center"/>
        <w:rPr>
          <w:rFonts w:ascii="Times New Roman" w:hAnsi="Times New Roman" w:cs="Times New Roman"/>
          <w:sz w:val="24"/>
          <w:szCs w:val="24"/>
        </w:rPr>
      </w:pPr>
      <w:r>
        <w:rPr>
          <w:noProof/>
          <w:lang w:eastAsia="ru-RU"/>
        </w:rPr>
        <w:drawing>
          <wp:inline distT="0" distB="0" distL="0" distR="0" wp14:anchorId="4249C56C" wp14:editId="23278565">
            <wp:extent cx="2771774" cy="1190621"/>
            <wp:effectExtent l="0" t="0" r="0" b="0"/>
            <wp:docPr id="46" name="Рисунок 31" descr="C:\Users\PC\AppData\Local\Microsoft\Windows\INetCache\Content.Word\2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2771774" cy="1190621"/>
                    </a:xfrm>
                    <a:prstGeom prst="rect">
                      <a:avLst/>
                    </a:prstGeom>
                    <a:noFill/>
                    <a:ln>
                      <a:noFill/>
                      <a:prstDash/>
                    </a:ln>
                  </pic:spPr>
                </pic:pic>
              </a:graphicData>
            </a:graphic>
          </wp:inline>
        </w:drawing>
      </w:r>
    </w:p>
    <w:p w14:paraId="0A744B24" w14:textId="57983665" w:rsidR="00544E23" w:rsidRPr="009F0DD4" w:rsidRDefault="00544E23" w:rsidP="00544E23">
      <w:pPr>
        <w:pStyle w:val="ac"/>
        <w:rPr>
          <w:rFonts w:cs="Times New Roman"/>
        </w:rPr>
      </w:pPr>
      <w:r w:rsidRPr="009F0DD4">
        <w:rPr>
          <w:rFonts w:cs="Times New Roman"/>
        </w:rPr>
        <w:t xml:space="preserve">Рисунок </w:t>
      </w:r>
      <w:r>
        <w:rPr>
          <w:rFonts w:cs="Times New Roman"/>
        </w:rPr>
        <w:t>2</w:t>
      </w:r>
      <w:r w:rsidR="008554BF">
        <w:rPr>
          <w:rFonts w:cs="Times New Roman"/>
        </w:rPr>
        <w:t>3</w:t>
      </w:r>
      <w:r w:rsidRPr="009F0DD4">
        <w:rPr>
          <w:rFonts w:cs="Times New Roman"/>
        </w:rPr>
        <w:t xml:space="preserve">. </w:t>
      </w:r>
      <w:r>
        <w:rPr>
          <w:rFonts w:cs="Times New Roman"/>
        </w:rPr>
        <w:t xml:space="preserve">Кнопка </w:t>
      </w:r>
      <w:r>
        <w:rPr>
          <w:rFonts w:cs="Times New Roman"/>
        </w:rPr>
        <w:t>для добавления сканированного подлинника документа</w:t>
      </w:r>
      <w:r>
        <w:rPr>
          <w:rFonts w:cs="Times New Roman"/>
        </w:rPr>
        <w:t>.</w:t>
      </w:r>
    </w:p>
    <w:p w14:paraId="48AD4249" w14:textId="3690AC53" w:rsidR="00544E23" w:rsidRDefault="00544E23" w:rsidP="00544E23">
      <w:pPr>
        <w:ind w:firstLine="709"/>
        <w:jc w:val="both"/>
        <w:rPr>
          <w:rFonts w:ascii="Times New Roman" w:hAnsi="Times New Roman" w:cs="Times New Roman"/>
          <w:sz w:val="24"/>
          <w:szCs w:val="24"/>
        </w:rPr>
      </w:pPr>
      <w:r w:rsidRPr="00544E23">
        <w:rPr>
          <w:rFonts w:ascii="Times New Roman" w:hAnsi="Times New Roman" w:cs="Times New Roman"/>
          <w:sz w:val="24"/>
          <w:szCs w:val="24"/>
        </w:rPr>
        <w:t xml:space="preserve">Если </w:t>
      </w:r>
      <w:r>
        <w:rPr>
          <w:rFonts w:ascii="Times New Roman" w:hAnsi="Times New Roman" w:cs="Times New Roman"/>
          <w:sz w:val="24"/>
          <w:szCs w:val="24"/>
        </w:rPr>
        <w:t>документы о согласии на обработку данных не</w:t>
      </w:r>
      <w:r w:rsidRPr="00544E23">
        <w:rPr>
          <w:rFonts w:ascii="Times New Roman" w:hAnsi="Times New Roman" w:cs="Times New Roman"/>
          <w:sz w:val="24"/>
          <w:szCs w:val="24"/>
        </w:rPr>
        <w:t xml:space="preserve"> добавлен</w:t>
      </w:r>
      <w:r>
        <w:rPr>
          <w:rFonts w:ascii="Times New Roman" w:hAnsi="Times New Roman" w:cs="Times New Roman"/>
          <w:sz w:val="24"/>
          <w:szCs w:val="24"/>
        </w:rPr>
        <w:t>ы</w:t>
      </w:r>
      <w:r w:rsidRPr="00544E23">
        <w:rPr>
          <w:rFonts w:ascii="Times New Roman" w:hAnsi="Times New Roman" w:cs="Times New Roman"/>
          <w:sz w:val="24"/>
          <w:szCs w:val="24"/>
        </w:rPr>
        <w:t>, а пользователь нажал кнопку для регистрации ИППСУ, система выведет сообщение о необходимости</w:t>
      </w:r>
      <w:r>
        <w:rPr>
          <w:rFonts w:ascii="Times New Roman" w:hAnsi="Times New Roman" w:cs="Times New Roman"/>
          <w:sz w:val="24"/>
          <w:szCs w:val="24"/>
        </w:rPr>
        <w:t xml:space="preserve"> осуществления данного действия.</w:t>
      </w:r>
    </w:p>
    <w:p w14:paraId="672FC3AB" w14:textId="7FBCD89F" w:rsidR="00544E23" w:rsidRDefault="00544E23" w:rsidP="00544E23">
      <w:pPr>
        <w:ind w:firstLine="709"/>
        <w:jc w:val="both"/>
        <w:rPr>
          <w:rFonts w:ascii="Times New Roman" w:hAnsi="Times New Roman" w:cs="Times New Roman"/>
          <w:sz w:val="24"/>
          <w:szCs w:val="24"/>
        </w:rPr>
      </w:pPr>
      <w:r>
        <w:rPr>
          <w:noProof/>
          <w:lang w:eastAsia="ru-RU"/>
        </w:rPr>
        <w:drawing>
          <wp:inline distT="0" distB="0" distL="0" distR="0" wp14:anchorId="799C97F4" wp14:editId="4DCE464E">
            <wp:extent cx="5248275" cy="2886710"/>
            <wp:effectExtent l="0" t="0" r="9525" b="8890"/>
            <wp:docPr id="50" name="Рисунок 30" descr="C:\Users\PC\AppData\Local\Microsoft\Windows\INetCache\Content.Word\2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5249230" cy="2887235"/>
                    </a:xfrm>
                    <a:prstGeom prst="rect">
                      <a:avLst/>
                    </a:prstGeom>
                    <a:noFill/>
                    <a:ln>
                      <a:noFill/>
                      <a:prstDash/>
                    </a:ln>
                  </pic:spPr>
                </pic:pic>
              </a:graphicData>
            </a:graphic>
          </wp:inline>
        </w:drawing>
      </w:r>
    </w:p>
    <w:p w14:paraId="4E41E6F8" w14:textId="336E83C0" w:rsidR="00544E23" w:rsidRDefault="00544E23" w:rsidP="00544E23">
      <w:pPr>
        <w:pStyle w:val="ac"/>
        <w:rPr>
          <w:rFonts w:cs="Times New Roman"/>
        </w:rPr>
      </w:pPr>
      <w:r w:rsidRPr="009F0DD4">
        <w:rPr>
          <w:rFonts w:cs="Times New Roman"/>
        </w:rPr>
        <w:t xml:space="preserve">Рисунок </w:t>
      </w:r>
      <w:r>
        <w:rPr>
          <w:rFonts w:cs="Times New Roman"/>
        </w:rPr>
        <w:t>2</w:t>
      </w:r>
      <w:r w:rsidR="008554BF">
        <w:rPr>
          <w:rFonts w:cs="Times New Roman"/>
        </w:rPr>
        <w:t>4</w:t>
      </w:r>
      <w:r w:rsidRPr="009F0DD4">
        <w:rPr>
          <w:rFonts w:cs="Times New Roman"/>
        </w:rPr>
        <w:t xml:space="preserve">. </w:t>
      </w:r>
      <w:r>
        <w:rPr>
          <w:rFonts w:cs="Times New Roman"/>
        </w:rPr>
        <w:t>Информационное сообщение</w:t>
      </w:r>
      <w:r>
        <w:rPr>
          <w:rFonts w:cs="Times New Roman"/>
        </w:rPr>
        <w:t xml:space="preserve"> «</w:t>
      </w:r>
      <w:r>
        <w:rPr>
          <w:rFonts w:cs="Times New Roman"/>
        </w:rPr>
        <w:t>В ИППСУ не добавлено согласие об обработке персональных данных</w:t>
      </w:r>
      <w:r>
        <w:rPr>
          <w:rFonts w:cs="Times New Roman"/>
        </w:rPr>
        <w:t>».</w:t>
      </w:r>
    </w:p>
    <w:p w14:paraId="26E6EB4C" w14:textId="372CEECE" w:rsidR="00544E23" w:rsidRDefault="00544E23" w:rsidP="004B51E2">
      <w:pPr>
        <w:pStyle w:val="4"/>
        <w:rPr>
          <w:szCs w:val="24"/>
        </w:rPr>
      </w:pPr>
      <w:r w:rsidRPr="00544E23">
        <w:rPr>
          <w:szCs w:val="24"/>
        </w:rPr>
        <w:t xml:space="preserve">Добавление в ИППСУ </w:t>
      </w:r>
      <w:r>
        <w:rPr>
          <w:szCs w:val="24"/>
        </w:rPr>
        <w:t>«</w:t>
      </w:r>
      <w:r>
        <w:t>Распоряжения о признании нуждаемости</w:t>
      </w:r>
      <w:r>
        <w:t>»</w:t>
      </w:r>
      <w:r w:rsidRPr="00544E23">
        <w:rPr>
          <w:szCs w:val="24"/>
        </w:rPr>
        <w:t>.</w:t>
      </w:r>
    </w:p>
    <w:p w14:paraId="51D22755" w14:textId="0D5C1A1E" w:rsidR="00544E23" w:rsidRDefault="00544E23" w:rsidP="00544E23">
      <w:pPr>
        <w:pStyle w:val="10"/>
      </w:pPr>
      <w:r>
        <w:t>При регистрации новой ИППСУ необходимо вложить в ИППСУ Распоряжение о признании нуждаемости. Для этого на странице создания ИППСУ следует нажать</w:t>
      </w:r>
      <w:r>
        <w:t xml:space="preserve"> кнопку «Добавить распоряжение».</w:t>
      </w:r>
    </w:p>
    <w:p w14:paraId="2162AC65" w14:textId="7F43647A" w:rsidR="00544E23" w:rsidRDefault="00544E23" w:rsidP="00544E23">
      <w:pPr>
        <w:pStyle w:val="10"/>
      </w:pPr>
      <w:r>
        <w:rPr>
          <w:noProof/>
        </w:rPr>
        <w:lastRenderedPageBreak/>
        <w:drawing>
          <wp:inline distT="0" distB="0" distL="0" distR="0" wp14:anchorId="229A088A" wp14:editId="2A1103F8">
            <wp:extent cx="4962525" cy="3295650"/>
            <wp:effectExtent l="0" t="0" r="9525" b="0"/>
            <wp:docPr id="19" name="Рисунок 29" descr="C:\Users\PC\AppData\Local\Microsoft\Windows\INetCache\Content.Word\1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4963145" cy="3296062"/>
                    </a:xfrm>
                    <a:prstGeom prst="rect">
                      <a:avLst/>
                    </a:prstGeom>
                    <a:noFill/>
                    <a:ln>
                      <a:noFill/>
                      <a:prstDash/>
                    </a:ln>
                  </pic:spPr>
                </pic:pic>
              </a:graphicData>
            </a:graphic>
          </wp:inline>
        </w:drawing>
      </w:r>
    </w:p>
    <w:p w14:paraId="50C690E8" w14:textId="5A29856D" w:rsidR="004B51E2" w:rsidRPr="009F0DD4" w:rsidRDefault="004B51E2" w:rsidP="004B51E2">
      <w:pPr>
        <w:pStyle w:val="ac"/>
        <w:rPr>
          <w:rFonts w:cs="Times New Roman"/>
        </w:rPr>
      </w:pPr>
      <w:r w:rsidRPr="009F0DD4">
        <w:rPr>
          <w:rFonts w:cs="Times New Roman"/>
        </w:rPr>
        <w:t xml:space="preserve">Рисунок </w:t>
      </w:r>
      <w:r>
        <w:rPr>
          <w:rFonts w:cs="Times New Roman"/>
        </w:rPr>
        <w:t>2</w:t>
      </w:r>
      <w:r w:rsidR="008554BF">
        <w:rPr>
          <w:rFonts w:cs="Times New Roman"/>
        </w:rPr>
        <w:t>5</w:t>
      </w:r>
      <w:r w:rsidRPr="009F0DD4">
        <w:rPr>
          <w:rFonts w:cs="Times New Roman"/>
        </w:rPr>
        <w:t xml:space="preserve">. </w:t>
      </w:r>
      <w:r>
        <w:rPr>
          <w:rFonts w:cs="Times New Roman"/>
        </w:rPr>
        <w:t xml:space="preserve">Кнопка «Добавить </w:t>
      </w:r>
      <w:r>
        <w:rPr>
          <w:rFonts w:cs="Times New Roman"/>
        </w:rPr>
        <w:t>распоряжение</w:t>
      </w:r>
      <w:r>
        <w:rPr>
          <w:rFonts w:cs="Times New Roman"/>
        </w:rPr>
        <w:t>».</w:t>
      </w:r>
    </w:p>
    <w:p w14:paraId="5772884A" w14:textId="06215010" w:rsidR="00544E23" w:rsidRDefault="00544E23" w:rsidP="00544E23">
      <w:pPr>
        <w:pStyle w:val="10"/>
      </w:pPr>
    </w:p>
    <w:p w14:paraId="47091821" w14:textId="7995E395" w:rsidR="00544E23" w:rsidRDefault="00544E23" w:rsidP="00544E23">
      <w:pPr>
        <w:pStyle w:val="10"/>
      </w:pPr>
      <w:r w:rsidRPr="00544E23">
        <w:t>Система откроет вкладку «Распоряжение», где необходимо нажать кнопку «Добавить», после чего откроется окно проводника для выбора необходимого файла.</w:t>
      </w:r>
    </w:p>
    <w:p w14:paraId="0648CFAE" w14:textId="1EFDB08D" w:rsidR="00544E23" w:rsidRDefault="00544E23" w:rsidP="00544E23">
      <w:pPr>
        <w:pStyle w:val="10"/>
        <w:jc w:val="center"/>
      </w:pPr>
      <w:r>
        <w:rPr>
          <w:noProof/>
        </w:rPr>
        <w:drawing>
          <wp:inline distT="0" distB="0" distL="0" distR="0" wp14:anchorId="04484368" wp14:editId="634EA619">
            <wp:extent cx="2609853" cy="1190621"/>
            <wp:effectExtent l="0" t="0" r="0" b="0"/>
            <wp:docPr id="51" name="Рисунок 28" descr="C:\Users\PC\AppData\Local\Microsoft\Windows\INetCache\Content.Word\1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2609853" cy="1190621"/>
                    </a:xfrm>
                    <a:prstGeom prst="rect">
                      <a:avLst/>
                    </a:prstGeom>
                    <a:noFill/>
                    <a:ln>
                      <a:noFill/>
                      <a:prstDash/>
                    </a:ln>
                  </pic:spPr>
                </pic:pic>
              </a:graphicData>
            </a:graphic>
          </wp:inline>
        </w:drawing>
      </w:r>
    </w:p>
    <w:p w14:paraId="4F07595A" w14:textId="5B1D59B1" w:rsidR="004B51E2" w:rsidRPr="009F0DD4" w:rsidRDefault="004B51E2" w:rsidP="004B51E2">
      <w:pPr>
        <w:pStyle w:val="ac"/>
        <w:rPr>
          <w:rFonts w:cs="Times New Roman"/>
        </w:rPr>
      </w:pPr>
      <w:r w:rsidRPr="009F0DD4">
        <w:rPr>
          <w:rFonts w:cs="Times New Roman"/>
        </w:rPr>
        <w:t xml:space="preserve">Рисунок </w:t>
      </w:r>
      <w:r>
        <w:rPr>
          <w:rFonts w:cs="Times New Roman"/>
        </w:rPr>
        <w:t>2</w:t>
      </w:r>
      <w:r w:rsidR="008554BF">
        <w:rPr>
          <w:rFonts w:cs="Times New Roman"/>
        </w:rPr>
        <w:t>6</w:t>
      </w:r>
      <w:r w:rsidRPr="009F0DD4">
        <w:rPr>
          <w:rFonts w:cs="Times New Roman"/>
        </w:rPr>
        <w:t xml:space="preserve">. </w:t>
      </w:r>
      <w:r>
        <w:rPr>
          <w:rFonts w:cs="Times New Roman"/>
        </w:rPr>
        <w:t>Кнопка для добавления сканированного подлинника документа.</w:t>
      </w:r>
    </w:p>
    <w:p w14:paraId="6F63E98E" w14:textId="56850FEE" w:rsidR="00544E23" w:rsidRDefault="00544E23" w:rsidP="00544E23">
      <w:pPr>
        <w:pStyle w:val="10"/>
      </w:pPr>
      <w:r>
        <w:t>Если Распоряжение о признании нуждаемости н</w:t>
      </w:r>
      <w:r w:rsidR="004B51E2">
        <w:t>е</w:t>
      </w:r>
      <w:r>
        <w:t xml:space="preserve"> добавлено, а пользователь нажал кнопку для регистрации ИППСУ, система выведет сообщение о необходимости</w:t>
      </w:r>
      <w:r w:rsidR="004B51E2">
        <w:t xml:space="preserve"> осуществления данного действия.</w:t>
      </w:r>
    </w:p>
    <w:p w14:paraId="42A24D53" w14:textId="265D840B" w:rsidR="004B51E2" w:rsidRPr="00544E23" w:rsidRDefault="004B51E2" w:rsidP="00544E23">
      <w:pPr>
        <w:pStyle w:val="10"/>
      </w:pPr>
      <w:r>
        <w:rPr>
          <w:noProof/>
        </w:rPr>
        <w:lastRenderedPageBreak/>
        <w:drawing>
          <wp:inline distT="0" distB="0" distL="0" distR="0" wp14:anchorId="6C9F5BC8" wp14:editId="06F58BF5">
            <wp:extent cx="5229225" cy="2705100"/>
            <wp:effectExtent l="0" t="0" r="9525" b="0"/>
            <wp:docPr id="54" name="Рисунок 27" descr="C:\Users\PC\AppData\Local\Microsoft\Windows\INetCache\Content.Word\1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5230196" cy="2705602"/>
                    </a:xfrm>
                    <a:prstGeom prst="rect">
                      <a:avLst/>
                    </a:prstGeom>
                    <a:noFill/>
                    <a:ln>
                      <a:noFill/>
                      <a:prstDash/>
                    </a:ln>
                  </pic:spPr>
                </pic:pic>
              </a:graphicData>
            </a:graphic>
          </wp:inline>
        </w:drawing>
      </w:r>
    </w:p>
    <w:p w14:paraId="66DADE14" w14:textId="334B2A60" w:rsidR="004B51E2" w:rsidRDefault="004B51E2" w:rsidP="004B51E2">
      <w:pPr>
        <w:pStyle w:val="ac"/>
        <w:rPr>
          <w:rFonts w:cs="Times New Roman"/>
        </w:rPr>
      </w:pPr>
      <w:r w:rsidRPr="009F0DD4">
        <w:rPr>
          <w:rFonts w:cs="Times New Roman"/>
        </w:rPr>
        <w:t xml:space="preserve">Рисунок </w:t>
      </w:r>
      <w:r>
        <w:rPr>
          <w:rFonts w:cs="Times New Roman"/>
        </w:rPr>
        <w:t>2</w:t>
      </w:r>
      <w:r w:rsidR="008554BF">
        <w:rPr>
          <w:rFonts w:cs="Times New Roman"/>
        </w:rPr>
        <w:t>7</w:t>
      </w:r>
      <w:r w:rsidRPr="009F0DD4">
        <w:rPr>
          <w:rFonts w:cs="Times New Roman"/>
        </w:rPr>
        <w:t xml:space="preserve">. </w:t>
      </w:r>
      <w:r>
        <w:rPr>
          <w:rFonts w:cs="Times New Roman"/>
        </w:rPr>
        <w:t xml:space="preserve">Информационное сообщение «В ИППСУ не добавлено </w:t>
      </w:r>
      <w:r>
        <w:rPr>
          <w:rFonts w:cs="Times New Roman"/>
        </w:rPr>
        <w:t>распоряжение о признании нуждаемости</w:t>
      </w:r>
      <w:r>
        <w:rPr>
          <w:rFonts w:cs="Times New Roman"/>
        </w:rPr>
        <w:t>».</w:t>
      </w:r>
    </w:p>
    <w:p w14:paraId="594EF6E6" w14:textId="77777777" w:rsidR="00504D82" w:rsidRPr="009F0DD4" w:rsidRDefault="00504D82" w:rsidP="005871F4">
      <w:pPr>
        <w:pStyle w:val="3"/>
      </w:pPr>
      <w:bookmarkStart w:id="38" w:name="_Toc456689781"/>
      <w:bookmarkStart w:id="39" w:name="_Ref456690625"/>
      <w:bookmarkStart w:id="40" w:name="_Toc459021490"/>
      <w:r w:rsidRPr="009F0DD4">
        <w:t>Создание шаблона карточки ИППСУ</w:t>
      </w:r>
      <w:bookmarkEnd w:id="38"/>
      <w:bookmarkEnd w:id="39"/>
      <w:bookmarkEnd w:id="40"/>
    </w:p>
    <w:p w14:paraId="4562B384"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создании или просмотре карточки ИППСУ можно создать шаблон карточки ИППСУ при помощи кнопки «Сохранить как шаблон». Система откроет форму для ввода названия шаблона.</w:t>
      </w:r>
    </w:p>
    <w:p w14:paraId="768DA03F" w14:textId="77777777" w:rsidR="00504D82" w:rsidRPr="009F0DD4" w:rsidRDefault="00504D82" w:rsidP="00504D82">
      <w:pPr>
        <w:keepNext/>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38620A63" wp14:editId="24355B8C">
            <wp:extent cx="4600575" cy="11144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00575" cy="1114425"/>
                    </a:xfrm>
                    <a:prstGeom prst="rect">
                      <a:avLst/>
                    </a:prstGeom>
                  </pic:spPr>
                </pic:pic>
              </a:graphicData>
            </a:graphic>
          </wp:inline>
        </w:drawing>
      </w:r>
    </w:p>
    <w:p w14:paraId="3249942A" w14:textId="73332E3E" w:rsidR="00504D82" w:rsidRPr="009F0DD4" w:rsidRDefault="00504D82" w:rsidP="00504D82">
      <w:pPr>
        <w:pStyle w:val="ac"/>
        <w:rPr>
          <w:rFonts w:cs="Times New Roman"/>
        </w:rPr>
      </w:pPr>
      <w:r w:rsidRPr="009F0DD4">
        <w:rPr>
          <w:rFonts w:cs="Times New Roman"/>
        </w:rPr>
        <w:t xml:space="preserve">Рисунок </w:t>
      </w:r>
      <w:r w:rsidR="00457816">
        <w:rPr>
          <w:rFonts w:cs="Times New Roman"/>
        </w:rPr>
        <w:t>2</w:t>
      </w:r>
      <w:r w:rsidR="008554BF">
        <w:rPr>
          <w:rFonts w:cs="Times New Roman"/>
        </w:rPr>
        <w:t>8</w:t>
      </w:r>
      <w:r w:rsidRPr="009F0DD4">
        <w:rPr>
          <w:rFonts w:cs="Times New Roman"/>
        </w:rPr>
        <w:t>. Форма «Сохранить как шаблон»</w:t>
      </w:r>
    </w:p>
    <w:p w14:paraId="4BC5CBB9" w14:textId="14822F15" w:rsidR="00504D82"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Необходимо указать наименование создаваемого шаблона и нажать на кнопку «Сохранить». </w:t>
      </w:r>
    </w:p>
    <w:p w14:paraId="7E256872" w14:textId="285B5D8E" w:rsidR="00504D82"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нажатии кнопки «Отмена» отменяется процесс создания шаблона карточки и данные не сохраняются.</w:t>
      </w:r>
    </w:p>
    <w:p w14:paraId="5420E40E" w14:textId="5349281E" w:rsidR="00457816" w:rsidRPr="009F0DD4" w:rsidRDefault="00457816" w:rsidP="00457816">
      <w:pPr>
        <w:spacing w:line="276" w:lineRule="auto"/>
        <w:ind w:firstLine="709"/>
        <w:jc w:val="both"/>
        <w:rPr>
          <w:rFonts w:ascii="Times New Roman" w:hAnsi="Times New Roman" w:cs="Times New Roman"/>
          <w:sz w:val="24"/>
          <w:szCs w:val="24"/>
        </w:rPr>
      </w:pPr>
      <w:r w:rsidRPr="00457816">
        <w:rPr>
          <w:rFonts w:ascii="Times New Roman" w:hAnsi="Times New Roman" w:cs="Times New Roman"/>
          <w:sz w:val="24"/>
          <w:szCs w:val="24"/>
        </w:rPr>
        <w:t>После сохранения шаблона система выведет информационное сообщение: «Документ сохранен как шаблон». Если в системе уже существует шаблон с таким названием, то появится сообщение: «В системе уже существует шаблон с таким именем»</w:t>
      </w:r>
      <w:r>
        <w:rPr>
          <w:rFonts w:ascii="Times New Roman" w:hAnsi="Times New Roman" w:cs="Times New Roman"/>
          <w:sz w:val="24"/>
          <w:szCs w:val="24"/>
        </w:rPr>
        <w:t>.</w:t>
      </w:r>
    </w:p>
    <w:p w14:paraId="7C24E15C" w14:textId="24A1A6B9"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После сохранения шаблона карточки ИППСУ – его можно найти в разделе «Личный ящик», категория «Шаблоны». (см. п.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_Ref456689267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4.9</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xml:space="preserve"> Работа с «Личным ящиком»).</w:t>
      </w:r>
    </w:p>
    <w:p w14:paraId="2DE681AE" w14:textId="77777777" w:rsidR="00504D82" w:rsidRPr="009F0DD4" w:rsidRDefault="00504D82" w:rsidP="005871F4">
      <w:pPr>
        <w:pStyle w:val="3"/>
      </w:pPr>
      <w:bookmarkStart w:id="41" w:name="_Ref456618712"/>
      <w:bookmarkStart w:id="42" w:name="_Toc456689782"/>
      <w:bookmarkStart w:id="43" w:name="_Toc459021491"/>
      <w:r w:rsidRPr="009F0DD4">
        <w:t>Создание карточки ИППСУ по шаблону</w:t>
      </w:r>
      <w:bookmarkEnd w:id="41"/>
      <w:bookmarkEnd w:id="42"/>
      <w:bookmarkEnd w:id="43"/>
    </w:p>
    <w:p w14:paraId="7F09C267"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Для создания карточки ИППСУ по шаблону в списке карточек ИППСУ необходимо нажать кнопку «Создать по шаблону». Система откроет форму с выпадающим списком для выбора наименования шаблона.</w:t>
      </w:r>
    </w:p>
    <w:p w14:paraId="3473F396" w14:textId="77777777" w:rsidR="00504D82" w:rsidRPr="009F0DD4" w:rsidRDefault="00504D82" w:rsidP="00504D82">
      <w:pPr>
        <w:keepNext/>
        <w:jc w:val="center"/>
        <w:rPr>
          <w:rFonts w:ascii="Times New Roman" w:hAnsi="Times New Roman" w:cs="Times New Roman"/>
        </w:rPr>
      </w:pPr>
      <w:r w:rsidRPr="009F0DD4">
        <w:rPr>
          <w:rFonts w:ascii="Times New Roman" w:hAnsi="Times New Roman" w:cs="Times New Roman"/>
          <w:noProof/>
          <w:lang w:eastAsia="ru-RU"/>
        </w:rPr>
        <w:lastRenderedPageBreak/>
        <w:drawing>
          <wp:inline distT="0" distB="0" distL="0" distR="0" wp14:anchorId="2E05D829" wp14:editId="31426F9E">
            <wp:extent cx="4305300" cy="14763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05300" cy="1476375"/>
                    </a:xfrm>
                    <a:prstGeom prst="rect">
                      <a:avLst/>
                    </a:prstGeom>
                  </pic:spPr>
                </pic:pic>
              </a:graphicData>
            </a:graphic>
          </wp:inline>
        </w:drawing>
      </w:r>
    </w:p>
    <w:p w14:paraId="5F54993B" w14:textId="122D1A5C" w:rsidR="00504D82" w:rsidRPr="009F0DD4" w:rsidRDefault="00504D82" w:rsidP="00504D82">
      <w:pPr>
        <w:pStyle w:val="ac"/>
        <w:rPr>
          <w:rFonts w:cs="Times New Roman"/>
        </w:rPr>
      </w:pPr>
      <w:r w:rsidRPr="009F0DD4">
        <w:rPr>
          <w:rFonts w:cs="Times New Roman"/>
        </w:rPr>
        <w:t xml:space="preserve">Рисунок </w:t>
      </w:r>
      <w:r w:rsidR="00457816">
        <w:rPr>
          <w:rFonts w:cs="Times New Roman"/>
        </w:rPr>
        <w:t>2</w:t>
      </w:r>
      <w:r w:rsidR="008554BF">
        <w:rPr>
          <w:rFonts w:cs="Times New Roman"/>
        </w:rPr>
        <w:t>9</w:t>
      </w:r>
      <w:r w:rsidRPr="009F0DD4">
        <w:rPr>
          <w:rFonts w:cs="Times New Roman"/>
        </w:rPr>
        <w:t>. Окно выбора наименования шаблона ИППСУ</w:t>
      </w:r>
    </w:p>
    <w:p w14:paraId="4B87612C" w14:textId="6885BAAE"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После выбора необходимого шаблона следует нажать кнопку «Создать». Система откроет черновик карточки ИППСУ, в котором следует указать/изменить необходимые атрибуты (см. п.</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_Ref456689241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4.4.1</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xml:space="preserve"> Создание карточки ИППСУ)</w:t>
      </w:r>
    </w:p>
    <w:p w14:paraId="23A7AEAD"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нажатии кнопки «Отмена» процесс создания карточки ИППСУ завершается без сохранения.</w:t>
      </w:r>
    </w:p>
    <w:p w14:paraId="72E4E694" w14:textId="77777777" w:rsidR="00504D82" w:rsidRPr="009F0DD4" w:rsidRDefault="00504D82" w:rsidP="005871F4">
      <w:pPr>
        <w:pStyle w:val="3"/>
      </w:pPr>
      <w:bookmarkStart w:id="44" w:name="_Toc456689783"/>
      <w:bookmarkStart w:id="45" w:name="_Toc459021492"/>
      <w:r w:rsidRPr="009F0DD4">
        <w:t>Просмотр карточки ИППСУ</w:t>
      </w:r>
      <w:bookmarkEnd w:id="44"/>
      <w:bookmarkEnd w:id="45"/>
    </w:p>
    <w:p w14:paraId="526EC3C2"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Для просмотра карточки ИППСУ необходимо найти карточку в общем списке и двойным кликом «мыши» открыть карточку. Либо одним кликом «мыши» выделить строку и нажать на функциональную кнопку «Просмотр».</w:t>
      </w:r>
    </w:p>
    <w:p w14:paraId="7E58DD63" w14:textId="77777777" w:rsidR="00504D82" w:rsidRPr="009F0DD4" w:rsidRDefault="00504D82" w:rsidP="00504D82">
      <w:pPr>
        <w:pStyle w:val="10"/>
        <w:keepNext/>
        <w:ind w:firstLine="0"/>
        <w:jc w:val="center"/>
      </w:pPr>
      <w:r w:rsidRPr="009F0DD4">
        <w:rPr>
          <w:noProof/>
        </w:rPr>
        <w:drawing>
          <wp:inline distT="0" distB="0" distL="0" distR="0" wp14:anchorId="5CC0C841" wp14:editId="30C771D1">
            <wp:extent cx="5940425" cy="633730"/>
            <wp:effectExtent l="19050" t="19050" r="22225" b="139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Выбор карточки ИППСУ для просмотра.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0425" cy="633730"/>
                    </a:xfrm>
                    <a:prstGeom prst="rect">
                      <a:avLst/>
                    </a:prstGeom>
                    <a:ln w="3175">
                      <a:solidFill>
                        <a:schemeClr val="tx1"/>
                      </a:solidFill>
                    </a:ln>
                  </pic:spPr>
                </pic:pic>
              </a:graphicData>
            </a:graphic>
          </wp:inline>
        </w:drawing>
      </w:r>
    </w:p>
    <w:p w14:paraId="32321F18" w14:textId="7BD3B560" w:rsidR="00504D82" w:rsidRPr="009F0DD4" w:rsidRDefault="00504D82" w:rsidP="00504D82">
      <w:pPr>
        <w:pStyle w:val="ac"/>
        <w:rPr>
          <w:rFonts w:cs="Times New Roman"/>
        </w:rPr>
      </w:pPr>
      <w:r w:rsidRPr="009F0DD4">
        <w:rPr>
          <w:rFonts w:cs="Times New Roman"/>
        </w:rPr>
        <w:t xml:space="preserve">Рисунок </w:t>
      </w:r>
      <w:r w:rsidR="008554BF">
        <w:rPr>
          <w:rFonts w:cs="Times New Roman"/>
        </w:rPr>
        <w:t>30</w:t>
      </w:r>
      <w:r w:rsidRPr="009F0DD4">
        <w:rPr>
          <w:rFonts w:cs="Times New Roman"/>
        </w:rPr>
        <w:t>. Выбор карточки ИППСУ для просмотра</w:t>
      </w:r>
    </w:p>
    <w:p w14:paraId="47DFA692" w14:textId="77777777" w:rsidR="00504D82" w:rsidRPr="009F0DD4" w:rsidRDefault="00504D82" w:rsidP="005871F4">
      <w:pPr>
        <w:pStyle w:val="3"/>
      </w:pPr>
      <w:bookmarkStart w:id="46" w:name="_Ref456689054"/>
      <w:bookmarkStart w:id="47" w:name="_Toc456689784"/>
      <w:bookmarkStart w:id="48" w:name="_Toc459021493"/>
      <w:r w:rsidRPr="009F0DD4">
        <w:t>Редактирование карточки ИППСУ</w:t>
      </w:r>
      <w:bookmarkEnd w:id="46"/>
      <w:bookmarkEnd w:id="47"/>
      <w:bookmarkEnd w:id="48"/>
    </w:p>
    <w:p w14:paraId="6A061A7C"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Все поля во всех вкладках карточки ИППСУ доступны для редактирования, пока карточка находится в статусе «Черновик». Все изменения могут вноситься только в соответствии с функциональностью и полномочиями роли «Сотрудник ОСЗН» в системе «Соцуслуги». </w:t>
      </w:r>
    </w:p>
    <w:p w14:paraId="0732F306" w14:textId="77777777" w:rsidR="00504D82" w:rsidRPr="009F0DD4" w:rsidRDefault="00504D82" w:rsidP="00504D82">
      <w:pPr>
        <w:keepNext/>
        <w:jc w:val="center"/>
        <w:rPr>
          <w:rFonts w:ascii="Times New Roman" w:hAnsi="Times New Roman" w:cs="Times New Roman"/>
        </w:rPr>
      </w:pPr>
      <w:r w:rsidRPr="009F0DD4">
        <w:rPr>
          <w:rFonts w:ascii="Times New Roman" w:hAnsi="Times New Roman" w:cs="Times New Roman"/>
          <w:noProof/>
          <w:sz w:val="16"/>
          <w:szCs w:val="16"/>
          <w:lang w:eastAsia="ru-RU"/>
        </w:rPr>
        <w:lastRenderedPageBreak/>
        <w:drawing>
          <wp:inline distT="0" distB="0" distL="0" distR="0" wp14:anchorId="2CDEAA03" wp14:editId="75630AC8">
            <wp:extent cx="5940425" cy="3924300"/>
            <wp:effectExtent l="19050" t="19050" r="22225"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едактирование Карточки ИППСУ.jpg"/>
                    <pic:cNvPicPr/>
                  </pic:nvPicPr>
                  <pic:blipFill>
                    <a:blip r:embed="rId40">
                      <a:extLst>
                        <a:ext uri="{28A0092B-C50C-407E-A947-70E740481C1C}">
                          <a14:useLocalDpi xmlns:a14="http://schemas.microsoft.com/office/drawing/2010/main" val="0"/>
                        </a:ext>
                      </a:extLst>
                    </a:blip>
                    <a:stretch>
                      <a:fillRect/>
                    </a:stretch>
                  </pic:blipFill>
                  <pic:spPr>
                    <a:xfrm>
                      <a:off x="0" y="0"/>
                      <a:ext cx="5940425" cy="3924300"/>
                    </a:xfrm>
                    <a:prstGeom prst="rect">
                      <a:avLst/>
                    </a:prstGeom>
                    <a:ln w="3175">
                      <a:solidFill>
                        <a:schemeClr val="tx1"/>
                      </a:solidFill>
                    </a:ln>
                  </pic:spPr>
                </pic:pic>
              </a:graphicData>
            </a:graphic>
          </wp:inline>
        </w:drawing>
      </w:r>
    </w:p>
    <w:p w14:paraId="48A1D6D7" w14:textId="42092450" w:rsidR="00504D82" w:rsidRPr="009F0DD4" w:rsidRDefault="00504D82" w:rsidP="00504D82">
      <w:pPr>
        <w:pStyle w:val="ac"/>
        <w:rPr>
          <w:rFonts w:cs="Times New Roman"/>
        </w:rPr>
      </w:pPr>
      <w:r w:rsidRPr="009F0DD4">
        <w:rPr>
          <w:rFonts w:cs="Times New Roman"/>
        </w:rPr>
        <w:t xml:space="preserve">Рисунок </w:t>
      </w:r>
      <w:r w:rsidR="008554BF">
        <w:rPr>
          <w:rFonts w:cs="Times New Roman"/>
        </w:rPr>
        <w:t>31</w:t>
      </w:r>
      <w:r w:rsidRPr="009F0DD4">
        <w:rPr>
          <w:rFonts w:cs="Times New Roman"/>
        </w:rPr>
        <w:t>. Карточка ИППСУ</w:t>
      </w:r>
    </w:p>
    <w:p w14:paraId="03BBCFA6"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Если все нужные данные введены в карточку ИППСУ, то необходимо нажать кнопку «Зарегистрировать» – присваивается уникальный регистрационный номер, и карточка становится недоступной для редактирования.</w:t>
      </w:r>
    </w:p>
    <w:p w14:paraId="5719C91A" w14:textId="77777777" w:rsidR="00504D82" w:rsidRPr="009F0DD4" w:rsidRDefault="00504D82" w:rsidP="005871F4">
      <w:pPr>
        <w:pStyle w:val="3"/>
      </w:pPr>
      <w:bookmarkStart w:id="49" w:name="_Toc456689785"/>
      <w:bookmarkStart w:id="50" w:name="_Toc459021494"/>
      <w:r w:rsidRPr="009F0DD4">
        <w:t>Поиск и фильтры в списке карточек ИППСУ</w:t>
      </w:r>
      <w:bookmarkEnd w:id="49"/>
      <w:bookmarkEnd w:id="50"/>
    </w:p>
    <w:p w14:paraId="1344D452"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удобства поиска в списке карточек ИППСУ в Системе предусмотрена возможность атрибутивного поиска – в верхней правой части главного окна системы. Область фильтров можно скрывать и открывать по необходимости с помощью кнопки-пиктограммы </w:t>
      </w:r>
      <w:r w:rsidRPr="009F0DD4">
        <w:rPr>
          <w:rFonts w:ascii="Times New Roman" w:hAnsi="Times New Roman" w:cs="Times New Roman"/>
          <w:noProof/>
          <w:sz w:val="24"/>
          <w:szCs w:val="24"/>
          <w:lang w:eastAsia="ru-RU"/>
        </w:rPr>
        <w:drawing>
          <wp:inline distT="0" distB="0" distL="0" distR="0" wp14:anchorId="58EDFCCF" wp14:editId="3D087BD3">
            <wp:extent cx="161925" cy="1619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Кнопка фильтров.jpg"/>
                    <pic:cNvPicPr/>
                  </pic:nvPicPr>
                  <pic:blipFill>
                    <a:blip r:embed="rId41">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9F0DD4">
        <w:rPr>
          <w:rFonts w:ascii="Times New Roman" w:hAnsi="Times New Roman" w:cs="Times New Roman"/>
          <w:sz w:val="24"/>
          <w:szCs w:val="24"/>
        </w:rPr>
        <w:t>, расположенной в верхней части панели фильтров.</w:t>
      </w:r>
    </w:p>
    <w:p w14:paraId="52921A84" w14:textId="77777777" w:rsidR="00504D82" w:rsidRPr="009F0DD4" w:rsidRDefault="00504D82" w:rsidP="00504D82">
      <w:pPr>
        <w:keepNext/>
        <w:rPr>
          <w:rFonts w:ascii="Times New Roman" w:hAnsi="Times New Roman" w:cs="Times New Roman"/>
        </w:rPr>
      </w:pPr>
      <w:r w:rsidRPr="009F0DD4">
        <w:rPr>
          <w:rFonts w:ascii="Times New Roman" w:hAnsi="Times New Roman" w:cs="Times New Roman"/>
          <w:noProof/>
          <w:lang w:eastAsia="ru-RU"/>
        </w:rPr>
        <w:drawing>
          <wp:inline distT="0" distB="0" distL="0" distR="0" wp14:anchorId="09831357" wp14:editId="442A6D3E">
            <wp:extent cx="5940425" cy="1777365"/>
            <wp:effectExtent l="19050" t="19050" r="22225" b="133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Панель фильтров.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1777365"/>
                    </a:xfrm>
                    <a:prstGeom prst="rect">
                      <a:avLst/>
                    </a:prstGeom>
                    <a:ln w="3175">
                      <a:solidFill>
                        <a:schemeClr val="tx1"/>
                      </a:solidFill>
                    </a:ln>
                  </pic:spPr>
                </pic:pic>
              </a:graphicData>
            </a:graphic>
          </wp:inline>
        </w:drawing>
      </w:r>
    </w:p>
    <w:p w14:paraId="4A1013CB" w14:textId="654B068D" w:rsidR="00504D82" w:rsidRPr="009F0DD4" w:rsidRDefault="00504D82" w:rsidP="00504D82">
      <w:pPr>
        <w:pStyle w:val="ac"/>
        <w:rPr>
          <w:rFonts w:cs="Times New Roman"/>
        </w:rPr>
      </w:pPr>
      <w:r w:rsidRPr="009F0DD4">
        <w:rPr>
          <w:rFonts w:cs="Times New Roman"/>
        </w:rPr>
        <w:t xml:space="preserve">Рисунок </w:t>
      </w:r>
      <w:r w:rsidR="008554BF">
        <w:rPr>
          <w:rFonts w:cs="Times New Roman"/>
        </w:rPr>
        <w:t>32</w:t>
      </w:r>
      <w:r w:rsidRPr="009F0DD4">
        <w:rPr>
          <w:rFonts w:cs="Times New Roman"/>
        </w:rPr>
        <w:t>. Панель фильтров</w:t>
      </w:r>
    </w:p>
    <w:p w14:paraId="65D4246A"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Осуществлять поиск в списке карточек ИППСУ можно по следующим фильтрам:</w:t>
      </w:r>
    </w:p>
    <w:p w14:paraId="1685F643"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Статус – выбор из списка вариантов: Действующая, Завершенная, Черновик. По умолчанию Все.</w:t>
      </w:r>
    </w:p>
    <w:p w14:paraId="2C453691"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lastRenderedPageBreak/>
        <w:t>Номер ИППСУ – поиск по номеру, вводимого вручную.</w:t>
      </w:r>
    </w:p>
    <w:p w14:paraId="764B246D"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Отметка о выполнении – выбор из списка вариантов: Выполнена, Не выполнена, Выполнена Частично. По умолчанию Все</w:t>
      </w:r>
    </w:p>
    <w:p w14:paraId="3BC15BF0"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Категория ИППСУ – выбор из списка вариантов: Без категории, Перевыпущена. По умолчанию Все.</w:t>
      </w:r>
    </w:p>
    <w:p w14:paraId="03F0E739"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С учетом миграции – выбор из списка вариантов: Не мигрированные, Мигрированные. По умолчанию Все.</w:t>
      </w:r>
    </w:p>
    <w:p w14:paraId="4BE331CD"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Фамилия – гражданина-получателя СУ, вводится вручную.</w:t>
      </w:r>
    </w:p>
    <w:p w14:paraId="65FA52DF"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Имя – гражданина-получателя СУ, вводится вручную.</w:t>
      </w:r>
    </w:p>
    <w:p w14:paraId="4F4A2734"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Отчество – гражданина-получателя СУ, вводится вручную.</w:t>
      </w:r>
    </w:p>
    <w:p w14:paraId="6ACEC8D5"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СНИЛС – гражданина-получателя СУ, вводится вручную, с автоматическим соблюдением размерности.</w:t>
      </w:r>
    </w:p>
    <w:p w14:paraId="19FB9682"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С учетом услуг – выбор из списка вариантов: Есть услуги, Нет Услуг. По умолчанию Все.</w:t>
      </w:r>
    </w:p>
    <w:p w14:paraId="63C9A7E8"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Дата выписки ИППСУ от … до – вводится вручную.</w:t>
      </w:r>
    </w:p>
    <w:p w14:paraId="4A3B4F57" w14:textId="77777777" w:rsidR="00504D82" w:rsidRPr="009F0DD4" w:rsidRDefault="00504D82" w:rsidP="00000B3F">
      <w:pPr>
        <w:pStyle w:val="a8"/>
        <w:numPr>
          <w:ilvl w:val="0"/>
          <w:numId w:val="10"/>
        </w:numPr>
        <w:jc w:val="both"/>
        <w:rPr>
          <w:rFonts w:cs="Times New Roman"/>
          <w:szCs w:val="24"/>
        </w:rPr>
      </w:pPr>
      <w:r w:rsidRPr="009F0DD4">
        <w:rPr>
          <w:rFonts w:cs="Times New Roman"/>
          <w:szCs w:val="24"/>
        </w:rPr>
        <w:t>Дата действия ИППСУ от … до – вводится вручную.</w:t>
      </w:r>
    </w:p>
    <w:p w14:paraId="605F9133" w14:textId="77777777" w:rsidR="00504D82" w:rsidRPr="009F0DD4" w:rsidRDefault="00504D82" w:rsidP="00504D82">
      <w:pPr>
        <w:ind w:firstLine="720"/>
        <w:jc w:val="both"/>
        <w:rPr>
          <w:rFonts w:ascii="Times New Roman" w:hAnsi="Times New Roman" w:cs="Times New Roman"/>
          <w:sz w:val="24"/>
          <w:szCs w:val="24"/>
        </w:rPr>
      </w:pPr>
      <w:r w:rsidRPr="009F0DD4">
        <w:rPr>
          <w:rFonts w:ascii="Times New Roman" w:hAnsi="Times New Roman" w:cs="Times New Roman"/>
          <w:sz w:val="24"/>
          <w:szCs w:val="24"/>
        </w:rPr>
        <w:t>После ввода необходимых атрибутов, следует нажать кнопку «Фильтровать». Для того чтобы очистить все атрибуты фильтрации и сбросить результаты поиска следует нажать кнопку «Сбросить фильтр».</w:t>
      </w:r>
    </w:p>
    <w:p w14:paraId="4D522E23" w14:textId="77777777" w:rsidR="00504D82" w:rsidRPr="009F0DD4" w:rsidRDefault="00504D82" w:rsidP="005871F4">
      <w:pPr>
        <w:pStyle w:val="3"/>
      </w:pPr>
      <w:bookmarkStart w:id="51" w:name="_Toc456689786"/>
      <w:bookmarkStart w:id="52" w:name="_Toc459021495"/>
      <w:r w:rsidRPr="009F0DD4">
        <w:t>Перевыписка карточки ИППСУ</w:t>
      </w:r>
      <w:bookmarkEnd w:id="51"/>
      <w:bookmarkEnd w:id="52"/>
    </w:p>
    <w:p w14:paraId="64C0E209" w14:textId="1EB9A11A" w:rsidR="00504D82"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Система позволяет перевыписать карточку ИППСУ. Для этого необходимо в разделе ИППСУ выделить карточку (проставить чек-бокс) напротив той карточки, которую необходимо выписать и нажать кнопку «Перевыписать ИППСУ».</w:t>
      </w:r>
    </w:p>
    <w:p w14:paraId="52661DF0" w14:textId="36B4518C" w:rsidR="00457816" w:rsidRDefault="00457816" w:rsidP="00457816">
      <w:pPr>
        <w:ind w:firstLine="709"/>
        <w:rPr>
          <w:rFonts w:ascii="Times New Roman" w:hAnsi="Times New Roman" w:cs="Times New Roman"/>
          <w:sz w:val="24"/>
          <w:szCs w:val="24"/>
        </w:rPr>
      </w:pPr>
      <w:r>
        <w:rPr>
          <w:noProof/>
          <w:lang w:eastAsia="ru-RU"/>
        </w:rPr>
        <w:drawing>
          <wp:inline distT="0" distB="0" distL="0" distR="0" wp14:anchorId="4C9AF61F" wp14:editId="68DE4759">
            <wp:extent cx="5343525" cy="1536065"/>
            <wp:effectExtent l="0" t="0" r="9525" b="6985"/>
            <wp:docPr id="23" name="Picture 7" descr="C:\Users\PC\AppData\Local\Microsoft\Windows\INetCache\Content.Word\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5343845" cy="1536157"/>
                    </a:xfrm>
                    <a:prstGeom prst="rect">
                      <a:avLst/>
                    </a:prstGeom>
                    <a:noFill/>
                    <a:ln>
                      <a:noFill/>
                      <a:prstDash/>
                    </a:ln>
                  </pic:spPr>
                </pic:pic>
              </a:graphicData>
            </a:graphic>
          </wp:inline>
        </w:drawing>
      </w:r>
    </w:p>
    <w:p w14:paraId="2B2036BD" w14:textId="24CC991D" w:rsidR="00457816" w:rsidRPr="009F0DD4" w:rsidRDefault="00457816" w:rsidP="00457816">
      <w:pPr>
        <w:pStyle w:val="ac"/>
        <w:rPr>
          <w:rFonts w:cs="Times New Roman"/>
        </w:rPr>
      </w:pPr>
      <w:r w:rsidRPr="009F0DD4">
        <w:rPr>
          <w:rFonts w:cs="Times New Roman"/>
        </w:rPr>
        <w:t xml:space="preserve">Рисунок </w:t>
      </w:r>
      <w:r w:rsidR="008554BF">
        <w:rPr>
          <w:rFonts w:cs="Times New Roman"/>
        </w:rPr>
        <w:t>33</w:t>
      </w:r>
      <w:r w:rsidRPr="009F0DD4">
        <w:rPr>
          <w:rFonts w:cs="Times New Roman"/>
        </w:rPr>
        <w:t xml:space="preserve">. </w:t>
      </w:r>
      <w:r>
        <w:rPr>
          <w:rFonts w:cs="Times New Roman"/>
        </w:rPr>
        <w:t>Кнопка «Перевыписать ИППСУ»</w:t>
      </w:r>
    </w:p>
    <w:p w14:paraId="193180A5" w14:textId="77777777" w:rsidR="00457816" w:rsidRDefault="00457816" w:rsidP="00504D82">
      <w:pPr>
        <w:ind w:firstLine="709"/>
        <w:jc w:val="both"/>
        <w:rPr>
          <w:rFonts w:ascii="Times New Roman" w:hAnsi="Times New Roman" w:cs="Times New Roman"/>
          <w:sz w:val="24"/>
          <w:szCs w:val="24"/>
        </w:rPr>
      </w:pPr>
    </w:p>
    <w:p w14:paraId="56AC4DA2" w14:textId="00821378"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Система выведет модальное окно, где необходимо указать новые даты «Дата выписки», «Дата начала», «Дата окончания» для перевыписываемых карточек ИППСУ.</w:t>
      </w:r>
    </w:p>
    <w:p w14:paraId="2B2B1BF1" w14:textId="77777777" w:rsidR="00504D82" w:rsidRPr="009F0DD4" w:rsidRDefault="00504D82" w:rsidP="00504D82">
      <w:pPr>
        <w:ind w:firstLine="709"/>
        <w:jc w:val="center"/>
        <w:rPr>
          <w:rFonts w:ascii="Times New Roman" w:hAnsi="Times New Roman" w:cs="Times New Roman"/>
          <w:sz w:val="24"/>
          <w:szCs w:val="24"/>
        </w:rPr>
      </w:pPr>
      <w:r w:rsidRPr="009F0DD4">
        <w:rPr>
          <w:rFonts w:ascii="Times New Roman" w:hAnsi="Times New Roman" w:cs="Times New Roman"/>
          <w:noProof/>
          <w:sz w:val="24"/>
          <w:szCs w:val="24"/>
          <w:lang w:eastAsia="ru-RU"/>
        </w:rPr>
        <w:lastRenderedPageBreak/>
        <w:drawing>
          <wp:inline distT="0" distB="0" distL="0" distR="0" wp14:anchorId="2EFB5037" wp14:editId="7A412A84">
            <wp:extent cx="2486313" cy="183562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еревыписка ИППСУ1.PNG"/>
                    <pic:cNvPicPr/>
                  </pic:nvPicPr>
                  <pic:blipFill>
                    <a:blip r:embed="rId44">
                      <a:extLst>
                        <a:ext uri="{28A0092B-C50C-407E-A947-70E740481C1C}">
                          <a14:useLocalDpi xmlns:a14="http://schemas.microsoft.com/office/drawing/2010/main" val="0"/>
                        </a:ext>
                      </a:extLst>
                    </a:blip>
                    <a:stretch>
                      <a:fillRect/>
                    </a:stretch>
                  </pic:blipFill>
                  <pic:spPr>
                    <a:xfrm>
                      <a:off x="0" y="0"/>
                      <a:ext cx="2495125" cy="1842130"/>
                    </a:xfrm>
                    <a:prstGeom prst="rect">
                      <a:avLst/>
                    </a:prstGeom>
                  </pic:spPr>
                </pic:pic>
              </a:graphicData>
            </a:graphic>
          </wp:inline>
        </w:drawing>
      </w:r>
    </w:p>
    <w:p w14:paraId="2FDBA918" w14:textId="79051483" w:rsidR="00504D82" w:rsidRPr="009F0DD4" w:rsidRDefault="00504D82" w:rsidP="00504D82">
      <w:pPr>
        <w:pStyle w:val="ac"/>
        <w:rPr>
          <w:rFonts w:cs="Times New Roman"/>
        </w:rPr>
      </w:pPr>
      <w:r w:rsidRPr="009F0DD4">
        <w:rPr>
          <w:rFonts w:cs="Times New Roman"/>
        </w:rPr>
        <w:t xml:space="preserve">Рисунок </w:t>
      </w:r>
      <w:r w:rsidR="008554BF">
        <w:rPr>
          <w:rFonts w:cs="Times New Roman"/>
        </w:rPr>
        <w:t>34</w:t>
      </w:r>
      <w:r w:rsidRPr="009F0DD4">
        <w:rPr>
          <w:rFonts w:cs="Times New Roman"/>
        </w:rPr>
        <w:t>. Модальное окно перевыписки ИППСУ</w:t>
      </w:r>
    </w:p>
    <w:p w14:paraId="348CB903" w14:textId="77777777" w:rsidR="002A4701" w:rsidRDefault="002A4701" w:rsidP="002A4701">
      <w:pPr>
        <w:ind w:firstLine="709"/>
        <w:jc w:val="both"/>
        <w:rPr>
          <w:rFonts w:ascii="Times New Roman" w:hAnsi="Times New Roman" w:cs="Times New Roman"/>
          <w:sz w:val="24"/>
          <w:szCs w:val="24"/>
        </w:rPr>
      </w:pPr>
      <w:bookmarkStart w:id="53" w:name="_Toc456689787"/>
      <w:r>
        <w:rPr>
          <w:rFonts w:ascii="Times New Roman" w:hAnsi="Times New Roman" w:cs="Times New Roman"/>
          <w:sz w:val="24"/>
          <w:szCs w:val="24"/>
        </w:rPr>
        <w:t>При перевыписке карточки ИППСУ существует возможность зарегистрировать карточку сразу из модального окна – указать чек-бокс «Зарегистрировать». После регистрации перевыписанной карточки ИППСУ – карточка получает такой же регистрационный номер – последние пять цифр номера не изменяются.</w:t>
      </w:r>
    </w:p>
    <w:p w14:paraId="15A268E8" w14:textId="77777777" w:rsidR="002A4701" w:rsidRDefault="002A4701" w:rsidP="002A4701">
      <w:pPr>
        <w:ind w:firstLine="709"/>
        <w:jc w:val="both"/>
        <w:rPr>
          <w:rFonts w:ascii="Times New Roman" w:hAnsi="Times New Roman" w:cs="Times New Roman"/>
          <w:sz w:val="24"/>
          <w:szCs w:val="24"/>
        </w:rPr>
      </w:pPr>
      <w:r>
        <w:rPr>
          <w:rFonts w:ascii="Times New Roman" w:hAnsi="Times New Roman" w:cs="Times New Roman"/>
          <w:sz w:val="24"/>
          <w:szCs w:val="24"/>
        </w:rPr>
        <w:t>Новые даты начала, окончания и выписки не должны пересекаться с теми, на которые была выписана карточка ИППСУ ранее. Если новые даты перевыписываемой карточки ИППСУ пересекаются с действующей, при попытке зарегистрировать система выведет предупреждение и новая карточка не будет зарегистрирована:</w:t>
      </w:r>
    </w:p>
    <w:p w14:paraId="129F4455" w14:textId="77777777" w:rsidR="002A4701" w:rsidRDefault="002A4701" w:rsidP="002A4701">
      <w:pPr>
        <w:keepNext/>
        <w:jc w:val="center"/>
      </w:pPr>
      <w:r>
        <w:rPr>
          <w:rFonts w:ascii="Times New Roman" w:hAnsi="Times New Roman" w:cs="Times New Roman"/>
          <w:noProof/>
          <w:sz w:val="24"/>
          <w:szCs w:val="24"/>
          <w:lang w:eastAsia="ru-RU"/>
        </w:rPr>
        <w:drawing>
          <wp:inline distT="0" distB="0" distL="0" distR="0" wp14:anchorId="0B2E26C4" wp14:editId="0491D299">
            <wp:extent cx="5391150" cy="1247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еревыписка - даты.JPG"/>
                    <pic:cNvPicPr/>
                  </pic:nvPicPr>
                  <pic:blipFill>
                    <a:blip r:embed="rId45">
                      <a:extLst>
                        <a:ext uri="{28A0092B-C50C-407E-A947-70E740481C1C}">
                          <a14:useLocalDpi xmlns:a14="http://schemas.microsoft.com/office/drawing/2010/main" val="0"/>
                        </a:ext>
                      </a:extLst>
                    </a:blip>
                    <a:stretch>
                      <a:fillRect/>
                    </a:stretch>
                  </pic:blipFill>
                  <pic:spPr>
                    <a:xfrm>
                      <a:off x="0" y="0"/>
                      <a:ext cx="5391150" cy="1247775"/>
                    </a:xfrm>
                    <a:prstGeom prst="rect">
                      <a:avLst/>
                    </a:prstGeom>
                  </pic:spPr>
                </pic:pic>
              </a:graphicData>
            </a:graphic>
          </wp:inline>
        </w:drawing>
      </w:r>
    </w:p>
    <w:p w14:paraId="030D1F43" w14:textId="738CF84D" w:rsidR="002A4701" w:rsidRPr="002A4701" w:rsidRDefault="002A4701" w:rsidP="002A4701">
      <w:pPr>
        <w:pStyle w:val="ac"/>
        <w:rPr>
          <w:rFonts w:cs="Times New Roman"/>
          <w:sz w:val="24"/>
          <w:szCs w:val="24"/>
        </w:rPr>
      </w:pPr>
      <w:r w:rsidRPr="002A4701">
        <w:rPr>
          <w:rFonts w:cs="Times New Roman"/>
        </w:rPr>
        <w:t xml:space="preserve">Рисунок </w:t>
      </w:r>
      <w:r w:rsidR="008554BF">
        <w:rPr>
          <w:rFonts w:cs="Times New Roman"/>
        </w:rPr>
        <w:t>35</w:t>
      </w:r>
      <w:r w:rsidRPr="002A4701">
        <w:rPr>
          <w:rFonts w:cs="Times New Roman"/>
        </w:rPr>
        <w:t>. Сообщение о пересечении дат новой карточки ИППСУ.</w:t>
      </w:r>
    </w:p>
    <w:p w14:paraId="29751187" w14:textId="77777777" w:rsidR="002A4701" w:rsidRPr="00184285" w:rsidRDefault="002A4701" w:rsidP="002A4701">
      <w:pPr>
        <w:ind w:firstLine="709"/>
        <w:jc w:val="both"/>
        <w:rPr>
          <w:rFonts w:ascii="Times New Roman" w:hAnsi="Times New Roman" w:cs="Times New Roman"/>
          <w:sz w:val="24"/>
          <w:szCs w:val="24"/>
        </w:rPr>
      </w:pPr>
      <w:r>
        <w:rPr>
          <w:rFonts w:ascii="Times New Roman" w:hAnsi="Times New Roman" w:cs="Times New Roman"/>
          <w:sz w:val="24"/>
          <w:szCs w:val="24"/>
        </w:rPr>
        <w:t>Перевыписать можно сразу несколько карточек ИППСУ. Для этого следует выделить чек-боксом все карточки, которые подлежат перевыписке. При этом даты начала, конца и выписки у всех новых карточек станут едиными.</w:t>
      </w:r>
    </w:p>
    <w:p w14:paraId="5E6A910F" w14:textId="77777777" w:rsidR="00504D82" w:rsidRPr="009F0DD4" w:rsidRDefault="00504D82" w:rsidP="005871F4">
      <w:pPr>
        <w:pStyle w:val="3"/>
      </w:pPr>
      <w:bookmarkStart w:id="54" w:name="_Toc459021496"/>
      <w:r w:rsidRPr="009F0DD4">
        <w:t>Копирование карточки ИППСУ</w:t>
      </w:r>
      <w:bookmarkEnd w:id="53"/>
      <w:bookmarkEnd w:id="54"/>
    </w:p>
    <w:p w14:paraId="394BDF2A"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Система позволяет создать копию карточки ИППСУ. Для этого необходимо в разделе ИППСУ выделить карточку (проставить чек-бокс) напротив той карточки, которую необходимо скопировать и нажать кнопку «Копировать ИППСУ».</w:t>
      </w:r>
    </w:p>
    <w:p w14:paraId="2EBD2B9F"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копировании открывается новая карточка ИППСУ с заполненными атрибутами из карточки-основы, которые доступны для редактирования (см. п. 3.5.3 Создание карточки ИППСУ):</w:t>
      </w:r>
    </w:p>
    <w:p w14:paraId="2A3F32AD" w14:textId="77777777" w:rsidR="00504D82" w:rsidRPr="009F0DD4" w:rsidRDefault="00504D82" w:rsidP="00000B3F">
      <w:pPr>
        <w:pStyle w:val="a8"/>
        <w:numPr>
          <w:ilvl w:val="0"/>
          <w:numId w:val="7"/>
        </w:numPr>
        <w:jc w:val="both"/>
        <w:rPr>
          <w:rFonts w:cs="Times New Roman"/>
          <w:szCs w:val="24"/>
        </w:rPr>
      </w:pPr>
      <w:r w:rsidRPr="009F0DD4">
        <w:rPr>
          <w:rFonts w:cs="Times New Roman"/>
          <w:szCs w:val="24"/>
        </w:rPr>
        <w:t>вкладка «Реквизиты» - наследуется полностью;</w:t>
      </w:r>
    </w:p>
    <w:p w14:paraId="5587EE5D" w14:textId="77777777" w:rsidR="00504D82" w:rsidRPr="009F0DD4" w:rsidRDefault="00504D82" w:rsidP="00000B3F">
      <w:pPr>
        <w:pStyle w:val="a8"/>
        <w:numPr>
          <w:ilvl w:val="0"/>
          <w:numId w:val="7"/>
        </w:numPr>
        <w:jc w:val="both"/>
        <w:rPr>
          <w:rFonts w:cs="Times New Roman"/>
          <w:szCs w:val="24"/>
        </w:rPr>
      </w:pPr>
      <w:r w:rsidRPr="009F0DD4">
        <w:rPr>
          <w:rFonts w:cs="Times New Roman"/>
          <w:szCs w:val="24"/>
        </w:rPr>
        <w:t>вкладка «Вложения» - не копируется;</w:t>
      </w:r>
    </w:p>
    <w:p w14:paraId="5AD0459E" w14:textId="77777777" w:rsidR="00504D82" w:rsidRPr="009F0DD4" w:rsidRDefault="00504D82" w:rsidP="00000B3F">
      <w:pPr>
        <w:pStyle w:val="a8"/>
        <w:numPr>
          <w:ilvl w:val="0"/>
          <w:numId w:val="7"/>
        </w:numPr>
        <w:jc w:val="both"/>
        <w:rPr>
          <w:rFonts w:cs="Times New Roman"/>
          <w:szCs w:val="24"/>
        </w:rPr>
      </w:pPr>
      <w:r w:rsidRPr="009F0DD4">
        <w:rPr>
          <w:rFonts w:cs="Times New Roman"/>
          <w:szCs w:val="24"/>
        </w:rPr>
        <w:t>вкладка «Услуги» - наследуется полностью.</w:t>
      </w:r>
    </w:p>
    <w:p w14:paraId="030BA474"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После редактирования всех необходимых атрибутов карточка ИППСУ должна быть сохранена. Для этого следует нажать кнопку «Сохранить черновик». Карточка ИППСУ </w:t>
      </w:r>
      <w:r w:rsidRPr="009F0DD4">
        <w:rPr>
          <w:rFonts w:ascii="Times New Roman" w:hAnsi="Times New Roman" w:cs="Times New Roman"/>
          <w:sz w:val="24"/>
          <w:szCs w:val="24"/>
        </w:rPr>
        <w:lastRenderedPageBreak/>
        <w:t>сохранится в статусе «Черновик» и будет доступна для редактирования (см. п. 3.5.4 Редактирование карточки ИППСУ).</w:t>
      </w:r>
    </w:p>
    <w:p w14:paraId="70B0B8C0"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Чтобы зарегистрировать карточку ИППСУ, её следует найти через применение фильтров в главном окне, либо из раздела «Черновики ИППСУ», либо из раздела «Личный ящик» - «Черновики», открыть и нажать кнопку «Зарегистрировать». После этого карточка ИППСУ получит новый регистрационный номер и станет недоступной для редактирования.</w:t>
      </w:r>
    </w:p>
    <w:p w14:paraId="46AC89F3"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Копированию подлежит только одна карточка. Если было выделено несколько карточек, то после нажатия кнопки «Копировать ИППСУ» система сообщит пользователю информационным окном с текстом «Для данного действия необходимо выделить только 1 элемент».</w:t>
      </w:r>
    </w:p>
    <w:p w14:paraId="643504EB" w14:textId="77777777" w:rsidR="00504D82" w:rsidRPr="009F0DD4" w:rsidRDefault="00504D82" w:rsidP="005871F4">
      <w:pPr>
        <w:pStyle w:val="3"/>
      </w:pPr>
      <w:bookmarkStart w:id="55" w:name="_Toc456689788"/>
      <w:bookmarkStart w:id="56" w:name="_Toc459021497"/>
      <w:r w:rsidRPr="009F0DD4">
        <w:t>Завершение карточки ИППСУ</w:t>
      </w:r>
      <w:bookmarkEnd w:id="55"/>
      <w:bookmarkEnd w:id="56"/>
    </w:p>
    <w:p w14:paraId="610A9CD0" w14:textId="77777777" w:rsidR="00504D82" w:rsidRPr="009F0DD4" w:rsidRDefault="00504D82" w:rsidP="00504D82">
      <w:pPr>
        <w:pStyle w:val="10"/>
      </w:pPr>
      <w:r w:rsidRPr="009F0DD4">
        <w:t>После того как все услуги, предусмотренные ИППСУ были оказаны, либо срок их исполнения истек карточку ИППСУ необходимо завершить. Для завершения карточки ИППСУ, её необходимо найти, открыть двойным кликом «мыши» и нажать кнопку «Завершить ИППСУ». Система выведет модальное окно, в котором необходимо указать дату и причину завершения карточки ИППСУ. Дата выбирается из календаря. Причина из выпадающего списка. По необходимости можно указать Примечание.</w:t>
      </w:r>
    </w:p>
    <w:p w14:paraId="6F2EB18C" w14:textId="77777777" w:rsidR="00504D82" w:rsidRPr="009F0DD4" w:rsidRDefault="00504D82" w:rsidP="00504D82">
      <w:pPr>
        <w:pStyle w:val="10"/>
        <w:keepNext/>
        <w:ind w:firstLine="0"/>
        <w:jc w:val="center"/>
      </w:pPr>
      <w:r w:rsidRPr="009F0DD4">
        <w:rPr>
          <w:noProof/>
        </w:rPr>
        <w:drawing>
          <wp:inline distT="0" distB="0" distL="0" distR="0" wp14:anchorId="3108F04E" wp14:editId="60E34E5C">
            <wp:extent cx="5940425" cy="3636645"/>
            <wp:effectExtent l="19050" t="19050" r="22225" b="2095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авершение карточки ИППСУ.png"/>
                    <pic:cNvPicPr/>
                  </pic:nvPicPr>
                  <pic:blipFill>
                    <a:blip r:embed="rId46">
                      <a:extLst>
                        <a:ext uri="{28A0092B-C50C-407E-A947-70E740481C1C}">
                          <a14:useLocalDpi xmlns:a14="http://schemas.microsoft.com/office/drawing/2010/main" val="0"/>
                        </a:ext>
                      </a:extLst>
                    </a:blip>
                    <a:stretch>
                      <a:fillRect/>
                    </a:stretch>
                  </pic:blipFill>
                  <pic:spPr>
                    <a:xfrm>
                      <a:off x="0" y="0"/>
                      <a:ext cx="5940425" cy="3636645"/>
                    </a:xfrm>
                    <a:prstGeom prst="rect">
                      <a:avLst/>
                    </a:prstGeom>
                    <a:ln w="3175">
                      <a:solidFill>
                        <a:schemeClr val="tx1"/>
                      </a:solidFill>
                    </a:ln>
                  </pic:spPr>
                </pic:pic>
              </a:graphicData>
            </a:graphic>
          </wp:inline>
        </w:drawing>
      </w:r>
    </w:p>
    <w:p w14:paraId="6D5E4DD4" w14:textId="1E92D99A" w:rsidR="00504D82" w:rsidRPr="009F0DD4" w:rsidRDefault="00504D82" w:rsidP="00504D82">
      <w:pPr>
        <w:pStyle w:val="ac"/>
        <w:rPr>
          <w:rFonts w:cs="Times New Roman"/>
        </w:rPr>
      </w:pPr>
      <w:r w:rsidRPr="009F0DD4">
        <w:rPr>
          <w:rFonts w:cs="Times New Roman"/>
        </w:rPr>
        <w:t xml:space="preserve">Рисунок </w:t>
      </w:r>
      <w:r w:rsidR="008554BF">
        <w:rPr>
          <w:rFonts w:cs="Times New Roman"/>
        </w:rPr>
        <w:t>36</w:t>
      </w:r>
      <w:r w:rsidRPr="009F0DD4">
        <w:rPr>
          <w:rFonts w:cs="Times New Roman"/>
        </w:rPr>
        <w:t>. Завершение карточки ИППСУ</w:t>
      </w:r>
    </w:p>
    <w:p w14:paraId="55DCB586" w14:textId="77777777" w:rsidR="00504D82" w:rsidRPr="009F0DD4" w:rsidRDefault="00504D82" w:rsidP="00504D82">
      <w:pPr>
        <w:ind w:firstLine="851"/>
        <w:jc w:val="both"/>
        <w:rPr>
          <w:rFonts w:ascii="Times New Roman" w:eastAsia="Times New Roman" w:hAnsi="Times New Roman" w:cs="Times New Roman"/>
          <w:sz w:val="24"/>
          <w:szCs w:val="24"/>
          <w:lang w:eastAsia="ru-RU"/>
        </w:rPr>
      </w:pPr>
      <w:r w:rsidRPr="009F0DD4">
        <w:rPr>
          <w:rFonts w:ascii="Times New Roman" w:eastAsia="Times New Roman" w:hAnsi="Times New Roman" w:cs="Times New Roman"/>
          <w:sz w:val="24"/>
          <w:szCs w:val="24"/>
          <w:lang w:eastAsia="ru-RU"/>
        </w:rPr>
        <w:t>После указания всех параметров завершения карточки следует нажать кнопку «Сохранить». Карточка ИППСУ сменит статус с «Действующая» на «Завершенная».</w:t>
      </w:r>
    </w:p>
    <w:p w14:paraId="0F2CCB18" w14:textId="77777777" w:rsidR="00504D82" w:rsidRPr="009F0DD4" w:rsidRDefault="00504D82" w:rsidP="005871F4">
      <w:pPr>
        <w:pStyle w:val="3"/>
      </w:pPr>
      <w:bookmarkStart w:id="57" w:name="_Toc456689789"/>
      <w:bookmarkStart w:id="58" w:name="_Toc459021498"/>
      <w:r w:rsidRPr="009F0DD4">
        <w:lastRenderedPageBreak/>
        <w:t>Печать карточки ИППСУ</w:t>
      </w:r>
      <w:bookmarkEnd w:id="57"/>
      <w:bookmarkEnd w:id="58"/>
      <w:r w:rsidRPr="009F0DD4">
        <w:t xml:space="preserve"> </w:t>
      </w:r>
    </w:p>
    <w:p w14:paraId="44782365" w14:textId="77777777" w:rsidR="00504D82" w:rsidRPr="009F0DD4" w:rsidRDefault="00504D82" w:rsidP="00504D82">
      <w:pPr>
        <w:pStyle w:val="10"/>
      </w:pPr>
      <w:r w:rsidRPr="009F0DD4">
        <w:t xml:space="preserve">В Системе реализована возможность печати карточек ИППСУ. Для этого необходимо открыть нужную карточку и нажать на кнопку «Печать». </w:t>
      </w:r>
    </w:p>
    <w:p w14:paraId="4FF2C510" w14:textId="77777777" w:rsidR="00504D82" w:rsidRPr="009F0DD4" w:rsidRDefault="00504D82" w:rsidP="00504D82">
      <w:pPr>
        <w:pStyle w:val="10"/>
        <w:keepNext/>
        <w:ind w:firstLine="0"/>
        <w:jc w:val="center"/>
      </w:pPr>
      <w:r w:rsidRPr="009F0DD4">
        <w:rPr>
          <w:noProof/>
        </w:rPr>
        <w:drawing>
          <wp:inline distT="0" distB="0" distL="0" distR="0" wp14:anchorId="416619BE" wp14:editId="34E73879">
            <wp:extent cx="5940425" cy="3663950"/>
            <wp:effectExtent l="19050" t="19050" r="22225" b="127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нопка Печать в карточке ИППСУ.jpg"/>
                    <pic:cNvPicPr/>
                  </pic:nvPicPr>
                  <pic:blipFill>
                    <a:blip r:embed="rId47">
                      <a:extLst>
                        <a:ext uri="{28A0092B-C50C-407E-A947-70E740481C1C}">
                          <a14:useLocalDpi xmlns:a14="http://schemas.microsoft.com/office/drawing/2010/main" val="0"/>
                        </a:ext>
                      </a:extLst>
                    </a:blip>
                    <a:stretch>
                      <a:fillRect/>
                    </a:stretch>
                  </pic:blipFill>
                  <pic:spPr>
                    <a:xfrm>
                      <a:off x="0" y="0"/>
                      <a:ext cx="5940425" cy="3663950"/>
                    </a:xfrm>
                    <a:prstGeom prst="rect">
                      <a:avLst/>
                    </a:prstGeom>
                    <a:ln w="6350">
                      <a:solidFill>
                        <a:schemeClr val="tx1"/>
                      </a:solidFill>
                    </a:ln>
                  </pic:spPr>
                </pic:pic>
              </a:graphicData>
            </a:graphic>
          </wp:inline>
        </w:drawing>
      </w:r>
    </w:p>
    <w:p w14:paraId="2F7EDBD1" w14:textId="184D6B95" w:rsidR="00504D82" w:rsidRPr="009F0DD4" w:rsidRDefault="00504D82" w:rsidP="00504D82">
      <w:pPr>
        <w:pStyle w:val="ac"/>
        <w:rPr>
          <w:rFonts w:cs="Times New Roman"/>
        </w:rPr>
      </w:pPr>
      <w:r w:rsidRPr="009F0DD4">
        <w:rPr>
          <w:rFonts w:cs="Times New Roman"/>
        </w:rPr>
        <w:t xml:space="preserve">Рисунок </w:t>
      </w:r>
      <w:r w:rsidR="00457816">
        <w:rPr>
          <w:rFonts w:cs="Times New Roman"/>
        </w:rPr>
        <w:t>3</w:t>
      </w:r>
      <w:r w:rsidR="008554BF">
        <w:rPr>
          <w:rFonts w:cs="Times New Roman"/>
        </w:rPr>
        <w:t>7</w:t>
      </w:r>
      <w:r w:rsidRPr="009F0DD4">
        <w:rPr>
          <w:rFonts w:cs="Times New Roman"/>
        </w:rPr>
        <w:t>. Печать карточки ИППСУ</w:t>
      </w:r>
    </w:p>
    <w:p w14:paraId="30C3B512" w14:textId="77777777" w:rsidR="00504D82" w:rsidRPr="009F0DD4" w:rsidRDefault="00504D82" w:rsidP="00504D82">
      <w:pPr>
        <w:pStyle w:val="10"/>
      </w:pPr>
      <w:r w:rsidRPr="009F0DD4">
        <w:t>После этого откроется дополнительная вкладка, в которой будет сформирована печатная версия карточки ИППСУ. Из этой формы доступны следующие действия с помощью экранных кнопок:</w:t>
      </w:r>
    </w:p>
    <w:p w14:paraId="5F064CB4" w14:textId="77777777" w:rsidR="00504D82" w:rsidRPr="009F0DD4" w:rsidRDefault="00504D82" w:rsidP="00504D82">
      <w:pPr>
        <w:pStyle w:val="10"/>
      </w:pPr>
      <w:r w:rsidRPr="009F0DD4">
        <w:rPr>
          <w:noProof/>
        </w:rPr>
        <w:drawing>
          <wp:inline distT="0" distB="0" distL="0" distR="0" wp14:anchorId="7CA21374" wp14:editId="70D1400D">
            <wp:extent cx="146685" cy="190500"/>
            <wp:effectExtent l="0" t="0" r="571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685" cy="190500"/>
                    </a:xfrm>
                    <a:prstGeom prst="rect">
                      <a:avLst/>
                    </a:prstGeom>
                    <a:noFill/>
                    <a:ln>
                      <a:noFill/>
                    </a:ln>
                  </pic:spPr>
                </pic:pic>
              </a:graphicData>
            </a:graphic>
          </wp:inline>
        </w:drawing>
      </w:r>
      <w:r w:rsidRPr="009F0DD4">
        <w:t xml:space="preserve"> - скрыть / показать оглавление (если оно есть в документе)</w:t>
      </w:r>
    </w:p>
    <w:p w14:paraId="0FB97514" w14:textId="77777777" w:rsidR="00504D82" w:rsidRPr="009F0DD4" w:rsidRDefault="00504D82" w:rsidP="00504D82">
      <w:pPr>
        <w:pStyle w:val="10"/>
      </w:pPr>
      <w:r w:rsidRPr="009F0DD4">
        <w:rPr>
          <w:noProof/>
        </w:rPr>
        <w:drawing>
          <wp:inline distT="0" distB="0" distL="0" distR="0" wp14:anchorId="269316C1" wp14:editId="73DCB078">
            <wp:extent cx="191135" cy="182880"/>
            <wp:effectExtent l="0" t="0" r="0" b="76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sidRPr="009F0DD4">
        <w:t xml:space="preserve"> - экспорт отчета в файл формата </w:t>
      </w:r>
      <w:r w:rsidRPr="009F0DD4">
        <w:rPr>
          <w:lang w:val="en-US"/>
        </w:rPr>
        <w:t>MS</w:t>
      </w:r>
      <w:r w:rsidRPr="009F0DD4">
        <w:t xml:space="preserve"> </w:t>
      </w:r>
      <w:r w:rsidRPr="009F0DD4">
        <w:rPr>
          <w:lang w:val="en-US"/>
        </w:rPr>
        <w:t>Word</w:t>
      </w:r>
      <w:r w:rsidRPr="009F0DD4">
        <w:t xml:space="preserve">, </w:t>
      </w:r>
      <w:r w:rsidRPr="009F0DD4">
        <w:rPr>
          <w:lang w:val="en-US"/>
        </w:rPr>
        <w:t>MS</w:t>
      </w:r>
      <w:r w:rsidRPr="009F0DD4">
        <w:t xml:space="preserve"> </w:t>
      </w:r>
      <w:r w:rsidRPr="009F0DD4">
        <w:rPr>
          <w:lang w:val="en-US"/>
        </w:rPr>
        <w:t>Excel</w:t>
      </w:r>
      <w:r w:rsidRPr="009F0DD4">
        <w:t xml:space="preserve"> и </w:t>
      </w:r>
      <w:r w:rsidRPr="009F0DD4">
        <w:rPr>
          <w:lang w:val="en-US"/>
        </w:rPr>
        <w:t>PDF</w:t>
      </w:r>
    </w:p>
    <w:p w14:paraId="58CD3204" w14:textId="77777777" w:rsidR="00504D82" w:rsidRPr="009F0DD4" w:rsidRDefault="00504D82" w:rsidP="00504D82">
      <w:pPr>
        <w:pStyle w:val="10"/>
        <w:rPr>
          <w:lang w:val="en-US"/>
        </w:rPr>
      </w:pPr>
      <w:r w:rsidRPr="009F0DD4">
        <w:rPr>
          <w:noProof/>
        </w:rPr>
        <w:drawing>
          <wp:inline distT="0" distB="0" distL="0" distR="0" wp14:anchorId="746ADAEF" wp14:editId="425E0008">
            <wp:extent cx="184785" cy="184785"/>
            <wp:effectExtent l="0" t="0" r="5715"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9F0DD4">
        <w:t xml:space="preserve"> - отправка на принтер.</w:t>
      </w:r>
    </w:p>
    <w:p w14:paraId="5304B4AB" w14:textId="77777777" w:rsidR="00504D82" w:rsidRPr="009F0DD4" w:rsidRDefault="00504D82" w:rsidP="00504D82">
      <w:pPr>
        <w:pStyle w:val="10"/>
        <w:keepNext/>
        <w:ind w:firstLine="0"/>
        <w:jc w:val="center"/>
      </w:pPr>
      <w:r w:rsidRPr="009F0DD4">
        <w:rPr>
          <w:noProof/>
        </w:rPr>
        <w:lastRenderedPageBreak/>
        <w:drawing>
          <wp:inline distT="0" distB="0" distL="0" distR="0" wp14:anchorId="2B33FA77" wp14:editId="28BDD39A">
            <wp:extent cx="5940425" cy="2705100"/>
            <wp:effectExtent l="19050" t="19050" r="22225"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ечатная форма ИППСУ.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0425" cy="2705100"/>
                    </a:xfrm>
                    <a:prstGeom prst="rect">
                      <a:avLst/>
                    </a:prstGeom>
                    <a:ln w="3175">
                      <a:solidFill>
                        <a:schemeClr val="tx1"/>
                      </a:solidFill>
                    </a:ln>
                  </pic:spPr>
                </pic:pic>
              </a:graphicData>
            </a:graphic>
          </wp:inline>
        </w:drawing>
      </w:r>
    </w:p>
    <w:p w14:paraId="7693EF91" w14:textId="1EBC09D8" w:rsidR="00504D82" w:rsidRPr="009F0DD4" w:rsidRDefault="00504D82" w:rsidP="00504D82">
      <w:pPr>
        <w:pStyle w:val="ac"/>
        <w:rPr>
          <w:rFonts w:cs="Times New Roman"/>
        </w:rPr>
      </w:pPr>
      <w:r w:rsidRPr="009F0DD4">
        <w:rPr>
          <w:rFonts w:cs="Times New Roman"/>
        </w:rPr>
        <w:t xml:space="preserve">Рисунок </w:t>
      </w:r>
      <w:r w:rsidR="008554BF">
        <w:rPr>
          <w:rFonts w:cs="Times New Roman"/>
        </w:rPr>
        <w:t>38</w:t>
      </w:r>
      <w:r w:rsidRPr="009F0DD4">
        <w:rPr>
          <w:rFonts w:cs="Times New Roman"/>
        </w:rPr>
        <w:t>. Окно печатной версии карточки ИППСУ</w:t>
      </w:r>
    </w:p>
    <w:p w14:paraId="245A79A6" w14:textId="77777777" w:rsidR="00504D82" w:rsidRPr="009F0DD4" w:rsidRDefault="00504D82" w:rsidP="00504D82">
      <w:pPr>
        <w:pStyle w:val="10"/>
      </w:pPr>
      <w:r w:rsidRPr="009F0DD4">
        <w:t xml:space="preserve">После нажатия на кнопку </w:t>
      </w:r>
      <w:r w:rsidRPr="009F0DD4">
        <w:rPr>
          <w:noProof/>
        </w:rPr>
        <w:drawing>
          <wp:inline distT="0" distB="0" distL="0" distR="0" wp14:anchorId="517FA484" wp14:editId="28D741DB">
            <wp:extent cx="200025" cy="238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0025" cy="238125"/>
                    </a:xfrm>
                    <a:prstGeom prst="rect">
                      <a:avLst/>
                    </a:prstGeom>
                  </pic:spPr>
                </pic:pic>
              </a:graphicData>
            </a:graphic>
          </wp:inline>
        </w:drawing>
      </w:r>
      <w:r w:rsidRPr="009F0DD4">
        <w:t xml:space="preserve"> появится дополнительное диалоговое окно, в котором можно при помощи выпадающего списка экспортировать документ в одно из приложений. </w:t>
      </w:r>
    </w:p>
    <w:p w14:paraId="3DF9A567" w14:textId="77777777" w:rsidR="00504D82" w:rsidRPr="009F0DD4" w:rsidRDefault="00504D82" w:rsidP="00504D82">
      <w:pPr>
        <w:keepNext/>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65064998" wp14:editId="3D4240A8">
            <wp:extent cx="5003165" cy="2173605"/>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03165" cy="2173605"/>
                    </a:xfrm>
                    <a:prstGeom prst="rect">
                      <a:avLst/>
                    </a:prstGeom>
                    <a:noFill/>
                    <a:ln>
                      <a:noFill/>
                    </a:ln>
                  </pic:spPr>
                </pic:pic>
              </a:graphicData>
            </a:graphic>
          </wp:inline>
        </w:drawing>
      </w:r>
    </w:p>
    <w:p w14:paraId="2D4B40ED" w14:textId="10ACFECC" w:rsidR="00504D82" w:rsidRPr="009F0DD4" w:rsidRDefault="00504D82" w:rsidP="00504D82">
      <w:pPr>
        <w:pStyle w:val="ac"/>
        <w:rPr>
          <w:rFonts w:cs="Times New Roman"/>
        </w:rPr>
      </w:pPr>
      <w:r w:rsidRPr="009F0DD4">
        <w:rPr>
          <w:rFonts w:cs="Times New Roman"/>
        </w:rPr>
        <w:t xml:space="preserve">Рисунок </w:t>
      </w:r>
      <w:r w:rsidR="008554BF">
        <w:rPr>
          <w:rFonts w:cs="Times New Roman"/>
        </w:rPr>
        <w:t>39</w:t>
      </w:r>
      <w:r w:rsidRPr="009F0DD4">
        <w:rPr>
          <w:rFonts w:cs="Times New Roman"/>
        </w:rPr>
        <w:t>. Диалоговое окно экспорта в приложение</w:t>
      </w:r>
    </w:p>
    <w:p w14:paraId="3B069C24" w14:textId="77777777" w:rsidR="00504D82" w:rsidRPr="009F0DD4" w:rsidRDefault="00504D82" w:rsidP="00504D82">
      <w:pPr>
        <w:pStyle w:val="10"/>
      </w:pPr>
      <w:r w:rsidRPr="009F0DD4">
        <w:t xml:space="preserve">Далее при необходимости можно скорректировать печатную форму в MS Word или электронную таблицу </w:t>
      </w:r>
      <w:r w:rsidRPr="009F0DD4">
        <w:rPr>
          <w:lang w:val="en-US"/>
        </w:rPr>
        <w:t>OpenDocument</w:t>
      </w:r>
      <w:r w:rsidRPr="009F0DD4">
        <w:t xml:space="preserve"> </w:t>
      </w:r>
      <w:r w:rsidRPr="009F0DD4">
        <w:rPr>
          <w:lang w:val="en-US"/>
        </w:rPr>
        <w:t>Spreadsheet</w:t>
      </w:r>
      <w:r w:rsidRPr="009F0DD4">
        <w:t>.</w:t>
      </w:r>
    </w:p>
    <w:p w14:paraId="07A0D4F8" w14:textId="77777777" w:rsidR="00504D82" w:rsidRPr="009F0DD4" w:rsidRDefault="00504D82" w:rsidP="005871F4">
      <w:pPr>
        <w:pStyle w:val="3"/>
      </w:pPr>
      <w:bookmarkStart w:id="59" w:name="_Ref456618861"/>
      <w:bookmarkStart w:id="60" w:name="_Toc456689790"/>
      <w:bookmarkStart w:id="61" w:name="_Toc459021499"/>
      <w:r w:rsidRPr="009F0DD4">
        <w:t>Удаление карточки ИППСУ</w:t>
      </w:r>
      <w:bookmarkEnd w:id="59"/>
      <w:bookmarkEnd w:id="60"/>
      <w:bookmarkEnd w:id="61"/>
    </w:p>
    <w:p w14:paraId="4016D0F0"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Карточки ИППСУ можно удалять только из раздела «Черновики ИППСУ».</w:t>
      </w:r>
    </w:p>
    <w:p w14:paraId="465A4C6C"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Для того, чтобы удалить карточку ИППСУ необходимо найти её в разделе «Черновики ИППСУ», выделит карточку ИППСУ, указав чек-бокс слева от номера карточки и нажать экранную кнопку «Удалить».</w:t>
      </w:r>
    </w:p>
    <w:p w14:paraId="11329EC8" w14:textId="77777777" w:rsidR="00504D82" w:rsidRPr="009F0DD4" w:rsidRDefault="00504D82" w:rsidP="00504D82">
      <w:pPr>
        <w:keepNext/>
        <w:rPr>
          <w:rFonts w:ascii="Times New Roman" w:hAnsi="Times New Roman" w:cs="Times New Roman"/>
        </w:rPr>
      </w:pPr>
      <w:r w:rsidRPr="009F0DD4">
        <w:rPr>
          <w:rFonts w:ascii="Times New Roman" w:hAnsi="Times New Roman" w:cs="Times New Roman"/>
          <w:noProof/>
          <w:lang w:eastAsia="ru-RU"/>
        </w:rPr>
        <w:lastRenderedPageBreak/>
        <w:drawing>
          <wp:inline distT="0" distB="0" distL="0" distR="0" wp14:anchorId="31B75136" wp14:editId="648DDCF6">
            <wp:extent cx="5940425" cy="3126105"/>
            <wp:effectExtent l="19050" t="19050" r="22225" b="1714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Удалить ИППСУ.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0425" cy="3126105"/>
                    </a:xfrm>
                    <a:prstGeom prst="rect">
                      <a:avLst/>
                    </a:prstGeom>
                    <a:ln w="6350">
                      <a:solidFill>
                        <a:schemeClr val="tx1"/>
                      </a:solidFill>
                    </a:ln>
                  </pic:spPr>
                </pic:pic>
              </a:graphicData>
            </a:graphic>
          </wp:inline>
        </w:drawing>
      </w:r>
    </w:p>
    <w:p w14:paraId="5E022670" w14:textId="2AEF3883" w:rsidR="00504D82" w:rsidRPr="009F0DD4" w:rsidRDefault="00504D82" w:rsidP="00504D82">
      <w:pPr>
        <w:pStyle w:val="ac"/>
        <w:rPr>
          <w:rFonts w:cs="Times New Roman"/>
        </w:rPr>
      </w:pPr>
      <w:r w:rsidRPr="009F0DD4">
        <w:rPr>
          <w:rFonts w:cs="Times New Roman"/>
        </w:rPr>
        <w:t xml:space="preserve">Рисунок </w:t>
      </w:r>
      <w:r w:rsidR="008554BF">
        <w:rPr>
          <w:rFonts w:cs="Times New Roman"/>
        </w:rPr>
        <w:t>40</w:t>
      </w:r>
      <w:r w:rsidRPr="009F0DD4">
        <w:rPr>
          <w:rFonts w:cs="Times New Roman"/>
        </w:rPr>
        <w:t>. Список карточек ИППСУ и кнопка «Удалить»</w:t>
      </w:r>
    </w:p>
    <w:p w14:paraId="138970FB" w14:textId="77777777" w:rsidR="00504D82" w:rsidRPr="009F0DD4" w:rsidRDefault="00504D82"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Затем следует подтвердить действие в появившемся диалоговом окне:</w:t>
      </w:r>
    </w:p>
    <w:p w14:paraId="1ABFFBF1" w14:textId="77777777" w:rsidR="00504D82" w:rsidRPr="009F0DD4" w:rsidRDefault="00504D82" w:rsidP="00504D82">
      <w:pPr>
        <w:keepNext/>
        <w:ind w:firstLine="709"/>
        <w:jc w:val="center"/>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5B63E9E0" wp14:editId="231011F1">
            <wp:extent cx="3672840" cy="1082040"/>
            <wp:effectExtent l="0" t="0" r="381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Удалить ИППСУ-подтверждение.jpg"/>
                    <pic:cNvPicPr/>
                  </pic:nvPicPr>
                  <pic:blipFill>
                    <a:blip r:embed="rId55">
                      <a:extLst>
                        <a:ext uri="{28A0092B-C50C-407E-A947-70E740481C1C}">
                          <a14:useLocalDpi xmlns:a14="http://schemas.microsoft.com/office/drawing/2010/main" val="0"/>
                        </a:ext>
                      </a:extLst>
                    </a:blip>
                    <a:stretch>
                      <a:fillRect/>
                    </a:stretch>
                  </pic:blipFill>
                  <pic:spPr>
                    <a:xfrm>
                      <a:off x="0" y="0"/>
                      <a:ext cx="3672840" cy="1082040"/>
                    </a:xfrm>
                    <a:prstGeom prst="rect">
                      <a:avLst/>
                    </a:prstGeom>
                  </pic:spPr>
                </pic:pic>
              </a:graphicData>
            </a:graphic>
          </wp:inline>
        </w:drawing>
      </w:r>
    </w:p>
    <w:p w14:paraId="52310D37" w14:textId="19928252" w:rsidR="00504D82" w:rsidRPr="009F0DD4" w:rsidRDefault="00504D82" w:rsidP="00504D82">
      <w:pPr>
        <w:pStyle w:val="ac"/>
        <w:rPr>
          <w:rFonts w:cs="Times New Roman"/>
        </w:rPr>
      </w:pPr>
      <w:r w:rsidRPr="009F0DD4">
        <w:rPr>
          <w:rFonts w:cs="Times New Roman"/>
        </w:rPr>
        <w:t xml:space="preserve">Рисунок </w:t>
      </w:r>
      <w:r w:rsidR="008554BF">
        <w:rPr>
          <w:rFonts w:cs="Times New Roman"/>
        </w:rPr>
        <w:t>41</w:t>
      </w:r>
      <w:r w:rsidRPr="009F0DD4">
        <w:rPr>
          <w:rFonts w:cs="Times New Roman"/>
        </w:rPr>
        <w:t>. Подтверждение удаления карточек ИППСУ</w:t>
      </w:r>
    </w:p>
    <w:p w14:paraId="3ED4C774" w14:textId="77777777" w:rsidR="00504D82" w:rsidRPr="009F0DD4" w:rsidRDefault="00504D82" w:rsidP="00504D82">
      <w:pPr>
        <w:ind w:firstLine="709"/>
        <w:jc w:val="both"/>
        <w:rPr>
          <w:rFonts w:ascii="Times New Roman" w:hAnsi="Times New Roman" w:cs="Times New Roman"/>
        </w:rPr>
      </w:pPr>
      <w:r w:rsidRPr="009F0DD4">
        <w:rPr>
          <w:rFonts w:ascii="Times New Roman" w:hAnsi="Times New Roman" w:cs="Times New Roman"/>
        </w:rPr>
        <w:t>Удалённые карточки ИППСУ не подлежат восстановлению.</w:t>
      </w:r>
    </w:p>
    <w:p w14:paraId="03F48A21" w14:textId="77777777" w:rsidR="001A0AF4" w:rsidRPr="009F0DD4" w:rsidRDefault="001A0AF4" w:rsidP="00504D82">
      <w:pPr>
        <w:rPr>
          <w:rFonts w:ascii="Times New Roman" w:eastAsia="Times New Roman" w:hAnsi="Times New Roman" w:cs="Times New Roman"/>
          <w:bCs/>
          <w:sz w:val="28"/>
          <w:szCs w:val="28"/>
          <w:lang w:eastAsia="ru-RU"/>
        </w:rPr>
      </w:pPr>
    </w:p>
    <w:p w14:paraId="5763D76C" w14:textId="77777777" w:rsidR="00F103BC" w:rsidRPr="009F0DD4" w:rsidRDefault="0049278C" w:rsidP="002D71F1">
      <w:pPr>
        <w:pStyle w:val="2"/>
      </w:pPr>
      <w:bookmarkStart w:id="62" w:name="_Toc438126115"/>
      <w:bookmarkStart w:id="63" w:name="_Toc459021500"/>
      <w:r w:rsidRPr="009F0DD4">
        <w:t xml:space="preserve">Работа с </w:t>
      </w:r>
      <w:r w:rsidR="00CE48B6" w:rsidRPr="009F0DD4">
        <w:t xml:space="preserve">разделом </w:t>
      </w:r>
      <w:r w:rsidRPr="009F0DD4">
        <w:t>«</w:t>
      </w:r>
      <w:r w:rsidR="00F103BC" w:rsidRPr="009F0DD4">
        <w:t>Реестр поставщиков</w:t>
      </w:r>
      <w:r w:rsidRPr="009F0DD4">
        <w:t>»</w:t>
      </w:r>
      <w:bookmarkEnd w:id="62"/>
      <w:bookmarkEnd w:id="63"/>
    </w:p>
    <w:p w14:paraId="2C4C365C" w14:textId="318D0F0D" w:rsidR="00F103BC" w:rsidRPr="009F0DD4" w:rsidRDefault="00805303" w:rsidP="00CC23B7">
      <w:pPr>
        <w:ind w:firstLine="709"/>
        <w:jc w:val="both"/>
        <w:rPr>
          <w:rFonts w:ascii="Times New Roman" w:hAnsi="Times New Roman" w:cs="Times New Roman"/>
          <w:sz w:val="24"/>
          <w:szCs w:val="24"/>
        </w:rPr>
      </w:pPr>
      <w:r w:rsidRPr="009F0DD4">
        <w:rPr>
          <w:rFonts w:ascii="Times New Roman" w:hAnsi="Times New Roman" w:cs="Times New Roman"/>
          <w:sz w:val="24"/>
          <w:szCs w:val="24"/>
        </w:rPr>
        <w:t>Ч</w:t>
      </w:r>
      <w:r w:rsidR="00F103BC" w:rsidRPr="009F0DD4">
        <w:rPr>
          <w:rFonts w:ascii="Times New Roman" w:hAnsi="Times New Roman" w:cs="Times New Roman"/>
          <w:sz w:val="24"/>
          <w:szCs w:val="24"/>
        </w:rPr>
        <w:t xml:space="preserve">тобы начать работу с реестром поставщиков </w:t>
      </w:r>
      <w:r w:rsidR="000B5EC2" w:rsidRPr="009F0DD4">
        <w:rPr>
          <w:rFonts w:ascii="Times New Roman" w:hAnsi="Times New Roman" w:cs="Times New Roman"/>
          <w:sz w:val="24"/>
          <w:szCs w:val="24"/>
        </w:rPr>
        <w:t>необходимо выбрать</w:t>
      </w:r>
      <w:r w:rsidR="00F103BC" w:rsidRPr="009F0DD4">
        <w:rPr>
          <w:rFonts w:ascii="Times New Roman" w:hAnsi="Times New Roman" w:cs="Times New Roman"/>
          <w:sz w:val="24"/>
          <w:szCs w:val="24"/>
        </w:rPr>
        <w:t xml:space="preserve"> </w:t>
      </w:r>
      <w:r w:rsidR="00CC23B7" w:rsidRPr="009F0DD4">
        <w:rPr>
          <w:rFonts w:ascii="Times New Roman" w:hAnsi="Times New Roman" w:cs="Times New Roman"/>
          <w:sz w:val="24"/>
          <w:szCs w:val="24"/>
        </w:rPr>
        <w:t>раздел</w:t>
      </w:r>
      <w:r w:rsidR="00F103BC" w:rsidRPr="009F0DD4">
        <w:rPr>
          <w:rFonts w:ascii="Times New Roman" w:hAnsi="Times New Roman" w:cs="Times New Roman"/>
          <w:sz w:val="24"/>
          <w:szCs w:val="24"/>
        </w:rPr>
        <w:t xml:space="preserve"> </w:t>
      </w:r>
      <w:r w:rsidR="00CC23B7" w:rsidRPr="009F0DD4">
        <w:rPr>
          <w:rFonts w:ascii="Times New Roman" w:hAnsi="Times New Roman" w:cs="Times New Roman"/>
          <w:sz w:val="24"/>
          <w:szCs w:val="24"/>
        </w:rPr>
        <w:t>г</w:t>
      </w:r>
      <w:r w:rsidR="0096500E" w:rsidRPr="009F0DD4">
        <w:rPr>
          <w:rFonts w:ascii="Times New Roman" w:hAnsi="Times New Roman" w:cs="Times New Roman"/>
          <w:sz w:val="24"/>
          <w:szCs w:val="24"/>
        </w:rPr>
        <w:t>лавного</w:t>
      </w:r>
      <w:r w:rsidR="00F103BC" w:rsidRPr="009F0DD4">
        <w:rPr>
          <w:rFonts w:ascii="Times New Roman" w:hAnsi="Times New Roman" w:cs="Times New Roman"/>
          <w:sz w:val="24"/>
          <w:szCs w:val="24"/>
        </w:rPr>
        <w:t xml:space="preserve"> меню </w:t>
      </w:r>
      <w:r w:rsidR="0096500E" w:rsidRPr="009F0DD4">
        <w:rPr>
          <w:rFonts w:ascii="Times New Roman" w:hAnsi="Times New Roman" w:cs="Times New Roman"/>
          <w:sz w:val="24"/>
          <w:szCs w:val="24"/>
        </w:rPr>
        <w:t xml:space="preserve">системы </w:t>
      </w:r>
      <w:r w:rsidR="000B5EC2" w:rsidRPr="009F0DD4">
        <w:rPr>
          <w:rFonts w:ascii="Times New Roman" w:hAnsi="Times New Roman" w:cs="Times New Roman"/>
          <w:sz w:val="24"/>
          <w:szCs w:val="24"/>
        </w:rPr>
        <w:t xml:space="preserve">- </w:t>
      </w:r>
      <w:r w:rsidR="007E52E1" w:rsidRPr="009F0DD4">
        <w:rPr>
          <w:rFonts w:ascii="Times New Roman" w:hAnsi="Times New Roman" w:cs="Times New Roman"/>
          <w:sz w:val="24"/>
          <w:szCs w:val="24"/>
        </w:rPr>
        <w:t>«</w:t>
      </w:r>
      <w:r w:rsidR="00F103BC" w:rsidRPr="009F0DD4">
        <w:rPr>
          <w:rFonts w:ascii="Times New Roman" w:hAnsi="Times New Roman" w:cs="Times New Roman"/>
          <w:sz w:val="24"/>
          <w:szCs w:val="24"/>
        </w:rPr>
        <w:t>Реестр поставщиков»</w:t>
      </w:r>
      <w:r w:rsidR="00957171" w:rsidRPr="009F0DD4">
        <w:rPr>
          <w:rFonts w:ascii="Times New Roman" w:hAnsi="Times New Roman" w:cs="Times New Roman"/>
          <w:sz w:val="24"/>
          <w:szCs w:val="24"/>
        </w:rPr>
        <w:t xml:space="preserve">. </w:t>
      </w:r>
      <w:r w:rsidR="00CC23B7" w:rsidRPr="009F0DD4">
        <w:rPr>
          <w:rFonts w:ascii="Times New Roman" w:hAnsi="Times New Roman" w:cs="Times New Roman"/>
          <w:sz w:val="24"/>
          <w:szCs w:val="24"/>
        </w:rPr>
        <w:t>В</w:t>
      </w:r>
      <w:r w:rsidR="00957171" w:rsidRPr="009F0DD4">
        <w:rPr>
          <w:rFonts w:ascii="Times New Roman" w:hAnsi="Times New Roman" w:cs="Times New Roman"/>
          <w:sz w:val="24"/>
          <w:szCs w:val="24"/>
        </w:rPr>
        <w:t xml:space="preserve"> правой </w:t>
      </w:r>
      <w:r w:rsidR="00CC23B7" w:rsidRPr="009F0DD4">
        <w:rPr>
          <w:rFonts w:ascii="Times New Roman" w:hAnsi="Times New Roman" w:cs="Times New Roman"/>
          <w:sz w:val="24"/>
          <w:szCs w:val="24"/>
        </w:rPr>
        <w:t>части</w:t>
      </w:r>
      <w:r w:rsidR="00957171" w:rsidRPr="009F0DD4">
        <w:rPr>
          <w:rFonts w:ascii="Times New Roman" w:hAnsi="Times New Roman" w:cs="Times New Roman"/>
          <w:sz w:val="24"/>
          <w:szCs w:val="24"/>
        </w:rPr>
        <w:t xml:space="preserve"> </w:t>
      </w:r>
      <w:r w:rsidR="00CC23B7" w:rsidRPr="009F0DD4">
        <w:rPr>
          <w:rFonts w:ascii="Times New Roman" w:hAnsi="Times New Roman" w:cs="Times New Roman"/>
          <w:sz w:val="24"/>
          <w:szCs w:val="24"/>
        </w:rPr>
        <w:t>окна</w:t>
      </w:r>
      <w:r w:rsidR="0091110C">
        <w:rPr>
          <w:rFonts w:ascii="Times New Roman" w:hAnsi="Times New Roman" w:cs="Times New Roman"/>
          <w:sz w:val="24"/>
          <w:szCs w:val="24"/>
        </w:rPr>
        <w:t xml:space="preserve"> </w:t>
      </w:r>
      <w:r w:rsidR="00957171" w:rsidRPr="009F0DD4">
        <w:rPr>
          <w:rFonts w:ascii="Times New Roman" w:hAnsi="Times New Roman" w:cs="Times New Roman"/>
          <w:sz w:val="24"/>
          <w:szCs w:val="24"/>
        </w:rPr>
        <w:t>появится вкладка «Поставщики услуг» и список всех созданных в системе карточек поставщиков.</w:t>
      </w:r>
    </w:p>
    <w:p w14:paraId="02CE1F06" w14:textId="27CF10E1" w:rsidR="00A61105" w:rsidRPr="009F0DD4" w:rsidRDefault="00CC23B7" w:rsidP="00A61105">
      <w:pPr>
        <w:keepNext/>
        <w:rPr>
          <w:rFonts w:ascii="Times New Roman" w:hAnsi="Times New Roman" w:cs="Times New Roman"/>
        </w:rPr>
      </w:pPr>
      <w:r w:rsidRPr="009F0DD4">
        <w:rPr>
          <w:rFonts w:ascii="Times New Roman" w:hAnsi="Times New Roman" w:cs="Times New Roman"/>
          <w:noProof/>
          <w:lang w:eastAsia="ru-RU"/>
        </w:rPr>
        <w:lastRenderedPageBreak/>
        <w:drawing>
          <wp:inline distT="0" distB="0" distL="0" distR="0" wp14:anchorId="4DC746E7" wp14:editId="235F66E4">
            <wp:extent cx="5940425" cy="2331720"/>
            <wp:effectExtent l="19050" t="19050" r="22225" b="1143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еестр Поставщиков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0425" cy="2331720"/>
                    </a:xfrm>
                    <a:prstGeom prst="rect">
                      <a:avLst/>
                    </a:prstGeom>
                    <a:ln w="6350">
                      <a:solidFill>
                        <a:schemeClr val="tx1"/>
                      </a:solidFill>
                    </a:ln>
                  </pic:spPr>
                </pic:pic>
              </a:graphicData>
            </a:graphic>
          </wp:inline>
        </w:drawing>
      </w:r>
    </w:p>
    <w:p w14:paraId="3888D41D" w14:textId="6D07D5ED" w:rsidR="00F103BC" w:rsidRPr="009F0DD4" w:rsidRDefault="00A61105" w:rsidP="005E0B30">
      <w:pPr>
        <w:pStyle w:val="ac"/>
        <w:rPr>
          <w:rFonts w:cs="Times New Roman"/>
          <w:sz w:val="28"/>
          <w:szCs w:val="28"/>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42</w:t>
      </w:r>
      <w:r w:rsidRPr="009F0DD4">
        <w:rPr>
          <w:rFonts w:cs="Times New Roman"/>
        </w:rPr>
        <w:fldChar w:fldCharType="end"/>
      </w:r>
      <w:r w:rsidRPr="009F0DD4">
        <w:rPr>
          <w:rFonts w:cs="Times New Roman"/>
        </w:rPr>
        <w:t>. Раздел «Реестр поставщиков»</w:t>
      </w:r>
    </w:p>
    <w:p w14:paraId="743E3972" w14:textId="0228A68D" w:rsidR="002F208F" w:rsidRPr="009F0DD4" w:rsidRDefault="002F208F" w:rsidP="00CC23B7">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сотрудника комитета доступно </w:t>
      </w:r>
      <w:r w:rsidR="00CC23B7" w:rsidRPr="009F0DD4">
        <w:rPr>
          <w:rFonts w:ascii="Times New Roman" w:hAnsi="Times New Roman" w:cs="Times New Roman"/>
          <w:sz w:val="24"/>
          <w:szCs w:val="24"/>
        </w:rPr>
        <w:t>добавление нового поставщика СУ</w:t>
      </w:r>
      <w:r w:rsidRPr="009F0DD4">
        <w:rPr>
          <w:rFonts w:ascii="Times New Roman" w:hAnsi="Times New Roman" w:cs="Times New Roman"/>
          <w:sz w:val="24"/>
          <w:szCs w:val="24"/>
        </w:rPr>
        <w:t xml:space="preserve">, редактирование и просмотр всех данных </w:t>
      </w:r>
      <w:r w:rsidR="00CC23B7" w:rsidRPr="009F0DD4">
        <w:rPr>
          <w:rFonts w:ascii="Times New Roman" w:hAnsi="Times New Roman" w:cs="Times New Roman"/>
          <w:sz w:val="24"/>
          <w:szCs w:val="24"/>
        </w:rPr>
        <w:t>существующих поставщиков СУ</w:t>
      </w:r>
      <w:r w:rsidRPr="009F0DD4">
        <w:rPr>
          <w:rFonts w:ascii="Times New Roman" w:hAnsi="Times New Roman" w:cs="Times New Roman"/>
          <w:sz w:val="24"/>
          <w:szCs w:val="24"/>
        </w:rPr>
        <w:t>.</w:t>
      </w:r>
    </w:p>
    <w:p w14:paraId="122EC440" w14:textId="77777777" w:rsidR="00504D82" w:rsidRPr="009F0DD4" w:rsidRDefault="00504D82" w:rsidP="005871F4">
      <w:pPr>
        <w:pStyle w:val="3"/>
      </w:pPr>
      <w:bookmarkStart w:id="64" w:name="_Toc438126118"/>
      <w:bookmarkStart w:id="65" w:name="_Toc459021501"/>
      <w:bookmarkStart w:id="66" w:name="_Ref459205138"/>
      <w:bookmarkStart w:id="67" w:name="_Toc438126116"/>
      <w:r w:rsidRPr="009F0DD4">
        <w:t>Создание карточки поставщика СУ</w:t>
      </w:r>
      <w:bookmarkEnd w:id="64"/>
      <w:bookmarkEnd w:id="65"/>
      <w:bookmarkEnd w:id="66"/>
    </w:p>
    <w:p w14:paraId="272B8C37" w14:textId="62AFE189" w:rsidR="00504D82" w:rsidRPr="009F0DD4" w:rsidRDefault="00504D82" w:rsidP="00FD3D85">
      <w:pPr>
        <w:ind w:firstLine="709"/>
        <w:jc w:val="both"/>
        <w:rPr>
          <w:rFonts w:ascii="Times New Roman" w:hAnsi="Times New Roman" w:cs="Times New Roman"/>
          <w:sz w:val="24"/>
          <w:szCs w:val="24"/>
        </w:rPr>
      </w:pPr>
      <w:r w:rsidRPr="009F0DD4">
        <w:rPr>
          <w:rFonts w:ascii="Times New Roman" w:hAnsi="Times New Roman" w:cs="Times New Roman"/>
          <w:sz w:val="24"/>
          <w:szCs w:val="24"/>
        </w:rPr>
        <w:t>Чтобы создать новую карточку поставщика необ</w:t>
      </w:r>
      <w:r w:rsidR="00FD3D85" w:rsidRPr="009F0DD4">
        <w:rPr>
          <w:rFonts w:ascii="Times New Roman" w:hAnsi="Times New Roman" w:cs="Times New Roman"/>
          <w:sz w:val="24"/>
          <w:szCs w:val="24"/>
        </w:rPr>
        <w:t>ходимо</w:t>
      </w:r>
      <w:r w:rsidR="00054DBE" w:rsidRPr="009F0DD4">
        <w:rPr>
          <w:rFonts w:ascii="Times New Roman" w:hAnsi="Times New Roman" w:cs="Times New Roman"/>
          <w:sz w:val="24"/>
          <w:szCs w:val="24"/>
        </w:rPr>
        <w:t xml:space="preserve"> перейти в раздел «Реестр поставщиков», </w:t>
      </w:r>
      <w:r w:rsidR="00FD3D85" w:rsidRPr="009F0DD4">
        <w:rPr>
          <w:rFonts w:ascii="Times New Roman" w:hAnsi="Times New Roman" w:cs="Times New Roman"/>
          <w:sz w:val="24"/>
          <w:szCs w:val="24"/>
        </w:rPr>
        <w:t>нажать кнопку «Добавить»</w:t>
      </w:r>
      <w:r w:rsidR="003659B2" w:rsidRPr="009F0DD4">
        <w:rPr>
          <w:rFonts w:ascii="Times New Roman" w:hAnsi="Times New Roman" w:cs="Times New Roman"/>
          <w:sz w:val="24"/>
          <w:szCs w:val="24"/>
        </w:rPr>
        <w:t>.</w:t>
      </w:r>
      <w:r w:rsidRPr="009F0DD4">
        <w:rPr>
          <w:rFonts w:ascii="Times New Roman" w:hAnsi="Times New Roman" w:cs="Times New Roman"/>
          <w:sz w:val="24"/>
          <w:szCs w:val="24"/>
        </w:rPr>
        <w:t xml:space="preserve"> </w:t>
      </w:r>
    </w:p>
    <w:p w14:paraId="5255CBAA" w14:textId="77777777" w:rsidR="003659B2" w:rsidRPr="009F0DD4" w:rsidRDefault="003659B2" w:rsidP="003659B2">
      <w:pPr>
        <w:keepNext/>
        <w:jc w:val="both"/>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072A21FB" wp14:editId="6BEFF078">
            <wp:extent cx="5940425" cy="2331720"/>
            <wp:effectExtent l="19050" t="19050" r="22225" b="1143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еестр Поставщиков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0425" cy="2331720"/>
                    </a:xfrm>
                    <a:prstGeom prst="rect">
                      <a:avLst/>
                    </a:prstGeom>
                    <a:ln w="6350">
                      <a:solidFill>
                        <a:schemeClr val="tx1"/>
                      </a:solidFill>
                    </a:ln>
                  </pic:spPr>
                </pic:pic>
              </a:graphicData>
            </a:graphic>
          </wp:inline>
        </w:drawing>
      </w:r>
    </w:p>
    <w:p w14:paraId="36924BA9" w14:textId="3E145724" w:rsidR="00CC23B7" w:rsidRPr="009F0DD4" w:rsidRDefault="003659B2" w:rsidP="005E0B30">
      <w:pPr>
        <w:pStyle w:val="ac"/>
        <w:rPr>
          <w:rFonts w:cs="Times New Roman"/>
          <w:sz w:val="24"/>
          <w:szCs w:val="24"/>
        </w:rPr>
      </w:pPr>
      <w:r w:rsidRPr="009F0DD4">
        <w:rPr>
          <w:rFonts w:cs="Times New Roman"/>
        </w:rPr>
        <w:t xml:space="preserve">Рисунок </w:t>
      </w:r>
      <w:r w:rsidR="008554BF">
        <w:rPr>
          <w:rFonts w:cs="Times New Roman"/>
        </w:rPr>
        <w:t>43</w:t>
      </w:r>
      <w:r w:rsidRPr="009F0DD4">
        <w:rPr>
          <w:rFonts w:cs="Times New Roman"/>
        </w:rPr>
        <w:t>. Кнопка "Добавить"</w:t>
      </w:r>
    </w:p>
    <w:p w14:paraId="106C2129" w14:textId="2002DA4B" w:rsidR="003659B2" w:rsidRPr="009F0DD4" w:rsidRDefault="003659B2" w:rsidP="00054DBE">
      <w:pPr>
        <w:ind w:firstLine="709"/>
        <w:jc w:val="both"/>
        <w:rPr>
          <w:rFonts w:ascii="Times New Roman" w:hAnsi="Times New Roman" w:cs="Times New Roman"/>
          <w:sz w:val="24"/>
          <w:szCs w:val="24"/>
        </w:rPr>
      </w:pPr>
      <w:r w:rsidRPr="009F0DD4">
        <w:rPr>
          <w:rFonts w:ascii="Times New Roman" w:hAnsi="Times New Roman" w:cs="Times New Roman"/>
          <w:sz w:val="24"/>
          <w:szCs w:val="24"/>
        </w:rPr>
        <w:t>После чего откроется новая карточка для ввода данных поставщика СУ. Карточка состоит из следующих вкладок:</w:t>
      </w:r>
    </w:p>
    <w:p w14:paraId="2F62CC9D" w14:textId="35973D46" w:rsidR="003659B2" w:rsidRPr="009F0DD4" w:rsidRDefault="003659B2" w:rsidP="00000B3F">
      <w:pPr>
        <w:pStyle w:val="a8"/>
        <w:numPr>
          <w:ilvl w:val="0"/>
          <w:numId w:val="12"/>
        </w:numPr>
        <w:jc w:val="both"/>
        <w:rPr>
          <w:rFonts w:cs="Times New Roman"/>
          <w:szCs w:val="24"/>
        </w:rPr>
      </w:pPr>
      <w:r w:rsidRPr="009F0DD4">
        <w:rPr>
          <w:rFonts w:cs="Times New Roman"/>
          <w:szCs w:val="24"/>
        </w:rPr>
        <w:t>Реквизиты</w:t>
      </w:r>
    </w:p>
    <w:p w14:paraId="036578B9" w14:textId="124A3FF8" w:rsidR="003659B2" w:rsidRPr="009F0DD4" w:rsidRDefault="003659B2" w:rsidP="00000B3F">
      <w:pPr>
        <w:pStyle w:val="a8"/>
        <w:numPr>
          <w:ilvl w:val="0"/>
          <w:numId w:val="12"/>
        </w:numPr>
        <w:jc w:val="both"/>
        <w:rPr>
          <w:rFonts w:cs="Times New Roman"/>
          <w:szCs w:val="24"/>
        </w:rPr>
      </w:pPr>
      <w:r w:rsidRPr="009F0DD4">
        <w:rPr>
          <w:rFonts w:cs="Times New Roman"/>
          <w:szCs w:val="24"/>
        </w:rPr>
        <w:t>Информация поставщика</w:t>
      </w:r>
    </w:p>
    <w:p w14:paraId="66D4F1B9" w14:textId="11D0C7B9" w:rsidR="003659B2" w:rsidRPr="009F0DD4" w:rsidRDefault="003659B2" w:rsidP="00000B3F">
      <w:pPr>
        <w:pStyle w:val="a8"/>
        <w:numPr>
          <w:ilvl w:val="0"/>
          <w:numId w:val="12"/>
        </w:numPr>
        <w:jc w:val="both"/>
        <w:rPr>
          <w:rFonts w:cs="Times New Roman"/>
          <w:szCs w:val="24"/>
        </w:rPr>
      </w:pPr>
      <w:r w:rsidRPr="009F0DD4">
        <w:rPr>
          <w:rFonts w:cs="Times New Roman"/>
          <w:szCs w:val="24"/>
        </w:rPr>
        <w:t>Адреса</w:t>
      </w:r>
    </w:p>
    <w:p w14:paraId="4584C6F0" w14:textId="10E3AFB1" w:rsidR="003659B2" w:rsidRPr="009F0DD4" w:rsidRDefault="003659B2" w:rsidP="00000B3F">
      <w:pPr>
        <w:pStyle w:val="a8"/>
        <w:numPr>
          <w:ilvl w:val="0"/>
          <w:numId w:val="12"/>
        </w:numPr>
        <w:jc w:val="both"/>
        <w:rPr>
          <w:rFonts w:cs="Times New Roman"/>
          <w:szCs w:val="24"/>
        </w:rPr>
      </w:pPr>
      <w:r w:rsidRPr="009F0DD4">
        <w:rPr>
          <w:rFonts w:cs="Times New Roman"/>
          <w:szCs w:val="24"/>
        </w:rPr>
        <w:t>Контактные лица</w:t>
      </w:r>
    </w:p>
    <w:p w14:paraId="118AB237" w14:textId="09D7C643" w:rsidR="003659B2" w:rsidRPr="009F0DD4" w:rsidRDefault="003659B2" w:rsidP="00000B3F">
      <w:pPr>
        <w:pStyle w:val="a8"/>
        <w:numPr>
          <w:ilvl w:val="0"/>
          <w:numId w:val="12"/>
        </w:numPr>
        <w:jc w:val="both"/>
        <w:rPr>
          <w:rFonts w:cs="Times New Roman"/>
          <w:szCs w:val="24"/>
        </w:rPr>
      </w:pPr>
      <w:r w:rsidRPr="009F0DD4">
        <w:rPr>
          <w:rFonts w:cs="Times New Roman"/>
          <w:szCs w:val="24"/>
        </w:rPr>
        <w:t>Услуги</w:t>
      </w:r>
    </w:p>
    <w:p w14:paraId="6BD2D33B" w14:textId="50D338FD" w:rsidR="00504D82" w:rsidRPr="009F0DD4" w:rsidRDefault="00F37B59" w:rsidP="00504D82">
      <w:pPr>
        <w:keepNext/>
        <w:rPr>
          <w:rFonts w:ascii="Times New Roman" w:hAnsi="Times New Roman" w:cs="Times New Roman"/>
        </w:rPr>
      </w:pPr>
      <w:r w:rsidRPr="009F0DD4">
        <w:rPr>
          <w:rFonts w:ascii="Times New Roman" w:hAnsi="Times New Roman" w:cs="Times New Roman"/>
          <w:noProof/>
          <w:lang w:eastAsia="ru-RU"/>
        </w:rPr>
        <w:lastRenderedPageBreak/>
        <w:drawing>
          <wp:inline distT="0" distB="0" distL="0" distR="0" wp14:anchorId="523E20D8" wp14:editId="60DDCD71">
            <wp:extent cx="5940425" cy="7105015"/>
            <wp:effectExtent l="19050" t="19050" r="22225" b="1968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Новый Поставщик СУ.JPG"/>
                    <pic:cNvPicPr/>
                  </pic:nvPicPr>
                  <pic:blipFill>
                    <a:blip r:embed="rId58">
                      <a:extLst>
                        <a:ext uri="{28A0092B-C50C-407E-A947-70E740481C1C}">
                          <a14:useLocalDpi xmlns:a14="http://schemas.microsoft.com/office/drawing/2010/main" val="0"/>
                        </a:ext>
                      </a:extLst>
                    </a:blip>
                    <a:stretch>
                      <a:fillRect/>
                    </a:stretch>
                  </pic:blipFill>
                  <pic:spPr>
                    <a:xfrm>
                      <a:off x="0" y="0"/>
                      <a:ext cx="5940425" cy="7105015"/>
                    </a:xfrm>
                    <a:prstGeom prst="rect">
                      <a:avLst/>
                    </a:prstGeom>
                    <a:ln w="3175">
                      <a:solidFill>
                        <a:schemeClr val="tx1"/>
                      </a:solidFill>
                    </a:ln>
                  </pic:spPr>
                </pic:pic>
              </a:graphicData>
            </a:graphic>
          </wp:inline>
        </w:drawing>
      </w:r>
    </w:p>
    <w:p w14:paraId="11FE69BC" w14:textId="52150D10" w:rsidR="00504D82" w:rsidRPr="009F0DD4" w:rsidRDefault="00504D82" w:rsidP="003659B2">
      <w:pPr>
        <w:pStyle w:val="ac"/>
        <w:rPr>
          <w:rFonts w:cs="Times New Roman"/>
        </w:rPr>
      </w:pPr>
      <w:r w:rsidRPr="009F0DD4">
        <w:rPr>
          <w:rFonts w:cs="Times New Roman"/>
        </w:rPr>
        <w:t xml:space="preserve">Рисунок </w:t>
      </w:r>
      <w:r w:rsidR="008554BF">
        <w:rPr>
          <w:rFonts w:cs="Times New Roman"/>
        </w:rPr>
        <w:t>44</w:t>
      </w:r>
      <w:r w:rsidRPr="009F0DD4">
        <w:rPr>
          <w:rFonts w:cs="Times New Roman"/>
        </w:rPr>
        <w:t xml:space="preserve">. </w:t>
      </w:r>
      <w:r w:rsidR="00F37B59" w:rsidRPr="009F0DD4">
        <w:rPr>
          <w:rFonts w:cs="Times New Roman"/>
        </w:rPr>
        <w:t>Карточка поставщика СУ – вкладка «Реквизиты».</w:t>
      </w:r>
    </w:p>
    <w:p w14:paraId="12327A86" w14:textId="664B6015" w:rsidR="003659B2" w:rsidRPr="009F0DD4" w:rsidRDefault="003659B2" w:rsidP="003659B2">
      <w:pPr>
        <w:ind w:firstLine="709"/>
        <w:jc w:val="both"/>
        <w:rPr>
          <w:rFonts w:ascii="Times New Roman" w:hAnsi="Times New Roman" w:cs="Times New Roman"/>
          <w:sz w:val="24"/>
          <w:szCs w:val="24"/>
        </w:rPr>
      </w:pPr>
      <w:r w:rsidRPr="009F0DD4">
        <w:rPr>
          <w:rFonts w:ascii="Times New Roman" w:hAnsi="Times New Roman" w:cs="Times New Roman"/>
          <w:sz w:val="24"/>
          <w:szCs w:val="24"/>
        </w:rPr>
        <w:t>Поля, отмеченные символом звездочка (</w:t>
      </w:r>
      <w:r w:rsidRPr="009F0DD4">
        <w:rPr>
          <w:rFonts w:ascii="Times New Roman" w:hAnsi="Times New Roman" w:cs="Times New Roman"/>
          <w:color w:val="FF0000"/>
          <w:sz w:val="24"/>
          <w:szCs w:val="24"/>
        </w:rPr>
        <w:t>*</w:t>
      </w:r>
      <w:r w:rsidRPr="009F0DD4">
        <w:rPr>
          <w:rFonts w:ascii="Times New Roman" w:hAnsi="Times New Roman" w:cs="Times New Roman"/>
          <w:sz w:val="24"/>
          <w:szCs w:val="24"/>
        </w:rPr>
        <w:t xml:space="preserve">), являются обязательными для заполнения. </w:t>
      </w:r>
    </w:p>
    <w:p w14:paraId="6EE90A3A" w14:textId="44CEC9CD" w:rsidR="003659B2" w:rsidRPr="009F0DD4" w:rsidRDefault="003659B2" w:rsidP="004B51E2">
      <w:pPr>
        <w:pStyle w:val="4"/>
      </w:pPr>
      <w:r w:rsidRPr="009F0DD4">
        <w:t>Вкладка «Реквизиты»</w:t>
      </w:r>
    </w:p>
    <w:p w14:paraId="5603EA5C" w14:textId="6D579D3E" w:rsidR="00504D82" w:rsidRPr="009F0DD4" w:rsidRDefault="00504D82" w:rsidP="003659B2">
      <w:pPr>
        <w:ind w:firstLine="709"/>
        <w:jc w:val="both"/>
        <w:rPr>
          <w:rFonts w:ascii="Times New Roman" w:hAnsi="Times New Roman" w:cs="Times New Roman"/>
        </w:rPr>
      </w:pPr>
      <w:r w:rsidRPr="009F0DD4">
        <w:rPr>
          <w:rFonts w:ascii="Times New Roman" w:hAnsi="Times New Roman" w:cs="Times New Roman"/>
          <w:sz w:val="24"/>
          <w:szCs w:val="24"/>
        </w:rPr>
        <w:t>Заполнение полей</w:t>
      </w:r>
      <w:r w:rsidR="003659B2" w:rsidRPr="009F0DD4">
        <w:rPr>
          <w:rFonts w:ascii="Times New Roman" w:hAnsi="Times New Roman" w:cs="Times New Roman"/>
          <w:sz w:val="24"/>
          <w:szCs w:val="24"/>
        </w:rPr>
        <w:t xml:space="preserve"> вкладки «Реквизиты»</w:t>
      </w:r>
      <w:r w:rsidRPr="009F0DD4">
        <w:rPr>
          <w:rFonts w:ascii="Times New Roman" w:hAnsi="Times New Roman" w:cs="Times New Roman"/>
          <w:sz w:val="24"/>
          <w:szCs w:val="24"/>
        </w:rPr>
        <w:t xml:space="preserve"> в карточке поставщика СУ описано в</w:t>
      </w:r>
      <w:r w:rsidR="009548CA" w:rsidRPr="009F0DD4">
        <w:rPr>
          <w:rFonts w:ascii="Times New Roman" w:hAnsi="Times New Roman" w:cs="Times New Roman"/>
          <w:sz w:val="24"/>
          <w:szCs w:val="24"/>
        </w:rPr>
        <w:t xml:space="preserve"> </w:t>
      </w:r>
      <w:r w:rsidR="009548CA" w:rsidRPr="009F0DD4">
        <w:rPr>
          <w:rFonts w:ascii="Times New Roman" w:hAnsi="Times New Roman" w:cs="Times New Roman"/>
          <w:sz w:val="24"/>
          <w:szCs w:val="24"/>
        </w:rPr>
        <w:fldChar w:fldCharType="begin"/>
      </w:r>
      <w:r w:rsidR="009548CA" w:rsidRPr="009F0DD4">
        <w:rPr>
          <w:rFonts w:ascii="Times New Roman" w:hAnsi="Times New Roman" w:cs="Times New Roman"/>
          <w:sz w:val="24"/>
          <w:szCs w:val="24"/>
        </w:rPr>
        <w:instrText xml:space="preserve"> REF _Ref456711501 \h </w:instrText>
      </w:r>
      <w:r w:rsidR="009F0DD4">
        <w:rPr>
          <w:rFonts w:ascii="Times New Roman" w:hAnsi="Times New Roman" w:cs="Times New Roman"/>
          <w:sz w:val="24"/>
          <w:szCs w:val="24"/>
        </w:rPr>
        <w:instrText xml:space="preserve"> \* MERGEFORMAT </w:instrText>
      </w:r>
      <w:r w:rsidR="009548CA" w:rsidRPr="009F0DD4">
        <w:rPr>
          <w:rFonts w:ascii="Times New Roman" w:hAnsi="Times New Roman" w:cs="Times New Roman"/>
          <w:sz w:val="24"/>
          <w:szCs w:val="24"/>
        </w:rPr>
      </w:r>
      <w:r w:rsidR="009548CA" w:rsidRPr="009F0DD4">
        <w:rPr>
          <w:rFonts w:ascii="Times New Roman" w:hAnsi="Times New Roman" w:cs="Times New Roman"/>
          <w:sz w:val="24"/>
          <w:szCs w:val="24"/>
        </w:rPr>
        <w:fldChar w:fldCharType="separate"/>
      </w:r>
      <w:r w:rsidR="009548CA" w:rsidRPr="009F0DD4">
        <w:rPr>
          <w:rFonts w:ascii="Times New Roman" w:hAnsi="Times New Roman" w:cs="Times New Roman"/>
        </w:rPr>
        <w:t xml:space="preserve">Таблице </w:t>
      </w:r>
      <w:r w:rsidR="009548CA" w:rsidRPr="009F0DD4">
        <w:rPr>
          <w:rFonts w:ascii="Times New Roman" w:hAnsi="Times New Roman" w:cs="Times New Roman"/>
          <w:noProof/>
        </w:rPr>
        <w:t>7</w:t>
      </w:r>
      <w:r w:rsidR="009548CA" w:rsidRPr="009F0DD4">
        <w:rPr>
          <w:rFonts w:ascii="Times New Roman" w:hAnsi="Times New Roman" w:cs="Times New Roman"/>
          <w:sz w:val="24"/>
          <w:szCs w:val="24"/>
        </w:rPr>
        <w:fldChar w:fldCharType="end"/>
      </w:r>
      <w:r w:rsidRPr="009F0DD4">
        <w:rPr>
          <w:rFonts w:ascii="Times New Roman" w:hAnsi="Times New Roman" w:cs="Times New Roman"/>
        </w:rPr>
        <w:t>.</w:t>
      </w:r>
    </w:p>
    <w:p w14:paraId="6F42A436" w14:textId="77777777" w:rsidR="00504D82" w:rsidRPr="009F0DD4" w:rsidRDefault="00504D82" w:rsidP="005E0B30">
      <w:pPr>
        <w:pStyle w:val="ac"/>
        <w:keepNext/>
        <w:rPr>
          <w:rFonts w:cs="Times New Roman"/>
        </w:rPr>
      </w:pPr>
      <w:bookmarkStart w:id="68" w:name="_Ref456711501"/>
      <w:bookmarkStart w:id="69" w:name="_Ref456711525"/>
      <w:r w:rsidRPr="009F0DD4">
        <w:rPr>
          <w:rFonts w:cs="Times New Roman"/>
        </w:rPr>
        <w:lastRenderedPageBreak/>
        <w:t xml:space="preserve">Таблица </w:t>
      </w:r>
      <w:r w:rsidRPr="009F0DD4">
        <w:rPr>
          <w:rFonts w:cs="Times New Roman"/>
        </w:rPr>
        <w:fldChar w:fldCharType="begin"/>
      </w:r>
      <w:r w:rsidRPr="009F0DD4">
        <w:rPr>
          <w:rFonts w:cs="Times New Roman"/>
        </w:rPr>
        <w:instrText xml:space="preserve"> SEQ Таблица \* ARABIC </w:instrText>
      </w:r>
      <w:r w:rsidRPr="009F0DD4">
        <w:rPr>
          <w:rFonts w:cs="Times New Roman"/>
        </w:rPr>
        <w:fldChar w:fldCharType="separate"/>
      </w:r>
      <w:r w:rsidR="0060616D">
        <w:rPr>
          <w:rFonts w:cs="Times New Roman"/>
          <w:noProof/>
        </w:rPr>
        <w:t>7</w:t>
      </w:r>
      <w:r w:rsidRPr="009F0DD4">
        <w:rPr>
          <w:rFonts w:cs="Times New Roman"/>
        </w:rPr>
        <w:fldChar w:fldCharType="end"/>
      </w:r>
      <w:bookmarkEnd w:id="68"/>
      <w:r w:rsidRPr="009F0DD4">
        <w:rPr>
          <w:rFonts w:cs="Times New Roman"/>
        </w:rPr>
        <w:t>. Поля для заполнения на вкладке «Реквизиты» в карточке поставщика</w:t>
      </w:r>
      <w:bookmarkEnd w:id="69"/>
    </w:p>
    <w:tbl>
      <w:tblPr>
        <w:tblStyle w:val="ad"/>
        <w:tblW w:w="0" w:type="auto"/>
        <w:tblLayout w:type="fixed"/>
        <w:tblLook w:val="04A0" w:firstRow="1" w:lastRow="0" w:firstColumn="1" w:lastColumn="0" w:noHBand="0" w:noVBand="1"/>
      </w:tblPr>
      <w:tblGrid>
        <w:gridCol w:w="4248"/>
        <w:gridCol w:w="5097"/>
      </w:tblGrid>
      <w:tr w:rsidR="00504D82" w:rsidRPr="009F0DD4" w14:paraId="3FA36B12" w14:textId="77777777" w:rsidTr="009548CA">
        <w:trPr>
          <w:tblHeader/>
        </w:trPr>
        <w:tc>
          <w:tcPr>
            <w:tcW w:w="4248" w:type="dxa"/>
          </w:tcPr>
          <w:p w14:paraId="6AA28ED2" w14:textId="77777777" w:rsidR="00504D82" w:rsidRPr="009F0DD4" w:rsidRDefault="00504D82" w:rsidP="00EE62EA">
            <w:pPr>
              <w:pStyle w:val="10"/>
              <w:ind w:firstLine="0"/>
              <w:jc w:val="center"/>
              <w:rPr>
                <w:b/>
                <w:sz w:val="28"/>
                <w:szCs w:val="28"/>
              </w:rPr>
            </w:pPr>
            <w:r w:rsidRPr="009F0DD4">
              <w:rPr>
                <w:b/>
                <w:sz w:val="28"/>
                <w:szCs w:val="28"/>
              </w:rPr>
              <w:t>Наименование поля</w:t>
            </w:r>
          </w:p>
        </w:tc>
        <w:tc>
          <w:tcPr>
            <w:tcW w:w="5097" w:type="dxa"/>
          </w:tcPr>
          <w:p w14:paraId="794DFB02" w14:textId="77777777" w:rsidR="00504D82" w:rsidRPr="009F0DD4" w:rsidRDefault="00504D82" w:rsidP="00EE62EA">
            <w:pPr>
              <w:pStyle w:val="10"/>
              <w:ind w:firstLine="0"/>
              <w:jc w:val="center"/>
              <w:rPr>
                <w:b/>
                <w:sz w:val="28"/>
                <w:szCs w:val="28"/>
              </w:rPr>
            </w:pPr>
            <w:r w:rsidRPr="009F0DD4">
              <w:rPr>
                <w:b/>
                <w:sz w:val="28"/>
                <w:szCs w:val="28"/>
              </w:rPr>
              <w:t>Правило заполнения поля</w:t>
            </w:r>
          </w:p>
        </w:tc>
      </w:tr>
      <w:tr w:rsidR="00504D82" w:rsidRPr="009F0DD4" w14:paraId="10D4ED8F" w14:textId="77777777" w:rsidTr="009548CA">
        <w:tc>
          <w:tcPr>
            <w:tcW w:w="4248" w:type="dxa"/>
          </w:tcPr>
          <w:p w14:paraId="7B4F6861" w14:textId="77777777" w:rsidR="00504D82" w:rsidRPr="009F0DD4" w:rsidRDefault="00504D82" w:rsidP="00EE62EA">
            <w:pPr>
              <w:pStyle w:val="10"/>
              <w:ind w:firstLine="0"/>
              <w:jc w:val="left"/>
              <w:rPr>
                <w:sz w:val="22"/>
                <w:szCs w:val="22"/>
              </w:rPr>
            </w:pPr>
            <w:r w:rsidRPr="009F0DD4">
              <w:rPr>
                <w:sz w:val="22"/>
                <w:szCs w:val="22"/>
              </w:rPr>
              <w:t>Организационно-правовая форма</w:t>
            </w:r>
          </w:p>
        </w:tc>
        <w:tc>
          <w:tcPr>
            <w:tcW w:w="5097" w:type="dxa"/>
          </w:tcPr>
          <w:p w14:paraId="30643F16" w14:textId="3B193DD9" w:rsidR="00504D82" w:rsidRPr="009F0DD4" w:rsidRDefault="009548CA" w:rsidP="009548CA">
            <w:pPr>
              <w:pStyle w:val="10"/>
              <w:spacing w:line="240" w:lineRule="auto"/>
              <w:ind w:firstLine="0"/>
              <w:rPr>
                <w:sz w:val="22"/>
                <w:szCs w:val="22"/>
              </w:rPr>
            </w:pPr>
            <w:r w:rsidRPr="009F0DD4">
              <w:rPr>
                <w:sz w:val="22"/>
                <w:szCs w:val="22"/>
              </w:rPr>
              <w:t>Выбор</w:t>
            </w:r>
            <w:r w:rsidR="00504D82" w:rsidRPr="009F0DD4">
              <w:rPr>
                <w:sz w:val="22"/>
                <w:szCs w:val="22"/>
              </w:rPr>
              <w:t xml:space="preserve"> из справочника </w:t>
            </w:r>
          </w:p>
        </w:tc>
      </w:tr>
      <w:tr w:rsidR="00504D82" w:rsidRPr="009F0DD4" w14:paraId="2C49C5F4" w14:textId="77777777" w:rsidTr="009548CA">
        <w:tc>
          <w:tcPr>
            <w:tcW w:w="4248" w:type="dxa"/>
          </w:tcPr>
          <w:p w14:paraId="53AA5420" w14:textId="2C5FE2B4" w:rsidR="00504D82" w:rsidRPr="009F0DD4" w:rsidRDefault="009548CA" w:rsidP="009548CA">
            <w:pPr>
              <w:pStyle w:val="10"/>
              <w:ind w:firstLine="0"/>
              <w:jc w:val="left"/>
              <w:rPr>
                <w:sz w:val="22"/>
                <w:szCs w:val="22"/>
              </w:rPr>
            </w:pPr>
            <w:r w:rsidRPr="009F0DD4">
              <w:rPr>
                <w:sz w:val="22"/>
                <w:szCs w:val="22"/>
              </w:rPr>
              <w:t>Полное н</w:t>
            </w:r>
            <w:r w:rsidR="00504D82" w:rsidRPr="009F0DD4">
              <w:rPr>
                <w:sz w:val="22"/>
                <w:szCs w:val="22"/>
              </w:rPr>
              <w:t>аименование</w:t>
            </w:r>
          </w:p>
        </w:tc>
        <w:tc>
          <w:tcPr>
            <w:tcW w:w="5097" w:type="dxa"/>
          </w:tcPr>
          <w:p w14:paraId="486A2CE9" w14:textId="0978583D" w:rsidR="00504D82" w:rsidRPr="009F0DD4" w:rsidRDefault="00504D82" w:rsidP="009548CA">
            <w:pPr>
              <w:pStyle w:val="10"/>
              <w:spacing w:line="240" w:lineRule="auto"/>
              <w:ind w:firstLine="0"/>
              <w:rPr>
                <w:sz w:val="22"/>
                <w:szCs w:val="22"/>
              </w:rPr>
            </w:pPr>
            <w:r w:rsidRPr="009F0DD4">
              <w:rPr>
                <w:sz w:val="22"/>
                <w:szCs w:val="22"/>
              </w:rPr>
              <w:t>Ввод вручную</w:t>
            </w:r>
          </w:p>
        </w:tc>
      </w:tr>
      <w:tr w:rsidR="009548CA" w:rsidRPr="009F0DD4" w14:paraId="19A89E44" w14:textId="77777777" w:rsidTr="009548CA">
        <w:tc>
          <w:tcPr>
            <w:tcW w:w="4248" w:type="dxa"/>
          </w:tcPr>
          <w:p w14:paraId="68181B89" w14:textId="74CC4AED" w:rsidR="009548CA" w:rsidRPr="009F0DD4" w:rsidRDefault="009548CA" w:rsidP="00EE62EA">
            <w:pPr>
              <w:pStyle w:val="10"/>
              <w:ind w:firstLine="0"/>
              <w:jc w:val="left"/>
              <w:rPr>
                <w:sz w:val="22"/>
                <w:szCs w:val="22"/>
              </w:rPr>
            </w:pPr>
            <w:r w:rsidRPr="009F0DD4">
              <w:rPr>
                <w:sz w:val="22"/>
                <w:szCs w:val="22"/>
              </w:rPr>
              <w:t>Краткое наименование</w:t>
            </w:r>
          </w:p>
        </w:tc>
        <w:tc>
          <w:tcPr>
            <w:tcW w:w="5097" w:type="dxa"/>
          </w:tcPr>
          <w:p w14:paraId="7FE54583" w14:textId="6A10E3E5" w:rsidR="009548CA" w:rsidRPr="009F0DD4" w:rsidRDefault="009548CA" w:rsidP="009548CA">
            <w:pPr>
              <w:pStyle w:val="10"/>
              <w:spacing w:line="240" w:lineRule="auto"/>
              <w:ind w:firstLine="0"/>
              <w:rPr>
                <w:sz w:val="22"/>
                <w:szCs w:val="22"/>
              </w:rPr>
            </w:pPr>
            <w:r w:rsidRPr="009F0DD4">
              <w:rPr>
                <w:sz w:val="22"/>
                <w:szCs w:val="22"/>
              </w:rPr>
              <w:t>Ввод вручную</w:t>
            </w:r>
          </w:p>
        </w:tc>
      </w:tr>
      <w:tr w:rsidR="00504D82" w:rsidRPr="009F0DD4" w14:paraId="38F5BCD3" w14:textId="77777777" w:rsidTr="009548CA">
        <w:tc>
          <w:tcPr>
            <w:tcW w:w="4248" w:type="dxa"/>
          </w:tcPr>
          <w:p w14:paraId="253BFD48" w14:textId="77777777" w:rsidR="00504D82" w:rsidRPr="009F0DD4" w:rsidRDefault="00504D82" w:rsidP="00EE62EA">
            <w:pPr>
              <w:pStyle w:val="10"/>
              <w:ind w:firstLine="0"/>
              <w:jc w:val="left"/>
              <w:rPr>
                <w:sz w:val="22"/>
                <w:szCs w:val="22"/>
              </w:rPr>
            </w:pPr>
            <w:r w:rsidRPr="009F0DD4">
              <w:rPr>
                <w:sz w:val="22"/>
                <w:szCs w:val="22"/>
              </w:rPr>
              <w:t>Примечание</w:t>
            </w:r>
          </w:p>
        </w:tc>
        <w:tc>
          <w:tcPr>
            <w:tcW w:w="5097" w:type="dxa"/>
          </w:tcPr>
          <w:p w14:paraId="09706C41" w14:textId="77777777" w:rsidR="00504D82" w:rsidRPr="009F0DD4" w:rsidRDefault="00504D82" w:rsidP="009548CA">
            <w:pPr>
              <w:pStyle w:val="10"/>
              <w:spacing w:line="240" w:lineRule="auto"/>
              <w:ind w:firstLine="0"/>
              <w:rPr>
                <w:sz w:val="22"/>
                <w:szCs w:val="22"/>
              </w:rPr>
            </w:pPr>
            <w:r w:rsidRPr="009F0DD4">
              <w:rPr>
                <w:sz w:val="22"/>
                <w:szCs w:val="22"/>
              </w:rPr>
              <w:t>Ввод любого комментария или примечания вручную</w:t>
            </w:r>
          </w:p>
        </w:tc>
      </w:tr>
      <w:tr w:rsidR="009548CA" w:rsidRPr="009F0DD4" w14:paraId="19679E49" w14:textId="77777777" w:rsidTr="009548CA">
        <w:tc>
          <w:tcPr>
            <w:tcW w:w="4248" w:type="dxa"/>
          </w:tcPr>
          <w:p w14:paraId="052C607E" w14:textId="77777777" w:rsidR="009548CA" w:rsidRPr="009F0DD4" w:rsidRDefault="009548CA" w:rsidP="00EE62EA">
            <w:pPr>
              <w:pStyle w:val="10"/>
              <w:ind w:firstLine="0"/>
              <w:jc w:val="left"/>
              <w:rPr>
                <w:sz w:val="22"/>
                <w:szCs w:val="22"/>
              </w:rPr>
            </w:pPr>
            <w:r w:rsidRPr="009F0DD4">
              <w:rPr>
                <w:sz w:val="22"/>
                <w:szCs w:val="22"/>
              </w:rPr>
              <w:t>Дата государственной регистрации</w:t>
            </w:r>
          </w:p>
        </w:tc>
        <w:tc>
          <w:tcPr>
            <w:tcW w:w="5097" w:type="dxa"/>
          </w:tcPr>
          <w:p w14:paraId="127E7BFF" w14:textId="40935470" w:rsidR="009548CA" w:rsidRPr="009F0DD4" w:rsidRDefault="009548CA" w:rsidP="009548CA">
            <w:pPr>
              <w:pStyle w:val="10"/>
              <w:spacing w:line="240" w:lineRule="auto"/>
              <w:ind w:firstLine="0"/>
              <w:rPr>
                <w:sz w:val="22"/>
                <w:szCs w:val="22"/>
              </w:rPr>
            </w:pPr>
            <w:r w:rsidRPr="009F0DD4">
              <w:rPr>
                <w:sz w:val="22"/>
                <w:szCs w:val="22"/>
              </w:rPr>
              <w:t>Выбор из календаря или ввод вручную</w:t>
            </w:r>
          </w:p>
        </w:tc>
      </w:tr>
      <w:tr w:rsidR="009548CA" w:rsidRPr="009F0DD4" w14:paraId="54C25FA1" w14:textId="77777777" w:rsidTr="009548CA">
        <w:tc>
          <w:tcPr>
            <w:tcW w:w="4248" w:type="dxa"/>
          </w:tcPr>
          <w:p w14:paraId="4659C1DE" w14:textId="353BB9A3" w:rsidR="009548CA" w:rsidRPr="009F0DD4" w:rsidRDefault="009548CA" w:rsidP="00EE62EA">
            <w:pPr>
              <w:pStyle w:val="10"/>
              <w:ind w:firstLine="0"/>
              <w:jc w:val="left"/>
              <w:rPr>
                <w:sz w:val="22"/>
                <w:szCs w:val="22"/>
              </w:rPr>
            </w:pPr>
            <w:r w:rsidRPr="009F0DD4">
              <w:rPr>
                <w:sz w:val="22"/>
                <w:szCs w:val="22"/>
              </w:rPr>
              <w:t>Регистрационный номер</w:t>
            </w:r>
          </w:p>
        </w:tc>
        <w:tc>
          <w:tcPr>
            <w:tcW w:w="5097" w:type="dxa"/>
          </w:tcPr>
          <w:p w14:paraId="7C6F4BF8" w14:textId="69DF3F4B" w:rsidR="009548CA" w:rsidRPr="009F0DD4" w:rsidRDefault="009548CA" w:rsidP="009548CA">
            <w:pPr>
              <w:pStyle w:val="10"/>
              <w:spacing w:line="240" w:lineRule="auto"/>
              <w:ind w:firstLine="0"/>
              <w:rPr>
                <w:sz w:val="22"/>
                <w:szCs w:val="22"/>
              </w:rPr>
            </w:pPr>
            <w:r w:rsidRPr="009F0DD4">
              <w:rPr>
                <w:sz w:val="22"/>
                <w:szCs w:val="22"/>
              </w:rPr>
              <w:t>Ввод вручную</w:t>
            </w:r>
          </w:p>
        </w:tc>
      </w:tr>
      <w:tr w:rsidR="009548CA" w:rsidRPr="009F0DD4" w14:paraId="3830C28E" w14:textId="77777777" w:rsidTr="009548CA">
        <w:tc>
          <w:tcPr>
            <w:tcW w:w="4248" w:type="dxa"/>
          </w:tcPr>
          <w:p w14:paraId="2A75F38D" w14:textId="7978EA7D" w:rsidR="009548CA" w:rsidRPr="009F0DD4" w:rsidRDefault="009548CA" w:rsidP="00EE62EA">
            <w:pPr>
              <w:pStyle w:val="10"/>
              <w:ind w:firstLine="0"/>
              <w:jc w:val="left"/>
              <w:rPr>
                <w:sz w:val="22"/>
                <w:szCs w:val="22"/>
              </w:rPr>
            </w:pPr>
            <w:r w:rsidRPr="009F0DD4">
              <w:rPr>
                <w:sz w:val="22"/>
                <w:szCs w:val="22"/>
              </w:rPr>
              <w:t>Информация о лицензиях</w:t>
            </w:r>
          </w:p>
        </w:tc>
        <w:tc>
          <w:tcPr>
            <w:tcW w:w="5097" w:type="dxa"/>
          </w:tcPr>
          <w:p w14:paraId="0A0D382D" w14:textId="6458D637" w:rsidR="009548CA" w:rsidRPr="009F0DD4" w:rsidRDefault="009548CA" w:rsidP="009548CA">
            <w:pPr>
              <w:pStyle w:val="10"/>
              <w:spacing w:line="240" w:lineRule="auto"/>
              <w:ind w:firstLine="0"/>
              <w:rPr>
                <w:sz w:val="22"/>
                <w:szCs w:val="22"/>
              </w:rPr>
            </w:pPr>
            <w:r w:rsidRPr="009F0DD4">
              <w:rPr>
                <w:sz w:val="22"/>
                <w:szCs w:val="22"/>
              </w:rPr>
              <w:t>Ввод вручную</w:t>
            </w:r>
          </w:p>
        </w:tc>
      </w:tr>
      <w:tr w:rsidR="009548CA" w:rsidRPr="009F0DD4" w14:paraId="09CCA10E" w14:textId="77777777" w:rsidTr="009548CA">
        <w:tc>
          <w:tcPr>
            <w:tcW w:w="4248" w:type="dxa"/>
          </w:tcPr>
          <w:p w14:paraId="41A4A1DE" w14:textId="1DCF8186" w:rsidR="009548CA" w:rsidRPr="009F0DD4" w:rsidRDefault="009548CA" w:rsidP="00EE62EA">
            <w:pPr>
              <w:pStyle w:val="10"/>
              <w:ind w:firstLine="0"/>
              <w:jc w:val="left"/>
              <w:rPr>
                <w:sz w:val="22"/>
                <w:szCs w:val="22"/>
              </w:rPr>
            </w:pPr>
            <w:r w:rsidRPr="009F0DD4">
              <w:rPr>
                <w:sz w:val="22"/>
                <w:szCs w:val="22"/>
              </w:rPr>
              <w:t>ИНН</w:t>
            </w:r>
          </w:p>
        </w:tc>
        <w:tc>
          <w:tcPr>
            <w:tcW w:w="5097" w:type="dxa"/>
          </w:tcPr>
          <w:p w14:paraId="63E2AB25" w14:textId="2DAC5781" w:rsidR="009548CA" w:rsidRPr="009F0DD4" w:rsidRDefault="009548CA" w:rsidP="009548CA">
            <w:pPr>
              <w:pStyle w:val="10"/>
              <w:spacing w:line="240" w:lineRule="auto"/>
              <w:ind w:firstLine="0"/>
              <w:rPr>
                <w:sz w:val="22"/>
                <w:szCs w:val="22"/>
              </w:rPr>
            </w:pPr>
            <w:r w:rsidRPr="009F0DD4">
              <w:rPr>
                <w:sz w:val="22"/>
                <w:szCs w:val="22"/>
              </w:rPr>
              <w:t>Ввод вручную</w:t>
            </w:r>
          </w:p>
        </w:tc>
      </w:tr>
      <w:tr w:rsidR="009548CA" w:rsidRPr="009F0DD4" w14:paraId="28545EDF" w14:textId="77777777" w:rsidTr="009548CA">
        <w:tc>
          <w:tcPr>
            <w:tcW w:w="4248" w:type="dxa"/>
          </w:tcPr>
          <w:p w14:paraId="0A4B5E2C" w14:textId="3DD33497" w:rsidR="009548CA" w:rsidRPr="009F0DD4" w:rsidRDefault="009548CA" w:rsidP="00EE62EA">
            <w:pPr>
              <w:pStyle w:val="10"/>
              <w:ind w:firstLine="0"/>
              <w:jc w:val="left"/>
              <w:rPr>
                <w:sz w:val="22"/>
                <w:szCs w:val="22"/>
              </w:rPr>
            </w:pPr>
            <w:r w:rsidRPr="009F0DD4">
              <w:rPr>
                <w:sz w:val="22"/>
                <w:szCs w:val="22"/>
              </w:rPr>
              <w:t>КПП</w:t>
            </w:r>
          </w:p>
        </w:tc>
        <w:tc>
          <w:tcPr>
            <w:tcW w:w="5097" w:type="dxa"/>
          </w:tcPr>
          <w:p w14:paraId="0868676C" w14:textId="7DEBD504" w:rsidR="009548CA" w:rsidRPr="009F0DD4" w:rsidRDefault="009548CA" w:rsidP="009548CA">
            <w:pPr>
              <w:pStyle w:val="10"/>
              <w:spacing w:line="240" w:lineRule="auto"/>
              <w:ind w:firstLine="0"/>
              <w:rPr>
                <w:sz w:val="22"/>
                <w:szCs w:val="22"/>
              </w:rPr>
            </w:pPr>
            <w:r w:rsidRPr="009F0DD4">
              <w:rPr>
                <w:sz w:val="22"/>
                <w:szCs w:val="22"/>
              </w:rPr>
              <w:t>Ввод вручную</w:t>
            </w:r>
          </w:p>
        </w:tc>
      </w:tr>
      <w:tr w:rsidR="009548CA" w:rsidRPr="009F0DD4" w14:paraId="04CEAE98" w14:textId="77777777" w:rsidTr="009548CA">
        <w:tc>
          <w:tcPr>
            <w:tcW w:w="4248" w:type="dxa"/>
          </w:tcPr>
          <w:p w14:paraId="47C8532C" w14:textId="5854BAEB" w:rsidR="009548CA" w:rsidRPr="009F0DD4" w:rsidRDefault="009548CA" w:rsidP="00EE62EA">
            <w:pPr>
              <w:pStyle w:val="10"/>
              <w:ind w:firstLine="0"/>
              <w:jc w:val="left"/>
              <w:rPr>
                <w:sz w:val="22"/>
                <w:szCs w:val="22"/>
              </w:rPr>
            </w:pPr>
            <w:r w:rsidRPr="009F0DD4">
              <w:rPr>
                <w:sz w:val="22"/>
                <w:szCs w:val="22"/>
              </w:rPr>
              <w:t>ОКПО</w:t>
            </w:r>
          </w:p>
        </w:tc>
        <w:tc>
          <w:tcPr>
            <w:tcW w:w="5097" w:type="dxa"/>
          </w:tcPr>
          <w:p w14:paraId="6B2BA7BB" w14:textId="4EA3A0DD" w:rsidR="009548CA" w:rsidRPr="009F0DD4" w:rsidRDefault="009548CA" w:rsidP="009548CA">
            <w:pPr>
              <w:pStyle w:val="10"/>
              <w:spacing w:line="240" w:lineRule="auto"/>
              <w:ind w:firstLine="0"/>
              <w:rPr>
                <w:sz w:val="22"/>
                <w:szCs w:val="22"/>
              </w:rPr>
            </w:pPr>
            <w:r w:rsidRPr="009F0DD4">
              <w:rPr>
                <w:sz w:val="22"/>
                <w:szCs w:val="22"/>
              </w:rPr>
              <w:t>Ввод вручную</w:t>
            </w:r>
          </w:p>
        </w:tc>
      </w:tr>
      <w:tr w:rsidR="009548CA" w:rsidRPr="009F0DD4" w14:paraId="0A96CC49" w14:textId="77777777" w:rsidTr="009548CA">
        <w:tc>
          <w:tcPr>
            <w:tcW w:w="4248" w:type="dxa"/>
          </w:tcPr>
          <w:p w14:paraId="080CA1DD" w14:textId="3883BCEE" w:rsidR="009548CA" w:rsidRPr="009F0DD4" w:rsidRDefault="009548CA" w:rsidP="00EE62EA">
            <w:pPr>
              <w:pStyle w:val="10"/>
              <w:ind w:firstLine="0"/>
              <w:jc w:val="left"/>
              <w:rPr>
                <w:sz w:val="22"/>
                <w:szCs w:val="22"/>
              </w:rPr>
            </w:pPr>
            <w:r w:rsidRPr="009F0DD4">
              <w:rPr>
                <w:sz w:val="22"/>
                <w:szCs w:val="22"/>
              </w:rPr>
              <w:t>ОГРН</w:t>
            </w:r>
          </w:p>
        </w:tc>
        <w:tc>
          <w:tcPr>
            <w:tcW w:w="5097" w:type="dxa"/>
          </w:tcPr>
          <w:p w14:paraId="67AA47F1" w14:textId="10AE1823" w:rsidR="009548CA" w:rsidRPr="009F0DD4" w:rsidRDefault="009548CA" w:rsidP="009548CA">
            <w:pPr>
              <w:pStyle w:val="10"/>
              <w:spacing w:line="240" w:lineRule="auto"/>
              <w:ind w:firstLine="0"/>
              <w:rPr>
                <w:sz w:val="22"/>
                <w:szCs w:val="22"/>
              </w:rPr>
            </w:pPr>
            <w:r w:rsidRPr="009F0DD4">
              <w:rPr>
                <w:sz w:val="22"/>
                <w:szCs w:val="22"/>
              </w:rPr>
              <w:t>Ввод вручную</w:t>
            </w:r>
          </w:p>
        </w:tc>
      </w:tr>
      <w:tr w:rsidR="009548CA" w:rsidRPr="009F0DD4" w14:paraId="6EC28251" w14:textId="77777777" w:rsidTr="009548CA">
        <w:tc>
          <w:tcPr>
            <w:tcW w:w="4248" w:type="dxa"/>
          </w:tcPr>
          <w:p w14:paraId="5627B6EE" w14:textId="2297AF5B" w:rsidR="009548CA" w:rsidRPr="009F0DD4" w:rsidRDefault="009548CA" w:rsidP="00EE62EA">
            <w:pPr>
              <w:pStyle w:val="10"/>
              <w:ind w:firstLine="0"/>
              <w:jc w:val="left"/>
              <w:rPr>
                <w:sz w:val="22"/>
                <w:szCs w:val="22"/>
              </w:rPr>
            </w:pPr>
            <w:r w:rsidRPr="009F0DD4">
              <w:rPr>
                <w:sz w:val="22"/>
                <w:szCs w:val="22"/>
              </w:rPr>
              <w:t>Расч. счет</w:t>
            </w:r>
          </w:p>
        </w:tc>
        <w:tc>
          <w:tcPr>
            <w:tcW w:w="5097" w:type="dxa"/>
          </w:tcPr>
          <w:p w14:paraId="4CA19AF5" w14:textId="13F8877B" w:rsidR="009548CA" w:rsidRPr="009F0DD4" w:rsidRDefault="009548CA" w:rsidP="009548CA">
            <w:pPr>
              <w:pStyle w:val="10"/>
              <w:spacing w:line="240" w:lineRule="auto"/>
              <w:ind w:firstLine="0"/>
              <w:rPr>
                <w:sz w:val="22"/>
                <w:szCs w:val="22"/>
              </w:rPr>
            </w:pPr>
            <w:r w:rsidRPr="009F0DD4">
              <w:rPr>
                <w:sz w:val="22"/>
                <w:szCs w:val="22"/>
              </w:rPr>
              <w:t>Расчетный счет вводится вручную</w:t>
            </w:r>
          </w:p>
        </w:tc>
      </w:tr>
      <w:tr w:rsidR="009548CA" w:rsidRPr="009F0DD4" w14:paraId="57273845" w14:textId="77777777" w:rsidTr="009548CA">
        <w:tc>
          <w:tcPr>
            <w:tcW w:w="4248" w:type="dxa"/>
          </w:tcPr>
          <w:p w14:paraId="370E4B0C" w14:textId="7818A59B" w:rsidR="009548CA" w:rsidRPr="009F0DD4" w:rsidRDefault="009548CA" w:rsidP="00EE62EA">
            <w:pPr>
              <w:pStyle w:val="10"/>
              <w:ind w:firstLine="0"/>
              <w:jc w:val="left"/>
              <w:rPr>
                <w:sz w:val="22"/>
                <w:szCs w:val="22"/>
              </w:rPr>
            </w:pPr>
            <w:r w:rsidRPr="009F0DD4">
              <w:rPr>
                <w:sz w:val="22"/>
                <w:szCs w:val="22"/>
              </w:rPr>
              <w:t>Банк</w:t>
            </w:r>
          </w:p>
        </w:tc>
        <w:tc>
          <w:tcPr>
            <w:tcW w:w="5097" w:type="dxa"/>
          </w:tcPr>
          <w:p w14:paraId="3A61DB4F" w14:textId="6E6F4529" w:rsidR="009548CA" w:rsidRPr="009F0DD4" w:rsidRDefault="009548CA" w:rsidP="009548CA">
            <w:pPr>
              <w:pStyle w:val="10"/>
              <w:spacing w:line="240" w:lineRule="auto"/>
              <w:ind w:firstLine="0"/>
              <w:rPr>
                <w:sz w:val="22"/>
                <w:szCs w:val="22"/>
              </w:rPr>
            </w:pPr>
            <w:r w:rsidRPr="009F0DD4">
              <w:rPr>
                <w:sz w:val="22"/>
                <w:szCs w:val="22"/>
              </w:rPr>
              <w:t>Наименование и адрес банка вводится вручную</w:t>
            </w:r>
          </w:p>
        </w:tc>
      </w:tr>
      <w:tr w:rsidR="009548CA" w:rsidRPr="009F0DD4" w14:paraId="4A68E5A0" w14:textId="77777777" w:rsidTr="009548CA">
        <w:tc>
          <w:tcPr>
            <w:tcW w:w="4248" w:type="dxa"/>
          </w:tcPr>
          <w:p w14:paraId="16A68F5A" w14:textId="1E66D3B1" w:rsidR="009548CA" w:rsidRPr="009F0DD4" w:rsidRDefault="009548CA" w:rsidP="00EE62EA">
            <w:pPr>
              <w:pStyle w:val="10"/>
              <w:ind w:firstLine="0"/>
              <w:jc w:val="left"/>
              <w:rPr>
                <w:sz w:val="22"/>
                <w:szCs w:val="22"/>
              </w:rPr>
            </w:pPr>
            <w:r w:rsidRPr="009F0DD4">
              <w:rPr>
                <w:sz w:val="22"/>
                <w:szCs w:val="22"/>
              </w:rPr>
              <w:t>БИК</w:t>
            </w:r>
          </w:p>
        </w:tc>
        <w:tc>
          <w:tcPr>
            <w:tcW w:w="5097" w:type="dxa"/>
          </w:tcPr>
          <w:p w14:paraId="0ED632D6" w14:textId="02430E5F" w:rsidR="009548CA" w:rsidRPr="009F0DD4" w:rsidRDefault="009548CA" w:rsidP="009548CA">
            <w:pPr>
              <w:pStyle w:val="10"/>
              <w:spacing w:line="240" w:lineRule="auto"/>
              <w:ind w:firstLine="0"/>
              <w:rPr>
                <w:sz w:val="22"/>
                <w:szCs w:val="22"/>
              </w:rPr>
            </w:pPr>
            <w:r w:rsidRPr="009F0DD4">
              <w:rPr>
                <w:sz w:val="22"/>
                <w:szCs w:val="22"/>
              </w:rPr>
              <w:t>Ввод вручную</w:t>
            </w:r>
          </w:p>
        </w:tc>
      </w:tr>
      <w:tr w:rsidR="009548CA" w:rsidRPr="009F0DD4" w14:paraId="6A1D8DBD" w14:textId="77777777" w:rsidTr="009548CA">
        <w:tc>
          <w:tcPr>
            <w:tcW w:w="4248" w:type="dxa"/>
          </w:tcPr>
          <w:p w14:paraId="353E1992" w14:textId="2DB9695A" w:rsidR="009548CA" w:rsidRPr="009F0DD4" w:rsidRDefault="009548CA" w:rsidP="00EE62EA">
            <w:pPr>
              <w:pStyle w:val="10"/>
              <w:ind w:firstLine="0"/>
              <w:jc w:val="left"/>
              <w:rPr>
                <w:sz w:val="22"/>
                <w:szCs w:val="22"/>
              </w:rPr>
            </w:pPr>
            <w:r w:rsidRPr="009F0DD4">
              <w:rPr>
                <w:sz w:val="22"/>
                <w:szCs w:val="22"/>
              </w:rPr>
              <w:t>Корр. счет</w:t>
            </w:r>
          </w:p>
        </w:tc>
        <w:tc>
          <w:tcPr>
            <w:tcW w:w="5097" w:type="dxa"/>
          </w:tcPr>
          <w:p w14:paraId="2A67C5D7" w14:textId="7BFF4EE8" w:rsidR="009548CA" w:rsidRPr="009F0DD4" w:rsidRDefault="009548CA" w:rsidP="009548CA">
            <w:pPr>
              <w:pStyle w:val="10"/>
              <w:spacing w:line="240" w:lineRule="auto"/>
              <w:ind w:firstLine="0"/>
              <w:rPr>
                <w:sz w:val="22"/>
                <w:szCs w:val="22"/>
              </w:rPr>
            </w:pPr>
            <w:r w:rsidRPr="009F0DD4">
              <w:rPr>
                <w:sz w:val="22"/>
                <w:szCs w:val="22"/>
              </w:rPr>
              <w:t>Корреспондирующий счет вводится вручную</w:t>
            </w:r>
          </w:p>
        </w:tc>
      </w:tr>
      <w:tr w:rsidR="009548CA" w:rsidRPr="009F0DD4" w14:paraId="721CA110" w14:textId="77777777" w:rsidTr="009548CA">
        <w:tc>
          <w:tcPr>
            <w:tcW w:w="4248" w:type="dxa"/>
          </w:tcPr>
          <w:p w14:paraId="29D403C9" w14:textId="60217C9C" w:rsidR="009548CA" w:rsidRPr="009F0DD4" w:rsidRDefault="009548CA" w:rsidP="00EE62EA">
            <w:pPr>
              <w:pStyle w:val="10"/>
              <w:ind w:firstLine="0"/>
              <w:jc w:val="left"/>
              <w:rPr>
                <w:sz w:val="22"/>
                <w:szCs w:val="22"/>
              </w:rPr>
            </w:pPr>
            <w:r w:rsidRPr="009F0DD4">
              <w:rPr>
                <w:sz w:val="22"/>
                <w:szCs w:val="22"/>
              </w:rPr>
              <w:t>ОКТМО</w:t>
            </w:r>
          </w:p>
        </w:tc>
        <w:tc>
          <w:tcPr>
            <w:tcW w:w="5097" w:type="dxa"/>
          </w:tcPr>
          <w:p w14:paraId="45A1FABB" w14:textId="7843E7C9" w:rsidR="009548CA" w:rsidRPr="009F0DD4" w:rsidRDefault="009548CA" w:rsidP="00EE62EA">
            <w:pPr>
              <w:pStyle w:val="10"/>
              <w:spacing w:line="240" w:lineRule="auto"/>
              <w:ind w:firstLine="0"/>
              <w:rPr>
                <w:sz w:val="22"/>
                <w:szCs w:val="22"/>
              </w:rPr>
            </w:pPr>
            <w:r w:rsidRPr="009F0DD4">
              <w:rPr>
                <w:sz w:val="22"/>
                <w:szCs w:val="22"/>
              </w:rPr>
              <w:t>Ввод вручную</w:t>
            </w:r>
          </w:p>
        </w:tc>
      </w:tr>
      <w:tr w:rsidR="009548CA" w:rsidRPr="009F0DD4" w14:paraId="7B2C900E" w14:textId="77777777" w:rsidTr="009548CA">
        <w:tc>
          <w:tcPr>
            <w:tcW w:w="4248" w:type="dxa"/>
          </w:tcPr>
          <w:p w14:paraId="62879EEA" w14:textId="47016C37" w:rsidR="009548CA" w:rsidRPr="009F0DD4" w:rsidRDefault="009548CA" w:rsidP="00EE62EA">
            <w:pPr>
              <w:pStyle w:val="10"/>
              <w:ind w:firstLine="0"/>
              <w:jc w:val="left"/>
              <w:rPr>
                <w:sz w:val="22"/>
                <w:szCs w:val="22"/>
              </w:rPr>
            </w:pPr>
            <w:r w:rsidRPr="009F0DD4">
              <w:rPr>
                <w:sz w:val="22"/>
                <w:szCs w:val="22"/>
              </w:rPr>
              <w:t>Лиц. счет</w:t>
            </w:r>
          </w:p>
        </w:tc>
        <w:tc>
          <w:tcPr>
            <w:tcW w:w="5097" w:type="dxa"/>
          </w:tcPr>
          <w:p w14:paraId="07E87065" w14:textId="1CA16654" w:rsidR="009548CA" w:rsidRPr="009F0DD4" w:rsidRDefault="009548CA" w:rsidP="009548CA">
            <w:pPr>
              <w:pStyle w:val="10"/>
              <w:spacing w:line="240" w:lineRule="auto"/>
              <w:ind w:firstLine="0"/>
              <w:rPr>
                <w:sz w:val="22"/>
                <w:szCs w:val="22"/>
              </w:rPr>
            </w:pPr>
            <w:r w:rsidRPr="009F0DD4">
              <w:rPr>
                <w:sz w:val="22"/>
                <w:szCs w:val="22"/>
              </w:rPr>
              <w:t>Ввод вручную</w:t>
            </w:r>
          </w:p>
        </w:tc>
      </w:tr>
      <w:tr w:rsidR="009548CA" w:rsidRPr="009F0DD4" w14:paraId="7DAE342D" w14:textId="77777777" w:rsidTr="009548CA">
        <w:tc>
          <w:tcPr>
            <w:tcW w:w="4248" w:type="dxa"/>
          </w:tcPr>
          <w:p w14:paraId="0B8750CA" w14:textId="1F14A7CC" w:rsidR="009548CA" w:rsidRPr="009F0DD4" w:rsidRDefault="009548CA" w:rsidP="00EE62EA">
            <w:pPr>
              <w:pStyle w:val="10"/>
              <w:ind w:firstLine="0"/>
              <w:jc w:val="left"/>
              <w:rPr>
                <w:sz w:val="22"/>
                <w:szCs w:val="22"/>
              </w:rPr>
            </w:pPr>
            <w:r w:rsidRPr="009F0DD4">
              <w:rPr>
                <w:sz w:val="22"/>
                <w:szCs w:val="22"/>
              </w:rPr>
              <w:t>Региональное подразделение</w:t>
            </w:r>
          </w:p>
        </w:tc>
        <w:tc>
          <w:tcPr>
            <w:tcW w:w="5097" w:type="dxa"/>
          </w:tcPr>
          <w:p w14:paraId="6133075C" w14:textId="7BEDE86F" w:rsidR="009548CA" w:rsidRPr="009F0DD4" w:rsidRDefault="009548CA" w:rsidP="009548CA">
            <w:pPr>
              <w:pStyle w:val="10"/>
              <w:spacing w:line="240" w:lineRule="auto"/>
              <w:ind w:firstLine="0"/>
              <w:rPr>
                <w:sz w:val="22"/>
                <w:szCs w:val="22"/>
              </w:rPr>
            </w:pPr>
            <w:r w:rsidRPr="009F0DD4">
              <w:rPr>
                <w:sz w:val="22"/>
                <w:szCs w:val="22"/>
              </w:rPr>
              <w:t>Выбор из справочника</w:t>
            </w:r>
          </w:p>
        </w:tc>
      </w:tr>
    </w:tbl>
    <w:p w14:paraId="779F6038" w14:textId="356752EF" w:rsidR="00504D82" w:rsidRPr="009F0DD4" w:rsidRDefault="007D62A5" w:rsidP="004B51E2">
      <w:pPr>
        <w:pStyle w:val="4"/>
      </w:pPr>
      <w:r w:rsidRPr="009F0DD4">
        <w:t>Вкладка «Информация поставщика»</w:t>
      </w:r>
    </w:p>
    <w:p w14:paraId="57E56F44" w14:textId="55385346" w:rsidR="007D62A5" w:rsidRPr="009F0DD4" w:rsidRDefault="007D62A5" w:rsidP="007D62A5">
      <w:pPr>
        <w:pStyle w:val="10"/>
      </w:pPr>
      <w:r w:rsidRPr="009F0DD4">
        <w:t xml:space="preserve">Заполнение полей вкладки «Информация поставщика» в карточке поставщика СУ </w:t>
      </w:r>
      <w:r w:rsidR="00F37B59" w:rsidRPr="009F0DD4">
        <w:t xml:space="preserve">осуществляется вручную (см. </w:t>
      </w:r>
      <w:r w:rsidR="00F37B59" w:rsidRPr="009F0DD4">
        <w:fldChar w:fldCharType="begin"/>
      </w:r>
      <w:r w:rsidR="00F37B59" w:rsidRPr="009F0DD4">
        <w:instrText xml:space="preserve"> REF _Ref456717762 \h </w:instrText>
      </w:r>
      <w:r w:rsidR="009F0DD4">
        <w:instrText xml:space="preserve"> \* MERGEFORMAT </w:instrText>
      </w:r>
      <w:r w:rsidR="00F37B59" w:rsidRPr="009F0DD4">
        <w:fldChar w:fldCharType="separate"/>
      </w:r>
      <w:r w:rsidR="00F37B59" w:rsidRPr="009F0DD4">
        <w:t xml:space="preserve">Рисунок </w:t>
      </w:r>
      <w:r w:rsidR="00F37B59" w:rsidRPr="009F0DD4">
        <w:rPr>
          <w:noProof/>
        </w:rPr>
        <w:t>33</w:t>
      </w:r>
      <w:r w:rsidR="00F37B59" w:rsidRPr="009F0DD4">
        <w:fldChar w:fldCharType="end"/>
      </w:r>
      <w:r w:rsidR="00F37B59" w:rsidRPr="009F0DD4">
        <w:t>), кроме поля «Категория», которое заполняется путём выбора значения из справочника:</w:t>
      </w:r>
    </w:p>
    <w:p w14:paraId="2FF1569A" w14:textId="31DE0370" w:rsidR="00F37B59" w:rsidRPr="009F0DD4" w:rsidRDefault="00F37B59" w:rsidP="00000B3F">
      <w:pPr>
        <w:pStyle w:val="10"/>
        <w:numPr>
          <w:ilvl w:val="0"/>
          <w:numId w:val="13"/>
        </w:numPr>
      </w:pPr>
      <w:r w:rsidRPr="009F0DD4">
        <w:t>Поставщик соцуслуг;</w:t>
      </w:r>
    </w:p>
    <w:p w14:paraId="1978BADF" w14:textId="35B9FD31" w:rsidR="00F37B59" w:rsidRPr="009F0DD4" w:rsidRDefault="00F37B59" w:rsidP="00000B3F">
      <w:pPr>
        <w:pStyle w:val="10"/>
        <w:numPr>
          <w:ilvl w:val="0"/>
          <w:numId w:val="13"/>
        </w:numPr>
      </w:pPr>
      <w:r w:rsidRPr="009F0DD4">
        <w:t>Участник выполнения государственного или муниципального задания</w:t>
      </w:r>
      <w:r w:rsidR="000F445B">
        <w:t xml:space="preserve"> – после сохранения и обновления карточки появляется вкладка «Планы»</w:t>
      </w:r>
      <w:r w:rsidRPr="009F0DD4">
        <w:t>.</w:t>
      </w:r>
      <w:r w:rsidR="000F445B">
        <w:t xml:space="preserve"> Планы формируются Поставщиком в АИС «Соцуслуги» самостоятельно.</w:t>
      </w:r>
    </w:p>
    <w:p w14:paraId="7DEF48C2" w14:textId="786EA0D4" w:rsidR="00504D82" w:rsidRPr="009F0DD4" w:rsidRDefault="00F37B59" w:rsidP="00F37B59">
      <w:pPr>
        <w:keepNext/>
        <w:jc w:val="center"/>
        <w:rPr>
          <w:rFonts w:ascii="Times New Roman" w:hAnsi="Times New Roman" w:cs="Times New Roman"/>
        </w:rPr>
      </w:pPr>
      <w:r w:rsidRPr="009F0DD4">
        <w:rPr>
          <w:rFonts w:ascii="Times New Roman" w:hAnsi="Times New Roman" w:cs="Times New Roman"/>
          <w:noProof/>
          <w:lang w:eastAsia="ru-RU"/>
        </w:rPr>
        <w:lastRenderedPageBreak/>
        <w:drawing>
          <wp:inline distT="0" distB="0" distL="0" distR="0" wp14:anchorId="471CE9B7" wp14:editId="4418DAD1">
            <wp:extent cx="5940425" cy="6036310"/>
            <wp:effectExtent l="19050" t="19050" r="22225" b="2159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Новый Поставщик СУ1.JPG"/>
                    <pic:cNvPicPr/>
                  </pic:nvPicPr>
                  <pic:blipFill>
                    <a:blip r:embed="rId59">
                      <a:extLst>
                        <a:ext uri="{28A0092B-C50C-407E-A947-70E740481C1C}">
                          <a14:useLocalDpi xmlns:a14="http://schemas.microsoft.com/office/drawing/2010/main" val="0"/>
                        </a:ext>
                      </a:extLst>
                    </a:blip>
                    <a:stretch>
                      <a:fillRect/>
                    </a:stretch>
                  </pic:blipFill>
                  <pic:spPr>
                    <a:xfrm>
                      <a:off x="0" y="0"/>
                      <a:ext cx="5940425" cy="6036310"/>
                    </a:xfrm>
                    <a:prstGeom prst="rect">
                      <a:avLst/>
                    </a:prstGeom>
                    <a:ln w="6350">
                      <a:solidFill>
                        <a:schemeClr val="tx1"/>
                      </a:solidFill>
                    </a:ln>
                  </pic:spPr>
                </pic:pic>
              </a:graphicData>
            </a:graphic>
          </wp:inline>
        </w:drawing>
      </w:r>
    </w:p>
    <w:p w14:paraId="5FC725C6" w14:textId="2697BD59" w:rsidR="00504D82" w:rsidRPr="009F0DD4" w:rsidRDefault="00504D82" w:rsidP="005E0B30">
      <w:pPr>
        <w:pStyle w:val="ac"/>
        <w:rPr>
          <w:rFonts w:cs="Times New Roman"/>
          <w:sz w:val="24"/>
          <w:szCs w:val="24"/>
        </w:rPr>
      </w:pPr>
      <w:bookmarkStart w:id="70" w:name="_Ref456717762"/>
      <w:r w:rsidRPr="009F0DD4">
        <w:rPr>
          <w:rFonts w:cs="Times New Roman"/>
        </w:rPr>
        <w:t xml:space="preserve">Рисунок </w:t>
      </w:r>
      <w:bookmarkEnd w:id="70"/>
      <w:r w:rsidR="008554BF">
        <w:rPr>
          <w:rFonts w:cs="Times New Roman"/>
        </w:rPr>
        <w:t>45</w:t>
      </w:r>
      <w:r w:rsidRPr="009F0DD4">
        <w:rPr>
          <w:rFonts w:cs="Times New Roman"/>
        </w:rPr>
        <w:t xml:space="preserve">. Карточка поставщика </w:t>
      </w:r>
      <w:r w:rsidR="007D62A5" w:rsidRPr="009F0DD4">
        <w:rPr>
          <w:rFonts w:cs="Times New Roman"/>
        </w:rPr>
        <w:t>– вкладка «Информация поставщика»</w:t>
      </w:r>
    </w:p>
    <w:p w14:paraId="088CDD51" w14:textId="3AEFC5E4" w:rsidR="00F37B59" w:rsidRPr="009F0DD4" w:rsidRDefault="00791F11" w:rsidP="004B51E2">
      <w:pPr>
        <w:pStyle w:val="4"/>
      </w:pPr>
      <w:r w:rsidRPr="009F0DD4">
        <w:t>Вкладка «Адреса»</w:t>
      </w:r>
    </w:p>
    <w:p w14:paraId="7600FAF6" w14:textId="6CDF9917" w:rsidR="00504D82" w:rsidRPr="009F0DD4" w:rsidRDefault="00791F11" w:rsidP="00791F11">
      <w:pPr>
        <w:ind w:firstLine="709"/>
        <w:jc w:val="both"/>
        <w:rPr>
          <w:rFonts w:ascii="Times New Roman" w:hAnsi="Times New Roman" w:cs="Times New Roman"/>
          <w:sz w:val="24"/>
          <w:szCs w:val="24"/>
        </w:rPr>
      </w:pPr>
      <w:r w:rsidRPr="009F0DD4">
        <w:rPr>
          <w:rFonts w:ascii="Times New Roman" w:hAnsi="Times New Roman" w:cs="Times New Roman"/>
          <w:sz w:val="24"/>
          <w:szCs w:val="24"/>
        </w:rPr>
        <w:t>На вкладке «</w:t>
      </w:r>
      <w:r w:rsidRPr="009F0DD4">
        <w:rPr>
          <w:rFonts w:ascii="Times New Roman" w:hAnsi="Times New Roman" w:cs="Times New Roman"/>
          <w:b/>
          <w:sz w:val="24"/>
          <w:szCs w:val="24"/>
        </w:rPr>
        <w:t>Адреса</w:t>
      </w:r>
      <w:r w:rsidRPr="009F0DD4">
        <w:rPr>
          <w:rFonts w:ascii="Times New Roman" w:hAnsi="Times New Roman" w:cs="Times New Roman"/>
          <w:sz w:val="24"/>
          <w:szCs w:val="24"/>
        </w:rPr>
        <w:t>» для указания адресов поставщика следует воспользоваться</w:t>
      </w:r>
      <w:r w:rsidR="00504D82" w:rsidRPr="009F0DD4">
        <w:rPr>
          <w:rFonts w:ascii="Times New Roman" w:hAnsi="Times New Roman" w:cs="Times New Roman"/>
          <w:sz w:val="24"/>
          <w:szCs w:val="24"/>
        </w:rPr>
        <w:t xml:space="preserve"> выпадающими списками в соответствующих</w:t>
      </w:r>
      <w:r w:rsidRPr="009F0DD4">
        <w:rPr>
          <w:rFonts w:ascii="Times New Roman" w:hAnsi="Times New Roman" w:cs="Times New Roman"/>
          <w:sz w:val="24"/>
          <w:szCs w:val="24"/>
        </w:rPr>
        <w:t xml:space="preserve"> полях, а остальные поля заполняются</w:t>
      </w:r>
      <w:r w:rsidR="00504D82" w:rsidRPr="009F0DD4">
        <w:rPr>
          <w:rFonts w:ascii="Times New Roman" w:hAnsi="Times New Roman" w:cs="Times New Roman"/>
          <w:sz w:val="24"/>
          <w:szCs w:val="24"/>
        </w:rPr>
        <w:t xml:space="preserve"> вручную.</w:t>
      </w:r>
      <w:r w:rsidRPr="009F0DD4">
        <w:rPr>
          <w:rFonts w:ascii="Times New Roman" w:hAnsi="Times New Roman" w:cs="Times New Roman"/>
          <w:sz w:val="24"/>
          <w:szCs w:val="24"/>
        </w:rPr>
        <w:t xml:space="preserve"> При совпадении Фактического и Юридического адресов можно воспользоваться кнопкой копирования – см.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_Ref456718290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rPr>
        <w:t xml:space="preserve">Рисунок </w:t>
      </w:r>
      <w:r w:rsidRPr="009F0DD4">
        <w:rPr>
          <w:rFonts w:ascii="Times New Roman" w:hAnsi="Times New Roman" w:cs="Times New Roman"/>
          <w:noProof/>
        </w:rPr>
        <w:t>34</w:t>
      </w:r>
      <w:r w:rsidRPr="009F0DD4">
        <w:rPr>
          <w:rFonts w:ascii="Times New Roman" w:hAnsi="Times New Roman" w:cs="Times New Roman"/>
          <w:sz w:val="24"/>
          <w:szCs w:val="24"/>
        </w:rPr>
        <w:fldChar w:fldCharType="end"/>
      </w:r>
    </w:p>
    <w:p w14:paraId="1EA8AE00" w14:textId="28CFBB1E" w:rsidR="00504D82" w:rsidRPr="009F0DD4" w:rsidRDefault="00791F11" w:rsidP="00504D82">
      <w:pPr>
        <w:keepNext/>
        <w:rPr>
          <w:rFonts w:ascii="Times New Roman" w:hAnsi="Times New Roman" w:cs="Times New Roman"/>
        </w:rPr>
      </w:pPr>
      <w:r w:rsidRPr="009F0DD4">
        <w:rPr>
          <w:rFonts w:ascii="Times New Roman" w:hAnsi="Times New Roman" w:cs="Times New Roman"/>
          <w:noProof/>
          <w:lang w:eastAsia="ru-RU"/>
        </w:rPr>
        <w:lastRenderedPageBreak/>
        <w:drawing>
          <wp:inline distT="0" distB="0" distL="0" distR="0" wp14:anchorId="444A3C80" wp14:editId="0396F792">
            <wp:extent cx="5686425" cy="7829550"/>
            <wp:effectExtent l="19050" t="19050" r="28575" b="1905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Новый Поставщик СУ2.JPG"/>
                    <pic:cNvPicPr/>
                  </pic:nvPicPr>
                  <pic:blipFill>
                    <a:blip r:embed="rId60">
                      <a:extLst>
                        <a:ext uri="{28A0092B-C50C-407E-A947-70E740481C1C}">
                          <a14:useLocalDpi xmlns:a14="http://schemas.microsoft.com/office/drawing/2010/main" val="0"/>
                        </a:ext>
                      </a:extLst>
                    </a:blip>
                    <a:stretch>
                      <a:fillRect/>
                    </a:stretch>
                  </pic:blipFill>
                  <pic:spPr>
                    <a:xfrm>
                      <a:off x="0" y="0"/>
                      <a:ext cx="5686425" cy="7829550"/>
                    </a:xfrm>
                    <a:prstGeom prst="rect">
                      <a:avLst/>
                    </a:prstGeom>
                    <a:ln w="6350">
                      <a:solidFill>
                        <a:schemeClr val="tx1"/>
                      </a:solidFill>
                    </a:ln>
                  </pic:spPr>
                </pic:pic>
              </a:graphicData>
            </a:graphic>
          </wp:inline>
        </w:drawing>
      </w:r>
    </w:p>
    <w:p w14:paraId="4827E894" w14:textId="3CDF1AD2" w:rsidR="00504D82" w:rsidRPr="009F0DD4" w:rsidRDefault="00504D82" w:rsidP="00791F11">
      <w:pPr>
        <w:pStyle w:val="ac"/>
        <w:rPr>
          <w:rFonts w:cs="Times New Roman"/>
        </w:rPr>
      </w:pPr>
      <w:bookmarkStart w:id="71" w:name="_Ref456718290"/>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46</w:t>
      </w:r>
      <w:r w:rsidRPr="009F0DD4">
        <w:rPr>
          <w:rFonts w:cs="Times New Roman"/>
        </w:rPr>
        <w:fldChar w:fldCharType="end"/>
      </w:r>
      <w:bookmarkEnd w:id="71"/>
      <w:r w:rsidRPr="009F0DD4">
        <w:rPr>
          <w:rFonts w:cs="Times New Roman"/>
        </w:rPr>
        <w:t xml:space="preserve">. </w:t>
      </w:r>
      <w:r w:rsidR="00791F11" w:rsidRPr="009F0DD4">
        <w:rPr>
          <w:rFonts w:cs="Times New Roman"/>
        </w:rPr>
        <w:t>Карточка поставщика - в</w:t>
      </w:r>
      <w:r w:rsidRPr="009F0DD4">
        <w:rPr>
          <w:rFonts w:cs="Times New Roman"/>
        </w:rPr>
        <w:t>кладка «Адрес</w:t>
      </w:r>
      <w:r w:rsidR="00791F11" w:rsidRPr="009F0DD4">
        <w:rPr>
          <w:rFonts w:cs="Times New Roman"/>
        </w:rPr>
        <w:t>».</w:t>
      </w:r>
    </w:p>
    <w:p w14:paraId="3E12408B" w14:textId="5DEDF26C" w:rsidR="00504D82" w:rsidRPr="009F0DD4" w:rsidRDefault="00791F11" w:rsidP="004B51E2">
      <w:pPr>
        <w:pStyle w:val="4"/>
      </w:pPr>
      <w:r w:rsidRPr="009F0DD4">
        <w:t>Вкладка «Контактные лица»</w:t>
      </w:r>
    </w:p>
    <w:p w14:paraId="5D42F8F9" w14:textId="1AB2A0A9" w:rsidR="00504D82" w:rsidRPr="009F0DD4" w:rsidRDefault="00504D82" w:rsidP="00791F11">
      <w:pPr>
        <w:ind w:firstLine="709"/>
        <w:jc w:val="both"/>
        <w:rPr>
          <w:rFonts w:ascii="Times New Roman" w:hAnsi="Times New Roman" w:cs="Times New Roman"/>
          <w:sz w:val="24"/>
          <w:szCs w:val="24"/>
        </w:rPr>
      </w:pPr>
      <w:r w:rsidRPr="009F0DD4">
        <w:rPr>
          <w:rFonts w:ascii="Times New Roman" w:hAnsi="Times New Roman" w:cs="Times New Roman"/>
          <w:sz w:val="24"/>
          <w:szCs w:val="24"/>
        </w:rPr>
        <w:t>На вкладке «</w:t>
      </w:r>
      <w:r w:rsidRPr="009F0DD4">
        <w:rPr>
          <w:rFonts w:ascii="Times New Roman" w:hAnsi="Times New Roman" w:cs="Times New Roman"/>
          <w:b/>
          <w:sz w:val="24"/>
          <w:szCs w:val="24"/>
        </w:rPr>
        <w:t>Контактные лица</w:t>
      </w:r>
      <w:r w:rsidRPr="009F0DD4">
        <w:rPr>
          <w:rFonts w:ascii="Times New Roman" w:hAnsi="Times New Roman" w:cs="Times New Roman"/>
          <w:sz w:val="24"/>
          <w:szCs w:val="24"/>
        </w:rPr>
        <w:t>» можно просмотреть список учетных записей для данного поставщика</w:t>
      </w:r>
      <w:r w:rsidR="008554BF">
        <w:rPr>
          <w:rFonts w:ascii="Times New Roman" w:hAnsi="Times New Roman" w:cs="Times New Roman"/>
          <w:sz w:val="24"/>
          <w:szCs w:val="24"/>
        </w:rPr>
        <w:t>, а также добавить признак «Ответственное лицо» для учетной записи пользователя.</w:t>
      </w:r>
      <w:r w:rsidRPr="009F0DD4">
        <w:rPr>
          <w:rFonts w:ascii="Times New Roman" w:hAnsi="Times New Roman" w:cs="Times New Roman"/>
          <w:sz w:val="24"/>
          <w:szCs w:val="24"/>
        </w:rPr>
        <w:t xml:space="preserve"> </w:t>
      </w:r>
    </w:p>
    <w:p w14:paraId="4077C027" w14:textId="6BA6D33F" w:rsidR="008554BF" w:rsidRPr="009F0DD4" w:rsidRDefault="00791F11" w:rsidP="00504D82">
      <w:pPr>
        <w:keepNext/>
        <w:rPr>
          <w:rFonts w:ascii="Times New Roman" w:hAnsi="Times New Roman" w:cs="Times New Roman"/>
        </w:rPr>
      </w:pPr>
      <w:r w:rsidRPr="009F0DD4">
        <w:rPr>
          <w:rFonts w:ascii="Times New Roman" w:hAnsi="Times New Roman" w:cs="Times New Roman"/>
          <w:noProof/>
          <w:lang w:eastAsia="ru-RU"/>
        </w:rPr>
        <w:lastRenderedPageBreak/>
        <w:drawing>
          <wp:inline distT="0" distB="0" distL="0" distR="0" wp14:anchorId="28B4B135" wp14:editId="57C3FC93">
            <wp:extent cx="5940425" cy="1206500"/>
            <wp:effectExtent l="19050" t="19050" r="22225" b="1270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Новый Поставщик СУ3.JPG"/>
                    <pic:cNvPicPr/>
                  </pic:nvPicPr>
                  <pic:blipFill>
                    <a:blip r:embed="rId61">
                      <a:extLst>
                        <a:ext uri="{28A0092B-C50C-407E-A947-70E740481C1C}">
                          <a14:useLocalDpi xmlns:a14="http://schemas.microsoft.com/office/drawing/2010/main" val="0"/>
                        </a:ext>
                      </a:extLst>
                    </a:blip>
                    <a:stretch>
                      <a:fillRect/>
                    </a:stretch>
                  </pic:blipFill>
                  <pic:spPr>
                    <a:xfrm>
                      <a:off x="0" y="0"/>
                      <a:ext cx="5940425" cy="1206500"/>
                    </a:xfrm>
                    <a:prstGeom prst="rect">
                      <a:avLst/>
                    </a:prstGeom>
                    <a:ln w="3175">
                      <a:solidFill>
                        <a:schemeClr val="tx1"/>
                      </a:solidFill>
                    </a:ln>
                  </pic:spPr>
                </pic:pic>
              </a:graphicData>
            </a:graphic>
          </wp:inline>
        </w:drawing>
      </w:r>
    </w:p>
    <w:p w14:paraId="248FE8E0" w14:textId="2F8849E9" w:rsidR="00504D82" w:rsidRDefault="00504D82" w:rsidP="00791F11">
      <w:pPr>
        <w:pStyle w:val="ac"/>
        <w:rPr>
          <w:rFonts w:cs="Times New Roman"/>
        </w:rPr>
      </w:pPr>
      <w:r w:rsidRPr="009F0DD4">
        <w:rPr>
          <w:rFonts w:cs="Times New Roman"/>
        </w:rPr>
        <w:t xml:space="preserve">Рисунок </w:t>
      </w:r>
      <w:r w:rsidR="008554BF">
        <w:rPr>
          <w:rFonts w:cs="Times New Roman"/>
        </w:rPr>
        <w:t>47</w:t>
      </w:r>
      <w:r w:rsidRPr="009F0DD4">
        <w:rPr>
          <w:rFonts w:cs="Times New Roman"/>
        </w:rPr>
        <w:t>.</w:t>
      </w:r>
      <w:r w:rsidR="00791F11" w:rsidRPr="009F0DD4">
        <w:rPr>
          <w:rFonts w:cs="Times New Roman"/>
        </w:rPr>
        <w:t>Карточка поставщика - вкладка «Контактные лица»</w:t>
      </w:r>
    </w:p>
    <w:p w14:paraId="0BCB4FEA" w14:textId="765B3C0D" w:rsidR="008554BF" w:rsidRDefault="008554BF" w:rsidP="008554BF">
      <w:pPr>
        <w:ind w:firstLine="709"/>
        <w:jc w:val="both"/>
        <w:rPr>
          <w:rFonts w:ascii="Times New Roman" w:hAnsi="Times New Roman" w:cs="Times New Roman"/>
          <w:sz w:val="24"/>
          <w:szCs w:val="24"/>
        </w:rPr>
      </w:pPr>
      <w:r w:rsidRPr="008554BF">
        <w:rPr>
          <w:rFonts w:ascii="Times New Roman" w:hAnsi="Times New Roman" w:cs="Times New Roman"/>
          <w:sz w:val="24"/>
          <w:szCs w:val="24"/>
        </w:rPr>
        <w:t>Для добавления ответственного лица, которое будет выводится в ПФ документов необходимо</w:t>
      </w:r>
      <w:r w:rsidRPr="008554BF">
        <w:t xml:space="preserve"> </w:t>
      </w:r>
      <w:r w:rsidRPr="008554BF">
        <w:rPr>
          <w:rFonts w:ascii="Times New Roman" w:hAnsi="Times New Roman" w:cs="Times New Roman"/>
          <w:sz w:val="24"/>
          <w:szCs w:val="24"/>
        </w:rPr>
        <w:t>выбрать контактное лицо и дв</w:t>
      </w:r>
      <w:r>
        <w:rPr>
          <w:rFonts w:ascii="Times New Roman" w:hAnsi="Times New Roman" w:cs="Times New Roman"/>
          <w:sz w:val="24"/>
          <w:szCs w:val="24"/>
        </w:rPr>
        <w:t xml:space="preserve">ойным щелчком мыши открыть окно </w:t>
      </w:r>
      <w:r w:rsidRPr="008554BF">
        <w:rPr>
          <w:rFonts w:ascii="Times New Roman" w:hAnsi="Times New Roman" w:cs="Times New Roman"/>
          <w:sz w:val="24"/>
          <w:szCs w:val="24"/>
        </w:rPr>
        <w:t>редактирования контактного лица</w:t>
      </w:r>
      <w:r>
        <w:rPr>
          <w:rFonts w:ascii="Times New Roman" w:hAnsi="Times New Roman" w:cs="Times New Roman"/>
          <w:sz w:val="24"/>
          <w:szCs w:val="24"/>
        </w:rPr>
        <w:t>.</w:t>
      </w:r>
    </w:p>
    <w:p w14:paraId="251BC0BA" w14:textId="1F4806F9" w:rsidR="008554BF" w:rsidRDefault="008554BF" w:rsidP="008554BF">
      <w:pPr>
        <w:ind w:firstLine="709"/>
        <w:jc w:val="center"/>
      </w:pPr>
      <w:r>
        <w:rPr>
          <w:noProof/>
          <w:lang w:eastAsia="ru-RU"/>
        </w:rPr>
        <w:drawing>
          <wp:inline distT="0" distB="0" distL="0" distR="0" wp14:anchorId="7BC0A4C4" wp14:editId="287DF1D5">
            <wp:extent cx="3276596" cy="3895728"/>
            <wp:effectExtent l="0" t="0" r="4" b="9522"/>
            <wp:docPr id="25" name="Picture 14" descr="C:\Users\PC\AppData\Local\Microsoft\Windows\INetCache\Content.Word\2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rcRect/>
                    <a:stretch>
                      <a:fillRect/>
                    </a:stretch>
                  </pic:blipFill>
                  <pic:spPr>
                    <a:xfrm>
                      <a:off x="0" y="0"/>
                      <a:ext cx="3276596" cy="3895728"/>
                    </a:xfrm>
                    <a:prstGeom prst="rect">
                      <a:avLst/>
                    </a:prstGeom>
                    <a:noFill/>
                    <a:ln>
                      <a:noFill/>
                      <a:prstDash/>
                    </a:ln>
                  </pic:spPr>
                </pic:pic>
              </a:graphicData>
            </a:graphic>
          </wp:inline>
        </w:drawing>
      </w:r>
    </w:p>
    <w:p w14:paraId="29403A2D" w14:textId="7D10372C" w:rsidR="008554BF" w:rsidRDefault="008554BF" w:rsidP="008554BF">
      <w:pPr>
        <w:pStyle w:val="ac"/>
        <w:rPr>
          <w:rFonts w:cs="Times New Roman"/>
        </w:rPr>
      </w:pPr>
      <w:r w:rsidRPr="009F0DD4">
        <w:rPr>
          <w:rFonts w:cs="Times New Roman"/>
        </w:rPr>
        <w:t xml:space="preserve">Рисунок </w:t>
      </w:r>
      <w:r>
        <w:rPr>
          <w:rFonts w:cs="Times New Roman"/>
        </w:rPr>
        <w:t>48</w:t>
      </w:r>
      <w:r w:rsidRPr="009F0DD4">
        <w:rPr>
          <w:rFonts w:cs="Times New Roman"/>
        </w:rPr>
        <w:t>.</w:t>
      </w:r>
      <w:r>
        <w:rPr>
          <w:rFonts w:cs="Times New Roman"/>
        </w:rPr>
        <w:t>Окно редактирования</w:t>
      </w:r>
      <w:r w:rsidRPr="009F0DD4">
        <w:rPr>
          <w:rFonts w:cs="Times New Roman"/>
        </w:rPr>
        <w:t xml:space="preserve"> </w:t>
      </w:r>
      <w:r>
        <w:rPr>
          <w:rFonts w:cs="Times New Roman"/>
        </w:rPr>
        <w:t>к</w:t>
      </w:r>
      <w:r w:rsidRPr="009F0DD4">
        <w:rPr>
          <w:rFonts w:cs="Times New Roman"/>
        </w:rPr>
        <w:t>онта</w:t>
      </w:r>
      <w:r>
        <w:rPr>
          <w:rFonts w:cs="Times New Roman"/>
        </w:rPr>
        <w:t>ктного</w:t>
      </w:r>
      <w:r w:rsidRPr="009F0DD4">
        <w:rPr>
          <w:rFonts w:cs="Times New Roman"/>
        </w:rPr>
        <w:t xml:space="preserve"> лица</w:t>
      </w:r>
    </w:p>
    <w:p w14:paraId="6074EDA1" w14:textId="5F135B49" w:rsidR="008554BF" w:rsidRPr="008554BF" w:rsidRDefault="008554BF" w:rsidP="008554BF">
      <w:pPr>
        <w:ind w:firstLine="709"/>
        <w:jc w:val="both"/>
      </w:pPr>
      <w:r w:rsidRPr="008554BF">
        <w:rPr>
          <w:rFonts w:ascii="Times New Roman" w:hAnsi="Times New Roman" w:cs="Times New Roman"/>
          <w:sz w:val="24"/>
          <w:szCs w:val="24"/>
        </w:rPr>
        <w:t>В окне редактирования контактного лица установить флажок в чек-боксе «Ответственное лицо».</w:t>
      </w:r>
    </w:p>
    <w:p w14:paraId="5C04F714" w14:textId="4D248787" w:rsidR="00791F11" w:rsidRPr="009F0DD4" w:rsidRDefault="00791F11" w:rsidP="004B51E2">
      <w:pPr>
        <w:pStyle w:val="4"/>
      </w:pPr>
      <w:r w:rsidRPr="009F0DD4">
        <w:t>Вкладка «Услуги»</w:t>
      </w:r>
    </w:p>
    <w:p w14:paraId="3558C84A" w14:textId="77777777" w:rsidR="003E1FA3" w:rsidRPr="009F0DD4" w:rsidRDefault="003E1FA3" w:rsidP="00791F11">
      <w:pPr>
        <w:ind w:firstLine="709"/>
        <w:jc w:val="both"/>
        <w:rPr>
          <w:rFonts w:ascii="Times New Roman" w:hAnsi="Times New Roman" w:cs="Times New Roman"/>
          <w:sz w:val="24"/>
          <w:szCs w:val="24"/>
        </w:rPr>
      </w:pPr>
      <w:r w:rsidRPr="009F0DD4">
        <w:rPr>
          <w:rFonts w:ascii="Times New Roman" w:hAnsi="Times New Roman" w:cs="Times New Roman"/>
          <w:sz w:val="24"/>
          <w:szCs w:val="24"/>
        </w:rPr>
        <w:t>Вкладка «Услуги» становится доступной, если на вкладке «Информация поставщика» в поле «Категория» указано значение «Поставщик соцуслуг».</w:t>
      </w:r>
    </w:p>
    <w:p w14:paraId="19657B3D" w14:textId="2A08876A" w:rsidR="00791F11" w:rsidRPr="009F0DD4" w:rsidRDefault="00504D82" w:rsidP="00791F11">
      <w:pPr>
        <w:ind w:firstLine="709"/>
        <w:jc w:val="both"/>
        <w:rPr>
          <w:rFonts w:ascii="Times New Roman" w:hAnsi="Times New Roman" w:cs="Times New Roman"/>
          <w:sz w:val="24"/>
          <w:szCs w:val="24"/>
        </w:rPr>
      </w:pPr>
      <w:r w:rsidRPr="009F0DD4">
        <w:rPr>
          <w:rFonts w:ascii="Times New Roman" w:hAnsi="Times New Roman" w:cs="Times New Roman"/>
          <w:sz w:val="24"/>
          <w:szCs w:val="24"/>
        </w:rPr>
        <w:t>На вкладке «Услуги» можно добавить набор услуг, к</w:t>
      </w:r>
      <w:r w:rsidR="00791F11" w:rsidRPr="009F0DD4">
        <w:rPr>
          <w:rFonts w:ascii="Times New Roman" w:hAnsi="Times New Roman" w:cs="Times New Roman"/>
          <w:sz w:val="24"/>
          <w:szCs w:val="24"/>
        </w:rPr>
        <w:t>оторые предоставляет поставщик.</w:t>
      </w:r>
      <w:r w:rsidRPr="009F0DD4">
        <w:rPr>
          <w:rFonts w:ascii="Times New Roman" w:hAnsi="Times New Roman" w:cs="Times New Roman"/>
          <w:sz w:val="24"/>
          <w:szCs w:val="24"/>
        </w:rPr>
        <w:t xml:space="preserve"> </w:t>
      </w:r>
      <w:r w:rsidR="00791F11" w:rsidRPr="009F0DD4">
        <w:rPr>
          <w:rFonts w:ascii="Times New Roman" w:hAnsi="Times New Roman" w:cs="Times New Roman"/>
          <w:sz w:val="24"/>
          <w:szCs w:val="24"/>
        </w:rPr>
        <w:t xml:space="preserve">Предоставляемые услуги могут быть отдельными и групповыми (пакетными). </w:t>
      </w:r>
    </w:p>
    <w:p w14:paraId="4C7F14C7" w14:textId="59010070" w:rsidR="00504D82" w:rsidRPr="009F0DD4" w:rsidRDefault="003831CE" w:rsidP="00791F11">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Добавление услуг в карточке поставщика СУ происходит аналогично добавлению услуг в карточку ИППСУ (см. п.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_Ref456624584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4.4.1.3</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xml:space="preserve"> Вкладка «Услуги»)</w:t>
      </w:r>
    </w:p>
    <w:p w14:paraId="424D06E9" w14:textId="55F1E1B1" w:rsidR="00504D82" w:rsidRPr="009F0DD4" w:rsidRDefault="003831CE" w:rsidP="00791F11">
      <w:pPr>
        <w:keepNext/>
        <w:jc w:val="center"/>
        <w:rPr>
          <w:rFonts w:ascii="Times New Roman" w:hAnsi="Times New Roman" w:cs="Times New Roman"/>
        </w:rPr>
      </w:pPr>
      <w:r w:rsidRPr="009F0DD4">
        <w:rPr>
          <w:rFonts w:ascii="Times New Roman" w:hAnsi="Times New Roman" w:cs="Times New Roman"/>
          <w:noProof/>
          <w:lang w:eastAsia="ru-RU"/>
        </w:rPr>
        <w:lastRenderedPageBreak/>
        <w:drawing>
          <wp:inline distT="0" distB="0" distL="0" distR="0" wp14:anchorId="3B6C15A6" wp14:editId="68169022">
            <wp:extent cx="5940425" cy="2192655"/>
            <wp:effectExtent l="19050" t="19050" r="22225" b="1714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Новый Поставщик СУ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0425" cy="2192655"/>
                    </a:xfrm>
                    <a:prstGeom prst="rect">
                      <a:avLst/>
                    </a:prstGeom>
                    <a:ln>
                      <a:solidFill>
                        <a:schemeClr val="tx1"/>
                      </a:solidFill>
                    </a:ln>
                  </pic:spPr>
                </pic:pic>
              </a:graphicData>
            </a:graphic>
          </wp:inline>
        </w:drawing>
      </w:r>
    </w:p>
    <w:p w14:paraId="200EF2B6" w14:textId="5526F35A" w:rsidR="00504D82" w:rsidRPr="009F0DD4" w:rsidRDefault="00504D82" w:rsidP="00791F11">
      <w:pPr>
        <w:pStyle w:val="ac"/>
        <w:rPr>
          <w:rFonts w:cs="Times New Roman"/>
        </w:rPr>
      </w:pPr>
      <w:r w:rsidRPr="009F0DD4">
        <w:rPr>
          <w:rFonts w:cs="Times New Roman"/>
        </w:rPr>
        <w:t xml:space="preserve">Рисунок </w:t>
      </w:r>
      <w:r w:rsidR="008554BF">
        <w:rPr>
          <w:rFonts w:cs="Times New Roman"/>
        </w:rPr>
        <w:t>49.</w:t>
      </w:r>
      <w:r w:rsidRPr="009F0DD4">
        <w:rPr>
          <w:rFonts w:cs="Times New Roman"/>
        </w:rPr>
        <w:t xml:space="preserve"> </w:t>
      </w:r>
      <w:r w:rsidR="00791F11" w:rsidRPr="009F0DD4">
        <w:rPr>
          <w:rFonts w:cs="Times New Roman"/>
        </w:rPr>
        <w:t>Карточка поставщика - в</w:t>
      </w:r>
      <w:r w:rsidRPr="009F0DD4">
        <w:rPr>
          <w:rFonts w:cs="Times New Roman"/>
        </w:rPr>
        <w:t>кладка «Услуги»</w:t>
      </w:r>
    </w:p>
    <w:p w14:paraId="5ED77C1B" w14:textId="30617F93" w:rsidR="003E1FA3" w:rsidRPr="009F0DD4" w:rsidRDefault="003E1FA3" w:rsidP="004B51E2">
      <w:pPr>
        <w:pStyle w:val="4"/>
      </w:pPr>
      <w:r w:rsidRPr="009F0DD4">
        <w:t>Вкладка «Планы»</w:t>
      </w:r>
    </w:p>
    <w:p w14:paraId="2767FCA3" w14:textId="70A1B7C6" w:rsidR="003E1FA3" w:rsidRDefault="003E1FA3" w:rsidP="003E1FA3">
      <w:pPr>
        <w:pStyle w:val="10"/>
      </w:pPr>
      <w:r w:rsidRPr="009F0DD4">
        <w:t>Вкладка «Планы» становится доступной, если на вкладке «Информация поставщика» в поле «Категория»</w:t>
      </w:r>
      <w:r w:rsidR="003A1162">
        <w:t xml:space="preserve"> для Поставщика</w:t>
      </w:r>
      <w:r w:rsidRPr="009F0DD4">
        <w:t xml:space="preserve"> указано значение «Участник выполнения государственн</w:t>
      </w:r>
      <w:r w:rsidR="003B39B8">
        <w:t>ого или муниципального задания».</w:t>
      </w:r>
    </w:p>
    <w:p w14:paraId="0A981751" w14:textId="77777777" w:rsidR="003A1162" w:rsidRDefault="003A1162" w:rsidP="003B39B8">
      <w:pPr>
        <w:pStyle w:val="10"/>
        <w:keepNext/>
        <w:ind w:firstLine="0"/>
        <w:jc w:val="center"/>
      </w:pPr>
      <w:r>
        <w:rPr>
          <w:noProof/>
        </w:rPr>
        <w:drawing>
          <wp:inline distT="0" distB="0" distL="0" distR="0" wp14:anchorId="5E1BE7AC" wp14:editId="685E9078">
            <wp:extent cx="5940425" cy="1409065"/>
            <wp:effectExtent l="19050" t="19050" r="22225" b="196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еестр Поставщиков_Планы.JPG"/>
                    <pic:cNvPicPr/>
                  </pic:nvPicPr>
                  <pic:blipFill>
                    <a:blip r:embed="rId64">
                      <a:extLst>
                        <a:ext uri="{28A0092B-C50C-407E-A947-70E740481C1C}">
                          <a14:useLocalDpi xmlns:a14="http://schemas.microsoft.com/office/drawing/2010/main" val="0"/>
                        </a:ext>
                      </a:extLst>
                    </a:blip>
                    <a:stretch>
                      <a:fillRect/>
                    </a:stretch>
                  </pic:blipFill>
                  <pic:spPr>
                    <a:xfrm>
                      <a:off x="0" y="0"/>
                      <a:ext cx="5940425" cy="1409065"/>
                    </a:xfrm>
                    <a:prstGeom prst="rect">
                      <a:avLst/>
                    </a:prstGeom>
                    <a:ln>
                      <a:solidFill>
                        <a:schemeClr val="tx1"/>
                      </a:solidFill>
                    </a:ln>
                  </pic:spPr>
                </pic:pic>
              </a:graphicData>
            </a:graphic>
          </wp:inline>
        </w:drawing>
      </w:r>
    </w:p>
    <w:p w14:paraId="512A128F" w14:textId="117112B2" w:rsidR="003A1162" w:rsidRDefault="003A1162" w:rsidP="003A1162">
      <w:pPr>
        <w:pStyle w:val="ac"/>
      </w:pPr>
      <w:bookmarkStart w:id="72" w:name="_Ref459204974"/>
      <w:bookmarkStart w:id="73" w:name="_Ref459195786"/>
      <w:r>
        <w:t xml:space="preserve">Рисунок </w:t>
      </w:r>
      <w:bookmarkEnd w:id="72"/>
      <w:r w:rsidR="008554BF">
        <w:t>50</w:t>
      </w:r>
      <w:r>
        <w:t xml:space="preserve">. </w:t>
      </w:r>
      <w:r w:rsidRPr="00D75770">
        <w:t>Карточка поставщика - вкладка «</w:t>
      </w:r>
      <w:r>
        <w:t>Планы»</w:t>
      </w:r>
      <w:bookmarkEnd w:id="73"/>
    </w:p>
    <w:p w14:paraId="3CC7B008" w14:textId="66BBE416" w:rsidR="00E444F9" w:rsidRDefault="00E444F9" w:rsidP="003E1FA3">
      <w:pPr>
        <w:pStyle w:val="10"/>
      </w:pPr>
      <w:r>
        <w:t>Если Поставщик составил план оказания социальных услуг</w:t>
      </w:r>
      <w:r w:rsidR="00127BC4">
        <w:t xml:space="preserve"> и отправил его на утверждение в Комитет ОСЗН, то работнику Комитета становятся доступны функции «Утвердить» и «Отклонить</w:t>
      </w:r>
      <w:r w:rsidR="003A1162">
        <w:t>»</w:t>
      </w:r>
    </w:p>
    <w:p w14:paraId="31BABFE6" w14:textId="77777777" w:rsidR="003B39B8" w:rsidRDefault="003B39B8" w:rsidP="003B39B8">
      <w:pPr>
        <w:pStyle w:val="10"/>
        <w:keepNext/>
        <w:ind w:firstLine="0"/>
        <w:jc w:val="center"/>
      </w:pPr>
      <w:r>
        <w:rPr>
          <w:noProof/>
        </w:rPr>
        <w:drawing>
          <wp:inline distT="0" distB="0" distL="0" distR="0" wp14:anchorId="639A611C" wp14:editId="7F9FD0EF">
            <wp:extent cx="5940425" cy="2412365"/>
            <wp:effectExtent l="19050" t="19050" r="22225" b="260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еестр Поставщиков3.JPG"/>
                    <pic:cNvPicPr/>
                  </pic:nvPicPr>
                  <pic:blipFill>
                    <a:blip r:embed="rId65">
                      <a:extLst>
                        <a:ext uri="{28A0092B-C50C-407E-A947-70E740481C1C}">
                          <a14:useLocalDpi xmlns:a14="http://schemas.microsoft.com/office/drawing/2010/main" val="0"/>
                        </a:ext>
                      </a:extLst>
                    </a:blip>
                    <a:stretch>
                      <a:fillRect/>
                    </a:stretch>
                  </pic:blipFill>
                  <pic:spPr>
                    <a:xfrm>
                      <a:off x="0" y="0"/>
                      <a:ext cx="5940425" cy="2412365"/>
                    </a:xfrm>
                    <a:prstGeom prst="rect">
                      <a:avLst/>
                    </a:prstGeom>
                    <a:ln>
                      <a:solidFill>
                        <a:schemeClr val="tx1"/>
                      </a:solidFill>
                    </a:ln>
                  </pic:spPr>
                </pic:pic>
              </a:graphicData>
            </a:graphic>
          </wp:inline>
        </w:drawing>
      </w:r>
    </w:p>
    <w:p w14:paraId="40466DE7" w14:textId="6086AE1C" w:rsidR="003A1162" w:rsidRPr="009F0DD4" w:rsidRDefault="003B39B8" w:rsidP="003B39B8">
      <w:pPr>
        <w:pStyle w:val="ac"/>
      </w:pPr>
      <w:r>
        <w:t xml:space="preserve">Рисунок </w:t>
      </w:r>
      <w:r w:rsidR="008554BF">
        <w:t>51</w:t>
      </w:r>
      <w:r>
        <w:t>. План Поставщика «На утверждении»</w:t>
      </w:r>
    </w:p>
    <w:p w14:paraId="1FFC23A4" w14:textId="2AE1A960" w:rsidR="003E1FA3" w:rsidRDefault="003B39B8" w:rsidP="003E1FA3">
      <w:pPr>
        <w:pStyle w:val="10"/>
      </w:pPr>
      <w:r>
        <w:lastRenderedPageBreak/>
        <w:t xml:space="preserve">При нажатии на кнопку «Отклонить» система выведет дополнительное окно, в котором необходимо указать причину отклонения и комментарии по доработке. После чего нажать на кнопку «Сохранить». </w:t>
      </w:r>
    </w:p>
    <w:p w14:paraId="7B1C60F4" w14:textId="77777777" w:rsidR="003B39B8" w:rsidRDefault="003B39B8" w:rsidP="003B39B8">
      <w:pPr>
        <w:pStyle w:val="10"/>
        <w:keepNext/>
        <w:ind w:firstLine="0"/>
        <w:jc w:val="center"/>
      </w:pPr>
      <w:r>
        <w:rPr>
          <w:noProof/>
        </w:rPr>
        <w:drawing>
          <wp:inline distT="0" distB="0" distL="0" distR="0" wp14:anchorId="61E7FDA1" wp14:editId="610AEBB7">
            <wp:extent cx="47244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тклонение Плана.JPG"/>
                    <pic:cNvPicPr/>
                  </pic:nvPicPr>
                  <pic:blipFill>
                    <a:blip r:embed="rId66">
                      <a:extLst>
                        <a:ext uri="{28A0092B-C50C-407E-A947-70E740481C1C}">
                          <a14:useLocalDpi xmlns:a14="http://schemas.microsoft.com/office/drawing/2010/main" val="0"/>
                        </a:ext>
                      </a:extLst>
                    </a:blip>
                    <a:stretch>
                      <a:fillRect/>
                    </a:stretch>
                  </pic:blipFill>
                  <pic:spPr>
                    <a:xfrm>
                      <a:off x="0" y="0"/>
                      <a:ext cx="4724400" cy="1600200"/>
                    </a:xfrm>
                    <a:prstGeom prst="rect">
                      <a:avLst/>
                    </a:prstGeom>
                  </pic:spPr>
                </pic:pic>
              </a:graphicData>
            </a:graphic>
          </wp:inline>
        </w:drawing>
      </w:r>
    </w:p>
    <w:p w14:paraId="6B99DB66" w14:textId="62E644AE" w:rsidR="003B39B8" w:rsidRDefault="003B39B8" w:rsidP="003B39B8">
      <w:pPr>
        <w:pStyle w:val="ac"/>
      </w:pPr>
      <w:r>
        <w:t xml:space="preserve">Рисунок </w:t>
      </w:r>
      <w:r w:rsidR="008554BF">
        <w:t>52</w:t>
      </w:r>
      <w:r>
        <w:t>. Окно указания причины отклонения плана.</w:t>
      </w:r>
    </w:p>
    <w:p w14:paraId="1B92F1A0" w14:textId="4101C24E" w:rsidR="003B39B8" w:rsidRDefault="003B39B8" w:rsidP="003E1FA3">
      <w:pPr>
        <w:pStyle w:val="10"/>
      </w:pPr>
      <w:r>
        <w:t>Система отправит план Поставщику на доработку, присвоив плану статус «Отклонен».</w:t>
      </w:r>
      <w:r w:rsidR="00015B4E">
        <w:t xml:space="preserve"> При этом причина отклонения отобразится в пространстве над планом (см. </w:t>
      </w:r>
      <w:r w:rsidR="00015B4E">
        <w:fldChar w:fldCharType="begin"/>
      </w:r>
      <w:r w:rsidR="00015B4E">
        <w:instrText xml:space="preserve"> REF _Ref459204974 \h </w:instrText>
      </w:r>
      <w:r w:rsidR="00015B4E">
        <w:fldChar w:fldCharType="separate"/>
      </w:r>
      <w:r w:rsidR="00015B4E">
        <w:t xml:space="preserve">Рисунок </w:t>
      </w:r>
      <w:r w:rsidR="00015B4E">
        <w:rPr>
          <w:noProof/>
        </w:rPr>
        <w:t>38</w:t>
      </w:r>
      <w:r w:rsidR="00015B4E">
        <w:fldChar w:fldCharType="end"/>
      </w:r>
      <w:r w:rsidR="00015B4E">
        <w:t>).</w:t>
      </w:r>
      <w:r>
        <w:t xml:space="preserve"> Если нажать кнопку «Отмена», то система вернётся к плану и не вернёт его Поставщику.</w:t>
      </w:r>
    </w:p>
    <w:p w14:paraId="696B3506" w14:textId="7CD510C3" w:rsidR="003B39B8" w:rsidRDefault="004022F5" w:rsidP="003B39B8">
      <w:pPr>
        <w:pStyle w:val="10"/>
        <w:keepNext/>
        <w:ind w:firstLine="0"/>
        <w:jc w:val="center"/>
      </w:pPr>
      <w:r>
        <w:rPr>
          <w:noProof/>
        </w:rPr>
        <w:drawing>
          <wp:inline distT="0" distB="0" distL="0" distR="0" wp14:anchorId="14F10333" wp14:editId="4D8650EB">
            <wp:extent cx="5940425" cy="1585595"/>
            <wp:effectExtent l="19050" t="19050" r="22225" b="146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тклонение Плана1.JPG"/>
                    <pic:cNvPicPr/>
                  </pic:nvPicPr>
                  <pic:blipFill>
                    <a:blip r:embed="rId67">
                      <a:extLst>
                        <a:ext uri="{28A0092B-C50C-407E-A947-70E740481C1C}">
                          <a14:useLocalDpi xmlns:a14="http://schemas.microsoft.com/office/drawing/2010/main" val="0"/>
                        </a:ext>
                      </a:extLst>
                    </a:blip>
                    <a:stretch>
                      <a:fillRect/>
                    </a:stretch>
                  </pic:blipFill>
                  <pic:spPr>
                    <a:xfrm>
                      <a:off x="0" y="0"/>
                      <a:ext cx="5940425" cy="1585595"/>
                    </a:xfrm>
                    <a:prstGeom prst="rect">
                      <a:avLst/>
                    </a:prstGeom>
                    <a:ln>
                      <a:solidFill>
                        <a:schemeClr val="tx1"/>
                      </a:solidFill>
                    </a:ln>
                  </pic:spPr>
                </pic:pic>
              </a:graphicData>
            </a:graphic>
          </wp:inline>
        </w:drawing>
      </w:r>
    </w:p>
    <w:p w14:paraId="55D4759B" w14:textId="17C5ED41" w:rsidR="003B39B8" w:rsidRDefault="003B39B8" w:rsidP="004022F5">
      <w:pPr>
        <w:pStyle w:val="ac"/>
        <w:rPr>
          <w:noProof/>
        </w:rPr>
      </w:pPr>
      <w:r>
        <w:t xml:space="preserve">Рисунок </w:t>
      </w:r>
      <w:r w:rsidR="008554BF">
        <w:t>53</w:t>
      </w:r>
      <w:r>
        <w:t>. План Постав</w:t>
      </w:r>
      <w:r>
        <w:rPr>
          <w:noProof/>
        </w:rPr>
        <w:t>щика отклонен.</w:t>
      </w:r>
    </w:p>
    <w:p w14:paraId="5B9483CC" w14:textId="56E4F24F" w:rsidR="00D06699" w:rsidRDefault="00D06699" w:rsidP="00D06699">
      <w:pPr>
        <w:pStyle w:val="10"/>
      </w:pPr>
      <w:r>
        <w:t>При нажатии на кнопку «Утвердить» система выведет дополнительное окно, в котором необходимо либо подтвердить, либо отказаться от утверждения плана.</w:t>
      </w:r>
    </w:p>
    <w:p w14:paraId="4A1AB393" w14:textId="77777777" w:rsidR="00D06699" w:rsidRDefault="00D06699" w:rsidP="00D06699">
      <w:pPr>
        <w:pStyle w:val="10"/>
        <w:keepNext/>
        <w:ind w:firstLine="0"/>
        <w:jc w:val="center"/>
      </w:pPr>
      <w:r>
        <w:rPr>
          <w:noProof/>
        </w:rPr>
        <w:drawing>
          <wp:inline distT="0" distB="0" distL="0" distR="0" wp14:anchorId="16B6E1E5" wp14:editId="0905E983">
            <wp:extent cx="4162567" cy="1076968"/>
            <wp:effectExtent l="0" t="0" r="952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ринятие Плана.jpg"/>
                    <pic:cNvPicPr/>
                  </pic:nvPicPr>
                  <pic:blipFill>
                    <a:blip r:embed="rId68">
                      <a:extLst>
                        <a:ext uri="{28A0092B-C50C-407E-A947-70E740481C1C}">
                          <a14:useLocalDpi xmlns:a14="http://schemas.microsoft.com/office/drawing/2010/main" val="0"/>
                        </a:ext>
                      </a:extLst>
                    </a:blip>
                    <a:stretch>
                      <a:fillRect/>
                    </a:stretch>
                  </pic:blipFill>
                  <pic:spPr>
                    <a:xfrm>
                      <a:off x="0" y="0"/>
                      <a:ext cx="4177217" cy="1080758"/>
                    </a:xfrm>
                    <a:prstGeom prst="rect">
                      <a:avLst/>
                    </a:prstGeom>
                  </pic:spPr>
                </pic:pic>
              </a:graphicData>
            </a:graphic>
          </wp:inline>
        </w:drawing>
      </w:r>
    </w:p>
    <w:p w14:paraId="6A97A6C0" w14:textId="066402AC" w:rsidR="00D06699" w:rsidRDefault="00D06699" w:rsidP="00D06699">
      <w:pPr>
        <w:pStyle w:val="ac"/>
      </w:pPr>
      <w:r>
        <w:t xml:space="preserve">Рисунок </w:t>
      </w:r>
      <w:r w:rsidR="008554BF">
        <w:t>54</w:t>
      </w:r>
      <w:r>
        <w:t>. Подтверждение действия утверждения плана Поставщика.</w:t>
      </w:r>
    </w:p>
    <w:p w14:paraId="2830A362" w14:textId="640A15A4" w:rsidR="00D06699" w:rsidRPr="00D06699" w:rsidRDefault="004B7C86" w:rsidP="00D06699">
      <w:pPr>
        <w:pStyle w:val="10"/>
      </w:pPr>
      <w:r>
        <w:t>После нажатия кнопки «Да», план Поставщика будет переведен в статус «Утвержден».</w:t>
      </w:r>
    </w:p>
    <w:p w14:paraId="574EFA55" w14:textId="613C219B" w:rsidR="005E0B30" w:rsidRPr="009F0DD4" w:rsidRDefault="008553F9" w:rsidP="005871F4">
      <w:pPr>
        <w:pStyle w:val="3"/>
      </w:pPr>
      <w:bookmarkStart w:id="74" w:name="_Toc459021502"/>
      <w:bookmarkStart w:id="75" w:name="_Toc438126119"/>
      <w:r w:rsidRPr="009F0DD4">
        <w:lastRenderedPageBreak/>
        <w:t>Поиск и ф</w:t>
      </w:r>
      <w:r w:rsidR="005E0B30" w:rsidRPr="009F0DD4">
        <w:t>ильтр</w:t>
      </w:r>
      <w:r w:rsidRPr="009F0DD4">
        <w:t>ы в списке</w:t>
      </w:r>
      <w:r w:rsidR="005E0B30" w:rsidRPr="009F0DD4">
        <w:t xml:space="preserve"> карточек поставщиков СУ</w:t>
      </w:r>
      <w:bookmarkEnd w:id="74"/>
    </w:p>
    <w:p w14:paraId="0BE671C0" w14:textId="600453CB" w:rsidR="005E0B30" w:rsidRPr="009F0DD4" w:rsidRDefault="005E0B30" w:rsidP="008553F9">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w:t>
      </w:r>
      <w:r w:rsidR="008553F9" w:rsidRPr="009F0DD4">
        <w:rPr>
          <w:rFonts w:ascii="Times New Roman" w:hAnsi="Times New Roman" w:cs="Times New Roman"/>
          <w:sz w:val="24"/>
          <w:szCs w:val="24"/>
        </w:rPr>
        <w:t xml:space="preserve">поиска в </w:t>
      </w:r>
      <w:r w:rsidRPr="009F0DD4">
        <w:rPr>
          <w:rFonts w:ascii="Times New Roman" w:hAnsi="Times New Roman" w:cs="Times New Roman"/>
          <w:sz w:val="24"/>
          <w:szCs w:val="24"/>
        </w:rPr>
        <w:t>спис</w:t>
      </w:r>
      <w:r w:rsidR="008553F9" w:rsidRPr="009F0DD4">
        <w:rPr>
          <w:rFonts w:ascii="Times New Roman" w:hAnsi="Times New Roman" w:cs="Times New Roman"/>
          <w:sz w:val="24"/>
          <w:szCs w:val="24"/>
        </w:rPr>
        <w:t>ке</w:t>
      </w:r>
      <w:r w:rsidRPr="009F0DD4">
        <w:rPr>
          <w:rFonts w:ascii="Times New Roman" w:hAnsi="Times New Roman" w:cs="Times New Roman"/>
          <w:sz w:val="24"/>
          <w:szCs w:val="24"/>
        </w:rPr>
        <w:t xml:space="preserve"> карточек поставщиков</w:t>
      </w:r>
      <w:r w:rsidR="008553F9" w:rsidRPr="009F0DD4">
        <w:rPr>
          <w:rFonts w:ascii="Times New Roman" w:hAnsi="Times New Roman" w:cs="Times New Roman"/>
          <w:sz w:val="24"/>
          <w:szCs w:val="24"/>
        </w:rPr>
        <w:t xml:space="preserve"> СУ</w:t>
      </w:r>
      <w:r w:rsidRPr="009F0DD4">
        <w:rPr>
          <w:rFonts w:ascii="Times New Roman" w:hAnsi="Times New Roman" w:cs="Times New Roman"/>
          <w:sz w:val="24"/>
          <w:szCs w:val="24"/>
        </w:rPr>
        <w:t xml:space="preserve"> необходимо заполнить атрибуты</w:t>
      </w:r>
      <w:r w:rsidR="008553F9" w:rsidRPr="009F0DD4">
        <w:rPr>
          <w:rFonts w:ascii="Times New Roman" w:hAnsi="Times New Roman" w:cs="Times New Roman"/>
          <w:sz w:val="24"/>
          <w:szCs w:val="24"/>
        </w:rPr>
        <w:t xml:space="preserve"> и нажать кнопку «Фильтровать»</w:t>
      </w:r>
      <w:r w:rsidRPr="009F0DD4">
        <w:rPr>
          <w:rFonts w:ascii="Times New Roman" w:hAnsi="Times New Roman" w:cs="Times New Roman"/>
          <w:sz w:val="24"/>
          <w:szCs w:val="24"/>
        </w:rPr>
        <w:t>.</w:t>
      </w:r>
      <w:r w:rsidR="008553F9" w:rsidRPr="009F0DD4">
        <w:rPr>
          <w:rFonts w:ascii="Times New Roman" w:hAnsi="Times New Roman" w:cs="Times New Roman"/>
          <w:sz w:val="24"/>
          <w:szCs w:val="24"/>
        </w:rPr>
        <w:t xml:space="preserve"> Для очистки всех фильтров одновременно следует</w:t>
      </w:r>
      <w:r w:rsidR="00E640F4">
        <w:rPr>
          <w:rFonts w:ascii="Times New Roman" w:hAnsi="Times New Roman" w:cs="Times New Roman"/>
          <w:sz w:val="24"/>
          <w:szCs w:val="24"/>
        </w:rPr>
        <w:t xml:space="preserve"> </w:t>
      </w:r>
      <w:r w:rsidR="008553F9" w:rsidRPr="009F0DD4">
        <w:rPr>
          <w:rFonts w:ascii="Times New Roman" w:hAnsi="Times New Roman" w:cs="Times New Roman"/>
          <w:sz w:val="24"/>
          <w:szCs w:val="24"/>
        </w:rPr>
        <w:t>нажать</w:t>
      </w:r>
      <w:r w:rsidR="00E640F4">
        <w:rPr>
          <w:rFonts w:ascii="Times New Roman" w:hAnsi="Times New Roman" w:cs="Times New Roman"/>
          <w:sz w:val="24"/>
          <w:szCs w:val="24"/>
        </w:rPr>
        <w:t xml:space="preserve"> </w:t>
      </w:r>
      <w:r w:rsidR="008553F9" w:rsidRPr="009F0DD4">
        <w:rPr>
          <w:rFonts w:ascii="Times New Roman" w:hAnsi="Times New Roman" w:cs="Times New Roman"/>
          <w:sz w:val="24"/>
          <w:szCs w:val="24"/>
        </w:rPr>
        <w:t>на кнопку «Сбросить фильтры».</w:t>
      </w:r>
      <w:r w:rsidRPr="009F0DD4">
        <w:rPr>
          <w:rFonts w:ascii="Times New Roman" w:hAnsi="Times New Roman" w:cs="Times New Roman"/>
          <w:sz w:val="24"/>
          <w:szCs w:val="24"/>
        </w:rPr>
        <w:t xml:space="preserve"> </w:t>
      </w:r>
    </w:p>
    <w:p w14:paraId="5D12135F" w14:textId="77777777" w:rsidR="005E0B30" w:rsidRPr="009F0DD4" w:rsidRDefault="005E0B30" w:rsidP="005E0B30">
      <w:pPr>
        <w:keepNext/>
        <w:rPr>
          <w:rFonts w:ascii="Times New Roman" w:hAnsi="Times New Roman" w:cs="Times New Roman"/>
        </w:rPr>
      </w:pPr>
      <w:r w:rsidRPr="009F0DD4">
        <w:rPr>
          <w:rFonts w:ascii="Times New Roman" w:hAnsi="Times New Roman" w:cs="Times New Roman"/>
          <w:noProof/>
          <w:sz w:val="16"/>
          <w:szCs w:val="16"/>
          <w:lang w:eastAsia="ru-RU"/>
        </w:rPr>
        <w:drawing>
          <wp:inline distT="0" distB="0" distL="0" distR="0" wp14:anchorId="76F2B720" wp14:editId="753897A7">
            <wp:extent cx="5940425" cy="2919095"/>
            <wp:effectExtent l="19050" t="19050" r="22225" b="146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Фильтры Реестра Поставщиков.jpg"/>
                    <pic:cNvPicPr/>
                  </pic:nvPicPr>
                  <pic:blipFill>
                    <a:blip r:embed="rId69">
                      <a:extLst>
                        <a:ext uri="{28A0092B-C50C-407E-A947-70E740481C1C}">
                          <a14:useLocalDpi xmlns:a14="http://schemas.microsoft.com/office/drawing/2010/main" val="0"/>
                        </a:ext>
                      </a:extLst>
                    </a:blip>
                    <a:stretch>
                      <a:fillRect/>
                    </a:stretch>
                  </pic:blipFill>
                  <pic:spPr>
                    <a:xfrm>
                      <a:off x="0" y="0"/>
                      <a:ext cx="5940425" cy="2919095"/>
                    </a:xfrm>
                    <a:prstGeom prst="rect">
                      <a:avLst/>
                    </a:prstGeom>
                    <a:ln w="3175">
                      <a:solidFill>
                        <a:schemeClr val="tx1"/>
                      </a:solidFill>
                    </a:ln>
                  </pic:spPr>
                </pic:pic>
              </a:graphicData>
            </a:graphic>
          </wp:inline>
        </w:drawing>
      </w:r>
    </w:p>
    <w:p w14:paraId="197E11A9" w14:textId="2B639FAA" w:rsidR="005E0B30" w:rsidRPr="009F0DD4" w:rsidRDefault="005E0B30" w:rsidP="005E0B30">
      <w:pPr>
        <w:pStyle w:val="ac"/>
        <w:rPr>
          <w:rFonts w:cs="Times New Roman"/>
        </w:rPr>
      </w:pPr>
      <w:r w:rsidRPr="009F0DD4">
        <w:rPr>
          <w:rFonts w:cs="Times New Roman"/>
        </w:rPr>
        <w:t xml:space="preserve">Рисунок </w:t>
      </w:r>
      <w:r w:rsidR="008554BF">
        <w:rPr>
          <w:rFonts w:cs="Times New Roman"/>
        </w:rPr>
        <w:t>55</w:t>
      </w:r>
      <w:r w:rsidRPr="009F0DD4">
        <w:rPr>
          <w:rFonts w:cs="Times New Roman"/>
        </w:rPr>
        <w:t>. Фильтры карточек поставщиков</w:t>
      </w:r>
    </w:p>
    <w:p w14:paraId="14783453" w14:textId="49D1BA22" w:rsidR="005E0B30" w:rsidRPr="009F0DD4" w:rsidRDefault="005E0B30" w:rsidP="005E0B30">
      <w:pPr>
        <w:ind w:firstLine="709"/>
        <w:jc w:val="both"/>
        <w:rPr>
          <w:rFonts w:ascii="Times New Roman" w:hAnsi="Times New Roman" w:cs="Times New Roman"/>
          <w:sz w:val="24"/>
          <w:szCs w:val="24"/>
        </w:rPr>
      </w:pPr>
      <w:r w:rsidRPr="009F0DD4">
        <w:rPr>
          <w:rFonts w:ascii="Times New Roman" w:hAnsi="Times New Roman" w:cs="Times New Roman"/>
          <w:sz w:val="24"/>
          <w:szCs w:val="24"/>
        </w:rPr>
        <w:t>Карточки поставщиков можно отфильтровать по: ОПФ, полному наименованию (</w:t>
      </w:r>
      <w:r w:rsidR="008553F9" w:rsidRPr="009F0DD4">
        <w:rPr>
          <w:rFonts w:ascii="Times New Roman" w:hAnsi="Times New Roman" w:cs="Times New Roman"/>
          <w:sz w:val="24"/>
          <w:szCs w:val="24"/>
        </w:rPr>
        <w:t>с</w:t>
      </w:r>
      <w:r w:rsidRPr="009F0DD4">
        <w:rPr>
          <w:rFonts w:ascii="Times New Roman" w:hAnsi="Times New Roman" w:cs="Times New Roman"/>
          <w:sz w:val="24"/>
          <w:szCs w:val="24"/>
        </w:rPr>
        <w:t xml:space="preserve">истема предполагает ввода части наименования), </w:t>
      </w:r>
      <w:r w:rsidR="00852B33" w:rsidRPr="009F0DD4">
        <w:rPr>
          <w:rFonts w:ascii="Times New Roman" w:hAnsi="Times New Roman" w:cs="Times New Roman"/>
          <w:sz w:val="24"/>
          <w:szCs w:val="24"/>
        </w:rPr>
        <w:t>региональному подразделению</w:t>
      </w:r>
      <w:r w:rsidRPr="009F0DD4">
        <w:rPr>
          <w:rFonts w:ascii="Times New Roman" w:hAnsi="Times New Roman" w:cs="Times New Roman"/>
          <w:sz w:val="24"/>
          <w:szCs w:val="24"/>
        </w:rPr>
        <w:t>.</w:t>
      </w:r>
    </w:p>
    <w:p w14:paraId="627C02E8" w14:textId="77777777" w:rsidR="005E0B30" w:rsidRPr="009F0DD4" w:rsidRDefault="005E0B30" w:rsidP="005E0B30">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Область фильтров можно скрывать и открывать по необходимости с помощью кнопки-пиктограммы </w:t>
      </w:r>
      <w:r w:rsidRPr="009F0DD4">
        <w:rPr>
          <w:rFonts w:ascii="Times New Roman" w:hAnsi="Times New Roman" w:cs="Times New Roman"/>
          <w:noProof/>
          <w:sz w:val="24"/>
          <w:szCs w:val="24"/>
          <w:lang w:eastAsia="ru-RU"/>
        </w:rPr>
        <w:drawing>
          <wp:inline distT="0" distB="0" distL="0" distR="0" wp14:anchorId="3238B2EF" wp14:editId="443556FC">
            <wp:extent cx="161925" cy="1619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Кнопка фильтров.jpg"/>
                    <pic:cNvPicPr/>
                  </pic:nvPicPr>
                  <pic:blipFill>
                    <a:blip r:embed="rId41">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9F0DD4">
        <w:rPr>
          <w:rFonts w:ascii="Times New Roman" w:hAnsi="Times New Roman" w:cs="Times New Roman"/>
          <w:sz w:val="24"/>
          <w:szCs w:val="24"/>
        </w:rPr>
        <w:t>, расположенной в верхней части панели фильтров.</w:t>
      </w:r>
    </w:p>
    <w:p w14:paraId="2BEDB9E8" w14:textId="2D4B0C42" w:rsidR="00504D82" w:rsidRPr="009F0DD4" w:rsidRDefault="005E0B30" w:rsidP="005871F4">
      <w:pPr>
        <w:pStyle w:val="3"/>
      </w:pPr>
      <w:bookmarkStart w:id="76" w:name="_Toc459021503"/>
      <w:r w:rsidRPr="009F0DD4">
        <w:t xml:space="preserve">Просмотр и </w:t>
      </w:r>
      <w:r w:rsidR="008553F9" w:rsidRPr="009F0DD4">
        <w:t>р</w:t>
      </w:r>
      <w:r w:rsidR="00504D82" w:rsidRPr="009F0DD4">
        <w:t>едактирование карточки поставщика</w:t>
      </w:r>
      <w:bookmarkEnd w:id="75"/>
      <w:bookmarkEnd w:id="76"/>
    </w:p>
    <w:p w14:paraId="5A01C8A1" w14:textId="42810C09" w:rsidR="00504D82" w:rsidRPr="009F0DD4" w:rsidRDefault="00504D82" w:rsidP="00362284">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Все изменения могут вноситься только в соответствии с функциональностью и полномочиями роли «Сотрудник Комитета» </w:t>
      </w:r>
      <w:r w:rsidR="00362284" w:rsidRPr="009F0DD4">
        <w:rPr>
          <w:rFonts w:ascii="Times New Roman" w:hAnsi="Times New Roman" w:cs="Times New Roman"/>
          <w:sz w:val="24"/>
          <w:szCs w:val="24"/>
        </w:rPr>
        <w:t>АИС</w:t>
      </w:r>
      <w:r w:rsidRPr="009F0DD4">
        <w:rPr>
          <w:rFonts w:ascii="Times New Roman" w:hAnsi="Times New Roman" w:cs="Times New Roman"/>
          <w:sz w:val="24"/>
          <w:szCs w:val="24"/>
        </w:rPr>
        <w:t xml:space="preserve"> «</w:t>
      </w:r>
      <w:r w:rsidR="00362284" w:rsidRPr="009F0DD4">
        <w:rPr>
          <w:rFonts w:ascii="Times New Roman" w:hAnsi="Times New Roman" w:cs="Times New Roman"/>
          <w:sz w:val="24"/>
          <w:szCs w:val="24"/>
        </w:rPr>
        <w:t>Соцуслуги</w:t>
      </w:r>
      <w:r w:rsidRPr="009F0DD4">
        <w:rPr>
          <w:rFonts w:ascii="Times New Roman" w:hAnsi="Times New Roman" w:cs="Times New Roman"/>
          <w:sz w:val="24"/>
          <w:szCs w:val="24"/>
        </w:rPr>
        <w:t xml:space="preserve">». </w:t>
      </w:r>
    </w:p>
    <w:p w14:paraId="117AB00B" w14:textId="412D0B9A" w:rsidR="00504D82" w:rsidRPr="009F0DD4" w:rsidRDefault="008553F9" w:rsidP="008553F9">
      <w:pPr>
        <w:ind w:firstLine="709"/>
        <w:jc w:val="both"/>
        <w:rPr>
          <w:rFonts w:ascii="Times New Roman" w:hAnsi="Times New Roman" w:cs="Times New Roman"/>
          <w:sz w:val="24"/>
          <w:szCs w:val="24"/>
        </w:rPr>
      </w:pPr>
      <w:r w:rsidRPr="009F0DD4">
        <w:rPr>
          <w:rFonts w:ascii="Times New Roman" w:hAnsi="Times New Roman" w:cs="Times New Roman"/>
          <w:sz w:val="24"/>
          <w:szCs w:val="24"/>
        </w:rPr>
        <w:t>Сотруднику Комитета доступен просмотр и одновременное редактирование к</w:t>
      </w:r>
      <w:r w:rsidR="00504D82" w:rsidRPr="009F0DD4">
        <w:rPr>
          <w:rFonts w:ascii="Times New Roman" w:hAnsi="Times New Roman" w:cs="Times New Roman"/>
          <w:sz w:val="24"/>
          <w:szCs w:val="24"/>
        </w:rPr>
        <w:t>арточк</w:t>
      </w:r>
      <w:r w:rsidRPr="009F0DD4">
        <w:rPr>
          <w:rFonts w:ascii="Times New Roman" w:hAnsi="Times New Roman" w:cs="Times New Roman"/>
          <w:sz w:val="24"/>
          <w:szCs w:val="24"/>
        </w:rPr>
        <w:t>и</w:t>
      </w:r>
      <w:r w:rsidR="00504D82" w:rsidRPr="009F0DD4">
        <w:rPr>
          <w:rFonts w:ascii="Times New Roman" w:hAnsi="Times New Roman" w:cs="Times New Roman"/>
          <w:sz w:val="24"/>
          <w:szCs w:val="24"/>
        </w:rPr>
        <w:t xml:space="preserve"> поставщика</w:t>
      </w:r>
      <w:r w:rsidRPr="009F0DD4">
        <w:rPr>
          <w:rFonts w:ascii="Times New Roman" w:hAnsi="Times New Roman" w:cs="Times New Roman"/>
          <w:sz w:val="24"/>
          <w:szCs w:val="24"/>
        </w:rPr>
        <w:t xml:space="preserve"> СУ</w:t>
      </w:r>
      <w:r w:rsidR="00504D82" w:rsidRPr="009F0DD4">
        <w:rPr>
          <w:rFonts w:ascii="Times New Roman" w:hAnsi="Times New Roman" w:cs="Times New Roman"/>
          <w:sz w:val="24"/>
          <w:szCs w:val="24"/>
        </w:rPr>
        <w:t xml:space="preserve">. </w:t>
      </w:r>
    </w:p>
    <w:p w14:paraId="7962A1B4" w14:textId="0C1198C4" w:rsidR="005E0B30" w:rsidRPr="009F0DD4" w:rsidRDefault="008553F9" w:rsidP="00DB5407">
      <w:pPr>
        <w:ind w:firstLine="709"/>
        <w:jc w:val="both"/>
        <w:rPr>
          <w:rFonts w:ascii="Times New Roman" w:hAnsi="Times New Roman" w:cs="Times New Roman"/>
          <w:sz w:val="24"/>
          <w:szCs w:val="24"/>
        </w:rPr>
      </w:pPr>
      <w:r w:rsidRPr="009F0DD4">
        <w:rPr>
          <w:rFonts w:ascii="Times New Roman" w:hAnsi="Times New Roman" w:cs="Times New Roman"/>
          <w:sz w:val="24"/>
          <w:szCs w:val="24"/>
        </w:rPr>
        <w:t>Для открытия карточки поставщика СУ на просмотр или редактирование следует найти её в списке и двойным кликом открыть.</w:t>
      </w:r>
      <w:r w:rsidR="00DB5407">
        <w:rPr>
          <w:rFonts w:ascii="Times New Roman" w:hAnsi="Times New Roman" w:cs="Times New Roman"/>
          <w:sz w:val="24"/>
          <w:szCs w:val="24"/>
        </w:rPr>
        <w:t xml:space="preserve"> Затем перейти на вкладку, которая подлежит редактированию. (см. описание вкладок в п. </w:t>
      </w:r>
      <w:r w:rsidR="00DB5407">
        <w:rPr>
          <w:rFonts w:ascii="Times New Roman" w:hAnsi="Times New Roman" w:cs="Times New Roman"/>
          <w:sz w:val="24"/>
          <w:szCs w:val="24"/>
        </w:rPr>
        <w:fldChar w:fldCharType="begin"/>
      </w:r>
      <w:r w:rsidR="00DB5407">
        <w:rPr>
          <w:rFonts w:ascii="Times New Roman" w:hAnsi="Times New Roman" w:cs="Times New Roman"/>
          <w:sz w:val="24"/>
          <w:szCs w:val="24"/>
        </w:rPr>
        <w:instrText xml:space="preserve"> REF _Ref459205138 \r \h </w:instrText>
      </w:r>
      <w:r w:rsidR="00DB5407">
        <w:rPr>
          <w:rFonts w:ascii="Times New Roman" w:hAnsi="Times New Roman" w:cs="Times New Roman"/>
          <w:sz w:val="24"/>
          <w:szCs w:val="24"/>
        </w:rPr>
      </w:r>
      <w:r w:rsidR="00DB5407">
        <w:rPr>
          <w:rFonts w:ascii="Times New Roman" w:hAnsi="Times New Roman" w:cs="Times New Roman"/>
          <w:sz w:val="24"/>
          <w:szCs w:val="24"/>
        </w:rPr>
        <w:fldChar w:fldCharType="separate"/>
      </w:r>
      <w:r w:rsidR="00DB5407">
        <w:rPr>
          <w:rFonts w:ascii="Times New Roman" w:hAnsi="Times New Roman" w:cs="Times New Roman"/>
          <w:sz w:val="24"/>
          <w:szCs w:val="24"/>
        </w:rPr>
        <w:t>4.5.1</w:t>
      </w:r>
      <w:r w:rsidR="00DB5407">
        <w:rPr>
          <w:rFonts w:ascii="Times New Roman" w:hAnsi="Times New Roman" w:cs="Times New Roman"/>
          <w:sz w:val="24"/>
          <w:szCs w:val="24"/>
        </w:rPr>
        <w:fldChar w:fldCharType="end"/>
      </w:r>
      <w:r w:rsidR="00DB5407">
        <w:rPr>
          <w:rFonts w:ascii="Times New Roman" w:hAnsi="Times New Roman" w:cs="Times New Roman"/>
          <w:sz w:val="24"/>
          <w:szCs w:val="24"/>
        </w:rPr>
        <w:t>)</w:t>
      </w:r>
    </w:p>
    <w:p w14:paraId="639A3B69" w14:textId="77777777" w:rsidR="00504D82" w:rsidRPr="009F0DD4" w:rsidRDefault="00504D82" w:rsidP="00504D82">
      <w:pPr>
        <w:pStyle w:val="10"/>
      </w:pPr>
    </w:p>
    <w:p w14:paraId="2D53D32E" w14:textId="77777777" w:rsidR="00D20759" w:rsidRPr="009F0DD4" w:rsidRDefault="00D20759" w:rsidP="005871F4">
      <w:pPr>
        <w:pStyle w:val="3"/>
      </w:pPr>
      <w:bookmarkStart w:id="77" w:name="_Toc438126120"/>
      <w:bookmarkStart w:id="78" w:name="_Toc459021504"/>
      <w:bookmarkEnd w:id="67"/>
      <w:r w:rsidRPr="009F0DD4">
        <w:t>Удаление</w:t>
      </w:r>
      <w:r w:rsidR="00BB77EE" w:rsidRPr="009F0DD4">
        <w:t xml:space="preserve"> карточки поставщика</w:t>
      </w:r>
      <w:bookmarkEnd w:id="77"/>
      <w:bookmarkEnd w:id="78"/>
    </w:p>
    <w:p w14:paraId="03D95B37" w14:textId="0C25CA48" w:rsidR="0044299E" w:rsidRPr="009F0DD4" w:rsidRDefault="00D20759" w:rsidP="00504D82">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того, чтобы удалить карточку </w:t>
      </w:r>
      <w:r w:rsidR="00BB77EE" w:rsidRPr="009F0DD4">
        <w:rPr>
          <w:rFonts w:ascii="Times New Roman" w:hAnsi="Times New Roman" w:cs="Times New Roman"/>
          <w:sz w:val="24"/>
          <w:szCs w:val="24"/>
        </w:rPr>
        <w:t>поставщика</w:t>
      </w:r>
      <w:r w:rsidRPr="009F0DD4">
        <w:rPr>
          <w:rFonts w:ascii="Times New Roman" w:hAnsi="Times New Roman" w:cs="Times New Roman"/>
          <w:sz w:val="24"/>
          <w:szCs w:val="24"/>
        </w:rPr>
        <w:t xml:space="preserve"> необходимо </w:t>
      </w:r>
      <w:r w:rsidR="005E0B30" w:rsidRPr="009F0DD4">
        <w:rPr>
          <w:rFonts w:ascii="Times New Roman" w:hAnsi="Times New Roman" w:cs="Times New Roman"/>
          <w:sz w:val="24"/>
          <w:szCs w:val="24"/>
        </w:rPr>
        <w:t>выделить</w:t>
      </w:r>
      <w:r w:rsidRPr="009F0DD4">
        <w:rPr>
          <w:rFonts w:ascii="Times New Roman" w:hAnsi="Times New Roman" w:cs="Times New Roman"/>
          <w:sz w:val="24"/>
          <w:szCs w:val="24"/>
        </w:rPr>
        <w:t xml:space="preserve"> карточку </w:t>
      </w:r>
      <w:r w:rsidR="00BB77EE" w:rsidRPr="009F0DD4">
        <w:rPr>
          <w:rFonts w:ascii="Times New Roman" w:hAnsi="Times New Roman" w:cs="Times New Roman"/>
          <w:sz w:val="24"/>
          <w:szCs w:val="24"/>
        </w:rPr>
        <w:t>поставщика</w:t>
      </w:r>
      <w:r w:rsidRPr="009F0DD4">
        <w:rPr>
          <w:rFonts w:ascii="Times New Roman" w:hAnsi="Times New Roman" w:cs="Times New Roman"/>
          <w:sz w:val="24"/>
          <w:szCs w:val="24"/>
        </w:rPr>
        <w:t xml:space="preserve"> </w:t>
      </w:r>
      <w:r w:rsidR="005E0B30" w:rsidRPr="009F0DD4">
        <w:rPr>
          <w:rFonts w:ascii="Times New Roman" w:hAnsi="Times New Roman" w:cs="Times New Roman"/>
          <w:sz w:val="24"/>
          <w:szCs w:val="24"/>
        </w:rPr>
        <w:t>чек-боксом</w:t>
      </w:r>
      <w:r w:rsidRPr="009F0DD4">
        <w:rPr>
          <w:rFonts w:ascii="Times New Roman" w:hAnsi="Times New Roman" w:cs="Times New Roman"/>
          <w:sz w:val="24"/>
          <w:szCs w:val="24"/>
        </w:rPr>
        <w:t xml:space="preserve"> слева от номера кар</w:t>
      </w:r>
      <w:r w:rsidR="00504D82" w:rsidRPr="009F0DD4">
        <w:rPr>
          <w:rFonts w:ascii="Times New Roman" w:hAnsi="Times New Roman" w:cs="Times New Roman"/>
          <w:sz w:val="24"/>
          <w:szCs w:val="24"/>
        </w:rPr>
        <w:t>точки и нажать кнопку «Удалить»</w:t>
      </w:r>
      <w:r w:rsidRPr="009F0DD4">
        <w:rPr>
          <w:rFonts w:ascii="Times New Roman" w:hAnsi="Times New Roman" w:cs="Times New Roman"/>
          <w:sz w:val="24"/>
          <w:szCs w:val="24"/>
        </w:rPr>
        <w:t>.</w:t>
      </w:r>
    </w:p>
    <w:p w14:paraId="7F69B25C" w14:textId="77777777" w:rsidR="005E0B30" w:rsidRPr="009F0DD4" w:rsidRDefault="005E0B30" w:rsidP="005E0B30">
      <w:pPr>
        <w:keepNext/>
        <w:jc w:val="both"/>
        <w:rPr>
          <w:rFonts w:ascii="Times New Roman" w:hAnsi="Times New Roman" w:cs="Times New Roman"/>
        </w:rPr>
      </w:pPr>
      <w:r w:rsidRPr="009F0DD4">
        <w:rPr>
          <w:rFonts w:ascii="Times New Roman" w:hAnsi="Times New Roman" w:cs="Times New Roman"/>
          <w:noProof/>
          <w:sz w:val="24"/>
          <w:szCs w:val="24"/>
          <w:lang w:eastAsia="ru-RU"/>
        </w:rPr>
        <w:lastRenderedPageBreak/>
        <w:drawing>
          <wp:inline distT="0" distB="0" distL="0" distR="0" wp14:anchorId="09987FD8" wp14:editId="79B03E84">
            <wp:extent cx="5940425" cy="1807210"/>
            <wp:effectExtent l="0" t="0" r="3175" b="254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Удалить Поставщика.JPG"/>
                    <pic:cNvPicPr/>
                  </pic:nvPicPr>
                  <pic:blipFill>
                    <a:blip r:embed="rId70">
                      <a:extLst>
                        <a:ext uri="{28A0092B-C50C-407E-A947-70E740481C1C}">
                          <a14:useLocalDpi xmlns:a14="http://schemas.microsoft.com/office/drawing/2010/main" val="0"/>
                        </a:ext>
                      </a:extLst>
                    </a:blip>
                    <a:stretch>
                      <a:fillRect/>
                    </a:stretch>
                  </pic:blipFill>
                  <pic:spPr>
                    <a:xfrm>
                      <a:off x="0" y="0"/>
                      <a:ext cx="5940425" cy="1807210"/>
                    </a:xfrm>
                    <a:prstGeom prst="rect">
                      <a:avLst/>
                    </a:prstGeom>
                  </pic:spPr>
                </pic:pic>
              </a:graphicData>
            </a:graphic>
          </wp:inline>
        </w:drawing>
      </w:r>
    </w:p>
    <w:p w14:paraId="20CDDB83" w14:textId="64C75FBC" w:rsidR="005E0B30" w:rsidRPr="009F0DD4" w:rsidRDefault="005E0B30" w:rsidP="005E0B30">
      <w:pPr>
        <w:pStyle w:val="ac"/>
        <w:rPr>
          <w:rFonts w:cs="Times New Roman"/>
          <w:sz w:val="24"/>
          <w:szCs w:val="24"/>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5</w:t>
      </w:r>
      <w:r w:rsidR="00D06699">
        <w:rPr>
          <w:rFonts w:cs="Times New Roman"/>
          <w:noProof/>
        </w:rPr>
        <w:t>6</w:t>
      </w:r>
      <w:r w:rsidRPr="009F0DD4">
        <w:rPr>
          <w:rFonts w:cs="Times New Roman"/>
        </w:rPr>
        <w:fldChar w:fldCharType="end"/>
      </w:r>
      <w:r w:rsidRPr="009F0DD4">
        <w:rPr>
          <w:rFonts w:cs="Times New Roman"/>
        </w:rPr>
        <w:t>. Удалить карточку поставщика СУ</w:t>
      </w:r>
    </w:p>
    <w:p w14:paraId="448CF5BE" w14:textId="1B7A243C" w:rsidR="0044299E" w:rsidRPr="009F0DD4" w:rsidRDefault="0044299E">
      <w:pPr>
        <w:rPr>
          <w:rFonts w:ascii="Times New Roman" w:hAnsi="Times New Roman" w:cs="Times New Roman"/>
          <w:sz w:val="24"/>
          <w:szCs w:val="24"/>
        </w:rPr>
      </w:pPr>
    </w:p>
    <w:p w14:paraId="5DE536D3" w14:textId="77777777" w:rsidR="00AA6BEF" w:rsidRPr="009F0DD4" w:rsidRDefault="00AA6BEF" w:rsidP="002D71F1">
      <w:pPr>
        <w:pStyle w:val="2"/>
      </w:pPr>
      <w:bookmarkStart w:id="79" w:name="_Toc456689794"/>
      <w:bookmarkStart w:id="80" w:name="_Toc459021505"/>
      <w:r w:rsidRPr="009F0DD4">
        <w:t>Работа с разделом «Все зарегистрированные»</w:t>
      </w:r>
      <w:bookmarkEnd w:id="79"/>
      <w:bookmarkEnd w:id="80"/>
    </w:p>
    <w:p w14:paraId="3D752AB9"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В разделе «</w:t>
      </w:r>
      <w:r w:rsidRPr="009F0DD4">
        <w:rPr>
          <w:rFonts w:ascii="Times New Roman" w:hAnsi="Times New Roman" w:cs="Times New Roman"/>
          <w:b/>
          <w:sz w:val="24"/>
          <w:szCs w:val="24"/>
        </w:rPr>
        <w:t>Все зарегистрированные</w:t>
      </w:r>
      <w:r w:rsidRPr="009F0DD4">
        <w:rPr>
          <w:rFonts w:ascii="Times New Roman" w:hAnsi="Times New Roman" w:cs="Times New Roman"/>
          <w:sz w:val="24"/>
          <w:szCs w:val="24"/>
        </w:rPr>
        <w:t>» содержатся записи о гражданах с установленным признаком «Получатель СУ». Раздел «Все зарегистрированные» делится на две категории – «</w:t>
      </w:r>
      <w:r w:rsidRPr="009F0DD4">
        <w:rPr>
          <w:rFonts w:ascii="Times New Roman" w:hAnsi="Times New Roman" w:cs="Times New Roman"/>
          <w:b/>
          <w:sz w:val="24"/>
          <w:szCs w:val="24"/>
        </w:rPr>
        <w:t>Регистр получателей</w:t>
      </w:r>
      <w:r w:rsidRPr="009F0DD4">
        <w:rPr>
          <w:rFonts w:ascii="Times New Roman" w:hAnsi="Times New Roman" w:cs="Times New Roman"/>
          <w:sz w:val="24"/>
          <w:szCs w:val="24"/>
        </w:rPr>
        <w:t>» и «</w:t>
      </w:r>
      <w:r w:rsidRPr="009F0DD4">
        <w:rPr>
          <w:rFonts w:ascii="Times New Roman" w:hAnsi="Times New Roman" w:cs="Times New Roman"/>
          <w:b/>
          <w:sz w:val="24"/>
          <w:szCs w:val="24"/>
        </w:rPr>
        <w:t>Владельцы ИППСУ</w:t>
      </w:r>
      <w:r w:rsidRPr="009F0DD4">
        <w:rPr>
          <w:rFonts w:ascii="Times New Roman" w:hAnsi="Times New Roman" w:cs="Times New Roman"/>
          <w:sz w:val="24"/>
          <w:szCs w:val="24"/>
        </w:rPr>
        <w:t>»</w:t>
      </w:r>
    </w:p>
    <w:p w14:paraId="52F4CE87"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При выборе раздела «Регистр получателей» в правой части отобразятся записи о получателях СУ, для которых </w:t>
      </w:r>
      <w:r w:rsidRPr="009F0DD4">
        <w:rPr>
          <w:rFonts w:ascii="Times New Roman" w:hAnsi="Times New Roman" w:cs="Times New Roman"/>
          <w:sz w:val="24"/>
          <w:szCs w:val="24"/>
          <w:u w:val="single"/>
        </w:rPr>
        <w:t>зарегистрирован договор на предоставление СУ и он находится в статусе «Действующий»</w:t>
      </w:r>
      <w:r w:rsidRPr="009F0DD4">
        <w:rPr>
          <w:rFonts w:ascii="Times New Roman" w:hAnsi="Times New Roman" w:cs="Times New Roman"/>
          <w:sz w:val="24"/>
          <w:szCs w:val="24"/>
        </w:rPr>
        <w:t xml:space="preserve">. </w:t>
      </w:r>
    </w:p>
    <w:p w14:paraId="14A3EA49"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При выборе раздела «Владельцы ИППСУ» в правой части отобразятся записи о получателях СУ, для которых зарегистрирована только карточка ИППСУ, </w:t>
      </w:r>
      <w:r w:rsidRPr="009F0DD4">
        <w:rPr>
          <w:rFonts w:ascii="Times New Roman" w:hAnsi="Times New Roman" w:cs="Times New Roman"/>
          <w:sz w:val="24"/>
          <w:szCs w:val="24"/>
          <w:u w:val="single"/>
        </w:rPr>
        <w:t>без зарегистрированного договора на предоставление СУ</w:t>
      </w:r>
      <w:r w:rsidRPr="009F0DD4">
        <w:rPr>
          <w:rFonts w:ascii="Times New Roman" w:hAnsi="Times New Roman" w:cs="Times New Roman"/>
          <w:sz w:val="24"/>
          <w:szCs w:val="24"/>
        </w:rPr>
        <w:t>.</w:t>
      </w:r>
    </w:p>
    <w:p w14:paraId="6F5FB2CE"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выборе раздела «Все зарегистрированные» в правой части отобразится список всех зарегистрированных карточек независимо от наличия договора.</w:t>
      </w:r>
    </w:p>
    <w:p w14:paraId="455B8332" w14:textId="76462B03"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сотрудника </w:t>
      </w:r>
      <w:r w:rsidR="00651AB0">
        <w:rPr>
          <w:rFonts w:ascii="Times New Roman" w:hAnsi="Times New Roman" w:cs="Times New Roman"/>
          <w:sz w:val="24"/>
          <w:szCs w:val="24"/>
        </w:rPr>
        <w:t>Комитета</w:t>
      </w:r>
      <w:r w:rsidRPr="009F0DD4">
        <w:rPr>
          <w:rFonts w:ascii="Times New Roman" w:hAnsi="Times New Roman" w:cs="Times New Roman"/>
          <w:sz w:val="24"/>
          <w:szCs w:val="24"/>
        </w:rPr>
        <w:t xml:space="preserve"> Социальной Защиты Населения отображаются все карточки получателей, которые зарегистрированы в том же районе, что и текущий ОСЗН.</w:t>
      </w:r>
    </w:p>
    <w:p w14:paraId="62C4E077" w14:textId="77777777" w:rsidR="00AA6BEF" w:rsidRPr="009F0DD4" w:rsidRDefault="00AA6BEF" w:rsidP="00AA6BEF">
      <w:pPr>
        <w:keepNext/>
        <w:jc w:val="center"/>
        <w:rPr>
          <w:rFonts w:ascii="Times New Roman" w:hAnsi="Times New Roman" w:cs="Times New Roman"/>
        </w:rPr>
      </w:pPr>
      <w:r w:rsidRPr="009F0DD4">
        <w:rPr>
          <w:rFonts w:ascii="Times New Roman" w:hAnsi="Times New Roman" w:cs="Times New Roman"/>
          <w:noProof/>
          <w:lang w:eastAsia="ru-RU"/>
        </w:rPr>
        <w:drawing>
          <wp:inline distT="0" distB="0" distL="0" distR="0" wp14:anchorId="14EC49C6" wp14:editId="1FC9CBA1">
            <wp:extent cx="5940425" cy="2973070"/>
            <wp:effectExtent l="19050" t="19050" r="22225" b="177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аздел Все Зарегистрированные.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0425" cy="2973070"/>
                    </a:xfrm>
                    <a:prstGeom prst="rect">
                      <a:avLst/>
                    </a:prstGeom>
                    <a:ln w="3175">
                      <a:solidFill>
                        <a:schemeClr val="tx1"/>
                      </a:solidFill>
                    </a:ln>
                  </pic:spPr>
                </pic:pic>
              </a:graphicData>
            </a:graphic>
          </wp:inline>
        </w:drawing>
      </w:r>
    </w:p>
    <w:p w14:paraId="35E42420" w14:textId="781A06E3" w:rsidR="00AA6BEF" w:rsidRPr="009F0DD4" w:rsidRDefault="00AA6BEF" w:rsidP="00AA6BEF">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5</w:t>
      </w:r>
      <w:r w:rsidR="00D06699">
        <w:rPr>
          <w:rFonts w:cs="Times New Roman"/>
          <w:noProof/>
        </w:rPr>
        <w:t>7</w:t>
      </w:r>
      <w:r w:rsidRPr="009F0DD4">
        <w:rPr>
          <w:rFonts w:cs="Times New Roman"/>
        </w:rPr>
        <w:fldChar w:fldCharType="end"/>
      </w:r>
      <w:r w:rsidRPr="009F0DD4">
        <w:rPr>
          <w:rFonts w:cs="Times New Roman"/>
        </w:rPr>
        <w:t>. Раздел «Все зарегистрированные»</w:t>
      </w:r>
    </w:p>
    <w:p w14:paraId="0C4AB2E0" w14:textId="77777777" w:rsidR="00AA6BEF" w:rsidRPr="009F0DD4" w:rsidRDefault="00AA6BEF" w:rsidP="00AA6BEF">
      <w:pPr>
        <w:ind w:firstLine="709"/>
        <w:jc w:val="both"/>
        <w:rPr>
          <w:rFonts w:ascii="Times New Roman" w:hAnsi="Times New Roman" w:cs="Times New Roman"/>
          <w:sz w:val="24"/>
          <w:szCs w:val="24"/>
        </w:rPr>
      </w:pPr>
    </w:p>
    <w:p w14:paraId="28BCE749" w14:textId="77777777" w:rsidR="00AA6BEF" w:rsidRPr="009F0DD4" w:rsidRDefault="00AA6BEF" w:rsidP="005871F4">
      <w:pPr>
        <w:pStyle w:val="3"/>
      </w:pPr>
      <w:bookmarkStart w:id="81" w:name="_Toc456689795"/>
      <w:bookmarkStart w:id="82" w:name="_Toc459021506"/>
      <w:r w:rsidRPr="009F0DD4">
        <w:t>Поиск и фильтры списка карточек получателей СУ</w:t>
      </w:r>
      <w:bookmarkEnd w:id="81"/>
      <w:bookmarkEnd w:id="82"/>
    </w:p>
    <w:p w14:paraId="72019FED"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удобства поиска в списке карточек получателей СУ в Системе предусмотрена возможность атрибутивного поиска – в верхней правой части главного окна системы. Область фильтров можно по необходимости скрывать и открывать с помощью кнопки-пиктограммы </w:t>
      </w:r>
      <w:r w:rsidRPr="009F0DD4">
        <w:rPr>
          <w:rFonts w:ascii="Times New Roman" w:hAnsi="Times New Roman" w:cs="Times New Roman"/>
          <w:noProof/>
          <w:sz w:val="24"/>
          <w:szCs w:val="24"/>
          <w:lang w:eastAsia="ru-RU"/>
        </w:rPr>
        <w:drawing>
          <wp:inline distT="0" distB="0" distL="0" distR="0" wp14:anchorId="1CD0FB41" wp14:editId="1843A94F">
            <wp:extent cx="161925" cy="1619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Кнопка фильтров.jpg"/>
                    <pic:cNvPicPr/>
                  </pic:nvPicPr>
                  <pic:blipFill>
                    <a:blip r:embed="rId41">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9F0DD4">
        <w:rPr>
          <w:rFonts w:ascii="Times New Roman" w:hAnsi="Times New Roman" w:cs="Times New Roman"/>
          <w:sz w:val="24"/>
          <w:szCs w:val="24"/>
        </w:rPr>
        <w:t>, расположенной в верхней части панели фильтров</w:t>
      </w:r>
    </w:p>
    <w:p w14:paraId="43614115" w14:textId="77777777" w:rsidR="00AA6BEF" w:rsidRPr="009F0DD4" w:rsidRDefault="00AA6BEF" w:rsidP="00AA6BEF">
      <w:pPr>
        <w:keepNext/>
        <w:rPr>
          <w:rFonts w:ascii="Times New Roman" w:hAnsi="Times New Roman" w:cs="Times New Roman"/>
        </w:rPr>
      </w:pPr>
      <w:r w:rsidRPr="009F0DD4">
        <w:rPr>
          <w:rFonts w:ascii="Times New Roman" w:hAnsi="Times New Roman" w:cs="Times New Roman"/>
          <w:noProof/>
          <w:lang w:eastAsia="ru-RU"/>
        </w:rPr>
        <w:drawing>
          <wp:inline distT="0" distB="0" distL="0" distR="0" wp14:anchorId="76C2F41E" wp14:editId="037D8313">
            <wp:extent cx="5940425" cy="1230630"/>
            <wp:effectExtent l="19050" t="19050" r="22225" b="266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аздел Все Зарегистрированные_Фильтры.jpg"/>
                    <pic:cNvPicPr/>
                  </pic:nvPicPr>
                  <pic:blipFill>
                    <a:blip r:embed="rId72">
                      <a:extLst>
                        <a:ext uri="{28A0092B-C50C-407E-A947-70E740481C1C}">
                          <a14:useLocalDpi xmlns:a14="http://schemas.microsoft.com/office/drawing/2010/main" val="0"/>
                        </a:ext>
                      </a:extLst>
                    </a:blip>
                    <a:stretch>
                      <a:fillRect/>
                    </a:stretch>
                  </pic:blipFill>
                  <pic:spPr>
                    <a:xfrm>
                      <a:off x="0" y="0"/>
                      <a:ext cx="5940425" cy="1230630"/>
                    </a:xfrm>
                    <a:prstGeom prst="rect">
                      <a:avLst/>
                    </a:prstGeom>
                    <a:ln w="3175">
                      <a:solidFill>
                        <a:schemeClr val="tx1"/>
                      </a:solidFill>
                    </a:ln>
                  </pic:spPr>
                </pic:pic>
              </a:graphicData>
            </a:graphic>
          </wp:inline>
        </w:drawing>
      </w:r>
    </w:p>
    <w:p w14:paraId="050A9162" w14:textId="51C07A6A"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5</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D06699">
        <w:rPr>
          <w:rFonts w:cs="Times New Roman"/>
          <w:noProof/>
        </w:rPr>
        <w:t>8</w:t>
      </w:r>
      <w:r w:rsidRPr="009F0DD4">
        <w:rPr>
          <w:rFonts w:cs="Times New Roman"/>
        </w:rPr>
        <w:fldChar w:fldCharType="end"/>
      </w:r>
      <w:r w:rsidRPr="009F0DD4">
        <w:rPr>
          <w:rFonts w:cs="Times New Roman"/>
        </w:rPr>
        <w:t>. Фильтры раздела «Все зарегистрированные»</w:t>
      </w:r>
    </w:p>
    <w:p w14:paraId="01780C69"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Карточки получателей можно отфильтровать по: Фамилии, Имени, Отчеству получателя (Система предполагает ввода части имени), номеру действующей ИППСУ, дате выписки ИППСУ. Для выполнения поиска следует указать известные параметры и нажать кнопку «Фильтровать». Для очистки всех параметров следует нажать кнопку «Сбросить фильтры».</w:t>
      </w:r>
    </w:p>
    <w:p w14:paraId="7580C746"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Набор фильтров одинаковый для разделов «Все зарегистрированные», «Регистр получателей» и «Владельцы ИППСУ».</w:t>
      </w:r>
    </w:p>
    <w:p w14:paraId="6869ABEF" w14:textId="77777777" w:rsidR="00AA6BEF" w:rsidRPr="009F0DD4" w:rsidRDefault="00AA6BEF" w:rsidP="005871F4">
      <w:pPr>
        <w:pStyle w:val="3"/>
      </w:pPr>
      <w:bookmarkStart w:id="83" w:name="_Toc456689796"/>
      <w:bookmarkStart w:id="84" w:name="_Toc459021507"/>
      <w:r w:rsidRPr="009F0DD4">
        <w:t>Создание карточки получателя СУ</w:t>
      </w:r>
      <w:bookmarkEnd w:id="83"/>
      <w:bookmarkEnd w:id="84"/>
    </w:p>
    <w:p w14:paraId="38F5DD98"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Сотрудник ОСЗН имеет право создавать новые карточки получателей СУ. Для этого, в разделе «Все зарегистрированные» необходимо нажать кнопку «Добавить», после чего откроется форма для ввода данных новой карточки получателя.</w:t>
      </w:r>
    </w:p>
    <w:p w14:paraId="4B42EE07"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Все поля, отмеченные символом «*» (звездочка), являются обязательными для заполнения. </w:t>
      </w:r>
    </w:p>
    <w:p w14:paraId="61B26C44"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Необходимо заполнить вкладку «Данные заявителя» вручную и при помощи выпадающих списков в соответствующих полях. </w:t>
      </w:r>
    </w:p>
    <w:p w14:paraId="14F051DC" w14:textId="77777777" w:rsidR="00AA6BEF" w:rsidRPr="009F0DD4" w:rsidRDefault="00AA6BEF" w:rsidP="00AA6BEF">
      <w:pPr>
        <w:keepNext/>
        <w:jc w:val="center"/>
        <w:rPr>
          <w:rFonts w:ascii="Times New Roman" w:hAnsi="Times New Roman" w:cs="Times New Roman"/>
        </w:rPr>
      </w:pPr>
      <w:r w:rsidRPr="009F0DD4">
        <w:rPr>
          <w:rFonts w:ascii="Times New Roman" w:hAnsi="Times New Roman" w:cs="Times New Roman"/>
          <w:noProof/>
          <w:lang w:eastAsia="ru-RU"/>
        </w:rPr>
        <w:lastRenderedPageBreak/>
        <w:drawing>
          <wp:inline distT="0" distB="0" distL="0" distR="0" wp14:anchorId="4130DCFD" wp14:editId="04EB40C1">
            <wp:extent cx="5940425" cy="2667000"/>
            <wp:effectExtent l="19050" t="19050" r="22225" b="19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анные Заявителя.JPG"/>
                    <pic:cNvPicPr/>
                  </pic:nvPicPr>
                  <pic:blipFill>
                    <a:blip r:embed="rId73">
                      <a:extLst>
                        <a:ext uri="{28A0092B-C50C-407E-A947-70E740481C1C}">
                          <a14:useLocalDpi xmlns:a14="http://schemas.microsoft.com/office/drawing/2010/main" val="0"/>
                        </a:ext>
                      </a:extLst>
                    </a:blip>
                    <a:stretch>
                      <a:fillRect/>
                    </a:stretch>
                  </pic:blipFill>
                  <pic:spPr>
                    <a:xfrm>
                      <a:off x="0" y="0"/>
                      <a:ext cx="5940425" cy="2667000"/>
                    </a:xfrm>
                    <a:prstGeom prst="rect">
                      <a:avLst/>
                    </a:prstGeom>
                    <a:ln w="3175">
                      <a:solidFill>
                        <a:schemeClr val="tx1"/>
                      </a:solidFill>
                    </a:ln>
                  </pic:spPr>
                </pic:pic>
              </a:graphicData>
            </a:graphic>
          </wp:inline>
        </w:drawing>
      </w:r>
    </w:p>
    <w:p w14:paraId="628120A3" w14:textId="4BCB8048" w:rsidR="00AA6BEF" w:rsidRPr="009F0DD4" w:rsidRDefault="00AA6BEF" w:rsidP="00AA6BEF">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5</w:t>
      </w:r>
      <w:r w:rsidR="00D06699">
        <w:rPr>
          <w:rFonts w:cs="Times New Roman"/>
          <w:noProof/>
        </w:rPr>
        <w:t>9</w:t>
      </w:r>
      <w:r w:rsidRPr="009F0DD4">
        <w:rPr>
          <w:rFonts w:cs="Times New Roman"/>
        </w:rPr>
        <w:fldChar w:fldCharType="end"/>
      </w:r>
      <w:r w:rsidRPr="009F0DD4">
        <w:rPr>
          <w:rFonts w:cs="Times New Roman"/>
        </w:rPr>
        <w:t>. Вкладка «Данные заявителя» карточки получателя СУ</w:t>
      </w:r>
    </w:p>
    <w:p w14:paraId="0ECE0481" w14:textId="77777777" w:rsidR="00AA6BEF" w:rsidRPr="009F0DD4" w:rsidRDefault="00AA6BEF" w:rsidP="005871F4">
      <w:pPr>
        <w:pStyle w:val="3"/>
      </w:pPr>
      <w:bookmarkStart w:id="85" w:name="_Toc456689797"/>
      <w:bookmarkStart w:id="86" w:name="_Toc459021508"/>
      <w:r w:rsidRPr="009F0DD4">
        <w:t>Работа с полями ввода адресов</w:t>
      </w:r>
      <w:bookmarkEnd w:id="85"/>
      <w:bookmarkEnd w:id="86"/>
    </w:p>
    <w:p w14:paraId="108F82F0"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Если при заполнении поля адреса в справочнике нет необходимых данных, то в Системе имеется возможность ввести собственное значение. Перед тем как заполнять поле необходимо заполнить поле верхнего уровня адреса. Например, если необходимо ввести улицу, то сначала нужно заполнить поля «Страна», «Регион», «Район», «Нас. пункт», а далее добавить наименование улицы. </w:t>
      </w:r>
    </w:p>
    <w:p w14:paraId="6C9EDBE5" w14:textId="77777777" w:rsidR="00AA6BEF" w:rsidRPr="009F0DD4" w:rsidRDefault="00AA6BEF" w:rsidP="00AA6BEF">
      <w:pPr>
        <w:pStyle w:val="10"/>
        <w:keepNext/>
        <w:ind w:firstLine="0"/>
      </w:pPr>
      <w:r w:rsidRPr="009F0DD4">
        <w:rPr>
          <w:noProof/>
        </w:rPr>
        <w:drawing>
          <wp:inline distT="0" distB="0" distL="0" distR="0" wp14:anchorId="6D4C33CA" wp14:editId="3AA1B211">
            <wp:extent cx="5940425" cy="2157095"/>
            <wp:effectExtent l="19050" t="19050" r="22225" b="1460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Данные Заявителя Адреса.JPG"/>
                    <pic:cNvPicPr/>
                  </pic:nvPicPr>
                  <pic:blipFill>
                    <a:blip r:embed="rId74">
                      <a:extLst>
                        <a:ext uri="{28A0092B-C50C-407E-A947-70E740481C1C}">
                          <a14:useLocalDpi xmlns:a14="http://schemas.microsoft.com/office/drawing/2010/main" val="0"/>
                        </a:ext>
                      </a:extLst>
                    </a:blip>
                    <a:stretch>
                      <a:fillRect/>
                    </a:stretch>
                  </pic:blipFill>
                  <pic:spPr>
                    <a:xfrm>
                      <a:off x="0" y="0"/>
                      <a:ext cx="5940425" cy="2157095"/>
                    </a:xfrm>
                    <a:prstGeom prst="rect">
                      <a:avLst/>
                    </a:prstGeom>
                    <a:ln w="3175">
                      <a:solidFill>
                        <a:schemeClr val="tx1"/>
                      </a:solidFill>
                    </a:ln>
                  </pic:spPr>
                </pic:pic>
              </a:graphicData>
            </a:graphic>
          </wp:inline>
        </w:drawing>
      </w:r>
    </w:p>
    <w:p w14:paraId="2566CE90" w14:textId="3E44E8C2" w:rsidR="00AA6BEF" w:rsidRPr="009F0DD4" w:rsidRDefault="00AA6BEF" w:rsidP="00AA6BEF">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6</w:t>
      </w:r>
      <w:r w:rsidR="00D06699">
        <w:rPr>
          <w:rFonts w:cs="Times New Roman"/>
          <w:noProof/>
        </w:rPr>
        <w:t>0</w:t>
      </w:r>
      <w:r w:rsidRPr="009F0DD4">
        <w:rPr>
          <w:rFonts w:cs="Times New Roman"/>
        </w:rPr>
        <w:fldChar w:fldCharType="end"/>
      </w:r>
      <w:r w:rsidRPr="009F0DD4">
        <w:rPr>
          <w:rFonts w:cs="Times New Roman"/>
        </w:rPr>
        <w:t>. Окно заполнения адресных данных</w:t>
      </w:r>
    </w:p>
    <w:p w14:paraId="740F3337"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ввода новой улицы нажмите на кнопку «Плюс». Далее откроется форма «Добавить улицу», где можно ввести название улицы и сохранить при помощи кнопки «Сохранить». Кнопка «Отмена» отменяет процесс сохранения новой улицы. </w:t>
      </w:r>
    </w:p>
    <w:p w14:paraId="062CBB12" w14:textId="77777777" w:rsidR="00AA6BEF" w:rsidRPr="009F0DD4" w:rsidRDefault="00AA6BEF" w:rsidP="00AA6BEF">
      <w:pPr>
        <w:ind w:firstLine="709"/>
        <w:jc w:val="both"/>
        <w:rPr>
          <w:rFonts w:ascii="Times New Roman" w:hAnsi="Times New Roman" w:cs="Times New Roman"/>
          <w:sz w:val="24"/>
          <w:szCs w:val="24"/>
        </w:rPr>
      </w:pPr>
    </w:p>
    <w:p w14:paraId="7D115F34" w14:textId="77777777" w:rsidR="00AA6BEF" w:rsidRPr="009F0DD4" w:rsidRDefault="00AA6BEF" w:rsidP="00AA6BEF">
      <w:pPr>
        <w:pStyle w:val="10"/>
        <w:keepNext/>
      </w:pPr>
      <w:r w:rsidRPr="009F0DD4">
        <w:rPr>
          <w:noProof/>
        </w:rPr>
        <w:lastRenderedPageBreak/>
        <w:drawing>
          <wp:inline distT="0" distB="0" distL="0" distR="0" wp14:anchorId="00EB7DD7" wp14:editId="65474405">
            <wp:extent cx="4448175" cy="18383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48175" cy="1838325"/>
                    </a:xfrm>
                    <a:prstGeom prst="rect">
                      <a:avLst/>
                    </a:prstGeom>
                  </pic:spPr>
                </pic:pic>
              </a:graphicData>
            </a:graphic>
          </wp:inline>
        </w:drawing>
      </w:r>
    </w:p>
    <w:p w14:paraId="1E7E3A8A" w14:textId="66C47919" w:rsidR="00AA6BEF" w:rsidRPr="009F0DD4" w:rsidRDefault="00AA6BEF" w:rsidP="00AA6BEF">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6</w:t>
      </w:r>
      <w:r w:rsidR="00D06699">
        <w:rPr>
          <w:rFonts w:cs="Times New Roman"/>
          <w:noProof/>
        </w:rPr>
        <w:t>1</w:t>
      </w:r>
      <w:r w:rsidRPr="009F0DD4">
        <w:rPr>
          <w:rFonts w:cs="Times New Roman"/>
        </w:rPr>
        <w:fldChar w:fldCharType="end"/>
      </w:r>
      <w:r w:rsidRPr="009F0DD4">
        <w:rPr>
          <w:rFonts w:cs="Times New Roman"/>
        </w:rPr>
        <w:t>. Окно добавления улицы</w:t>
      </w:r>
    </w:p>
    <w:p w14:paraId="6B98824B"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Если адрес регистрации совпадает с адресом проживания получателя можно воспользоваться экранной кнопкой, которая позволяет перенести адрес из раздела регистрации в раздел проживания.</w:t>
      </w:r>
    </w:p>
    <w:p w14:paraId="54CB5FFF" w14:textId="77777777" w:rsidR="00AA6BEF" w:rsidRPr="009F0DD4" w:rsidRDefault="00AA6BEF" w:rsidP="00AA6BEF">
      <w:pPr>
        <w:keepNext/>
        <w:ind w:firstLine="709"/>
        <w:jc w:val="both"/>
        <w:rPr>
          <w:rFonts w:ascii="Times New Roman" w:hAnsi="Times New Roman" w:cs="Times New Roman"/>
        </w:rPr>
      </w:pPr>
      <w:r w:rsidRPr="009F0DD4">
        <w:rPr>
          <w:rFonts w:ascii="Times New Roman" w:hAnsi="Times New Roman" w:cs="Times New Roman"/>
          <w:noProof/>
          <w:sz w:val="16"/>
          <w:szCs w:val="16"/>
          <w:lang w:eastAsia="ru-RU"/>
        </w:rPr>
        <w:drawing>
          <wp:inline distT="0" distB="0" distL="0" distR="0" wp14:anchorId="7A096661" wp14:editId="55A9987D">
            <wp:extent cx="5940425" cy="2944495"/>
            <wp:effectExtent l="0" t="0" r="3175" b="825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Карточка Подучателя СУ.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0425" cy="2944495"/>
                    </a:xfrm>
                    <a:prstGeom prst="rect">
                      <a:avLst/>
                    </a:prstGeom>
                  </pic:spPr>
                </pic:pic>
              </a:graphicData>
            </a:graphic>
          </wp:inline>
        </w:drawing>
      </w:r>
    </w:p>
    <w:p w14:paraId="192E9115" w14:textId="4A9D3EC7" w:rsidR="00AA6BEF" w:rsidRPr="009F0DD4" w:rsidRDefault="00AA6BEF" w:rsidP="00AA6BEF">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6</w:t>
      </w:r>
      <w:r w:rsidR="00D06699">
        <w:rPr>
          <w:rFonts w:cs="Times New Roman"/>
          <w:noProof/>
        </w:rPr>
        <w:t>2</w:t>
      </w:r>
      <w:r w:rsidRPr="009F0DD4">
        <w:rPr>
          <w:rFonts w:cs="Times New Roman"/>
        </w:rPr>
        <w:fldChar w:fldCharType="end"/>
      </w:r>
      <w:r w:rsidRPr="009F0DD4">
        <w:rPr>
          <w:rFonts w:cs="Times New Roman"/>
        </w:rPr>
        <w:t>. Кнопка копирования адреса</w:t>
      </w:r>
    </w:p>
    <w:p w14:paraId="2A808522" w14:textId="59782CC9" w:rsidR="00AA6BEF"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В карточке получателя СУ на вкладке «</w:t>
      </w:r>
      <w:r w:rsidRPr="009F0DD4">
        <w:rPr>
          <w:rFonts w:ascii="Times New Roman" w:hAnsi="Times New Roman" w:cs="Times New Roman"/>
          <w:b/>
          <w:sz w:val="24"/>
          <w:szCs w:val="24"/>
        </w:rPr>
        <w:t>Удостоверяющий документ</w:t>
      </w:r>
      <w:r w:rsidRPr="009F0DD4">
        <w:rPr>
          <w:rFonts w:ascii="Times New Roman" w:hAnsi="Times New Roman" w:cs="Times New Roman"/>
          <w:sz w:val="24"/>
          <w:szCs w:val="24"/>
        </w:rPr>
        <w:t xml:space="preserve">» можно заполнить атрибуты удостоверяющего документа получателя, выбрав из выпадающего списка тип документа. </w:t>
      </w:r>
    </w:p>
    <w:p w14:paraId="19E77360" w14:textId="77777777" w:rsidR="004B51E2" w:rsidRPr="009F0DD4" w:rsidRDefault="004B51E2" w:rsidP="004B51E2">
      <w:pPr>
        <w:keepNext/>
        <w:jc w:val="center"/>
        <w:rPr>
          <w:rFonts w:ascii="Times New Roman" w:hAnsi="Times New Roman" w:cs="Times New Roman"/>
        </w:rPr>
      </w:pPr>
      <w:r w:rsidRPr="009F0DD4">
        <w:rPr>
          <w:rFonts w:ascii="Times New Roman" w:hAnsi="Times New Roman" w:cs="Times New Roman"/>
          <w:noProof/>
          <w:lang w:eastAsia="ru-RU"/>
        </w:rPr>
        <w:lastRenderedPageBreak/>
        <w:drawing>
          <wp:inline distT="0" distB="0" distL="0" distR="0" wp14:anchorId="7D5CB149" wp14:editId="680A3B66">
            <wp:extent cx="4345229" cy="3289925"/>
            <wp:effectExtent l="19050" t="19050" r="17780" b="2540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Карточка Получателя СУ Удостоверение.jpg"/>
                    <pic:cNvPicPr/>
                  </pic:nvPicPr>
                  <pic:blipFill>
                    <a:blip r:embed="rId77">
                      <a:extLst>
                        <a:ext uri="{28A0092B-C50C-407E-A947-70E740481C1C}">
                          <a14:useLocalDpi xmlns:a14="http://schemas.microsoft.com/office/drawing/2010/main" val="0"/>
                        </a:ext>
                      </a:extLst>
                    </a:blip>
                    <a:stretch>
                      <a:fillRect/>
                    </a:stretch>
                  </pic:blipFill>
                  <pic:spPr>
                    <a:xfrm>
                      <a:off x="0" y="0"/>
                      <a:ext cx="4358516" cy="3299985"/>
                    </a:xfrm>
                    <a:prstGeom prst="rect">
                      <a:avLst/>
                    </a:prstGeom>
                    <a:ln w="3175">
                      <a:solidFill>
                        <a:schemeClr val="tx1"/>
                      </a:solidFill>
                    </a:ln>
                  </pic:spPr>
                </pic:pic>
              </a:graphicData>
            </a:graphic>
          </wp:inline>
        </w:drawing>
      </w:r>
    </w:p>
    <w:p w14:paraId="725B09C3" w14:textId="4CDD1932" w:rsidR="004B51E2" w:rsidRPr="004B51E2" w:rsidRDefault="004B51E2" w:rsidP="004B51E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6</w:t>
      </w:r>
      <w:r>
        <w:rPr>
          <w:rFonts w:cs="Times New Roman"/>
          <w:noProof/>
        </w:rPr>
        <w:t>3</w:t>
      </w:r>
      <w:r w:rsidRPr="009F0DD4">
        <w:rPr>
          <w:rFonts w:cs="Times New Roman"/>
        </w:rPr>
        <w:fldChar w:fldCharType="end"/>
      </w:r>
      <w:r w:rsidRPr="009F0DD4">
        <w:rPr>
          <w:rFonts w:cs="Times New Roman"/>
        </w:rPr>
        <w:t>. Вкладка «Удостоверяющий до</w:t>
      </w:r>
      <w:r>
        <w:rPr>
          <w:rFonts w:cs="Times New Roman"/>
        </w:rPr>
        <w:t>кументы» карточки получателя СУ</w:t>
      </w:r>
    </w:p>
    <w:p w14:paraId="746EA4AB" w14:textId="24998ABC" w:rsidR="004B51E2" w:rsidRDefault="004B51E2" w:rsidP="00AA6BEF">
      <w:pPr>
        <w:ind w:firstLine="709"/>
        <w:jc w:val="both"/>
        <w:rPr>
          <w:rFonts w:ascii="Times New Roman" w:hAnsi="Times New Roman" w:cs="Times New Roman"/>
          <w:sz w:val="24"/>
          <w:szCs w:val="24"/>
        </w:rPr>
      </w:pPr>
      <w:r w:rsidRPr="004B51E2">
        <w:rPr>
          <w:rFonts w:ascii="Times New Roman" w:hAnsi="Times New Roman" w:cs="Times New Roman"/>
          <w:sz w:val="24"/>
          <w:szCs w:val="24"/>
        </w:rPr>
        <w:t>При добавлении нового получателя услуг или редактировании уже существующего в системе, для осуществления копирования адреса в карточку получателя адреса из другой карточки получателя, необходимо на вкладке «Данные заявителя» в карточках адресов нажать кнопку выбора адреса</w:t>
      </w:r>
      <w:r>
        <w:rPr>
          <w:rFonts w:ascii="Times New Roman" w:hAnsi="Times New Roman" w:cs="Times New Roman"/>
          <w:sz w:val="24"/>
          <w:szCs w:val="24"/>
        </w:rPr>
        <w:t>.</w:t>
      </w:r>
    </w:p>
    <w:p w14:paraId="316C1960" w14:textId="4EB4B0F0" w:rsidR="004B51E2" w:rsidRDefault="004B51E2" w:rsidP="004B51E2">
      <w:pPr>
        <w:ind w:firstLine="709"/>
        <w:rPr>
          <w:rFonts w:ascii="Times New Roman" w:hAnsi="Times New Roman" w:cs="Times New Roman"/>
          <w:sz w:val="24"/>
          <w:szCs w:val="24"/>
        </w:rPr>
      </w:pPr>
      <w:r>
        <w:rPr>
          <w:noProof/>
          <w:lang w:eastAsia="ru-RU"/>
        </w:rPr>
        <w:drawing>
          <wp:inline distT="0" distB="0" distL="0" distR="0" wp14:anchorId="21120A78" wp14:editId="57CFFD77">
            <wp:extent cx="5048250" cy="2533650"/>
            <wp:effectExtent l="0" t="0" r="0" b="0"/>
            <wp:docPr id="56" name="Рисунок 34" descr="C:\Users\PC\AppData\Local\Microsoft\Windows\INetCache\Content.Word\2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rcRect/>
                    <a:stretch>
                      <a:fillRect/>
                    </a:stretch>
                  </pic:blipFill>
                  <pic:spPr>
                    <a:xfrm>
                      <a:off x="0" y="0"/>
                      <a:ext cx="5048721" cy="2533886"/>
                    </a:xfrm>
                    <a:prstGeom prst="rect">
                      <a:avLst/>
                    </a:prstGeom>
                    <a:noFill/>
                    <a:ln>
                      <a:noFill/>
                      <a:prstDash/>
                    </a:ln>
                  </pic:spPr>
                </pic:pic>
              </a:graphicData>
            </a:graphic>
          </wp:inline>
        </w:drawing>
      </w:r>
    </w:p>
    <w:p w14:paraId="17C47976" w14:textId="176CEE64" w:rsidR="004B51E2" w:rsidRPr="009F0DD4" w:rsidRDefault="004B51E2" w:rsidP="004B51E2">
      <w:pPr>
        <w:pStyle w:val="ac"/>
        <w:rPr>
          <w:rFonts w:cs="Times New Roman"/>
        </w:rPr>
      </w:pPr>
      <w:r w:rsidRPr="009F0DD4">
        <w:rPr>
          <w:rFonts w:cs="Times New Roman"/>
        </w:rPr>
        <w:t xml:space="preserve">Рисунок </w:t>
      </w:r>
      <w:r w:rsidR="008554BF">
        <w:rPr>
          <w:rFonts w:cs="Times New Roman"/>
        </w:rPr>
        <w:t>6</w:t>
      </w:r>
      <w:r>
        <w:rPr>
          <w:rFonts w:cs="Times New Roman"/>
        </w:rPr>
        <w:t>4</w:t>
      </w:r>
      <w:r w:rsidRPr="009F0DD4">
        <w:rPr>
          <w:rFonts w:cs="Times New Roman"/>
        </w:rPr>
        <w:t xml:space="preserve">. Кнопка </w:t>
      </w:r>
      <w:r>
        <w:rPr>
          <w:rFonts w:cs="Times New Roman"/>
        </w:rPr>
        <w:t xml:space="preserve">выбора </w:t>
      </w:r>
      <w:r w:rsidRPr="009F0DD4">
        <w:rPr>
          <w:rFonts w:cs="Times New Roman"/>
        </w:rPr>
        <w:t>адреса</w:t>
      </w:r>
    </w:p>
    <w:p w14:paraId="410EED0A" w14:textId="35CF233B" w:rsidR="004B51E2" w:rsidRDefault="004B51E2" w:rsidP="004B51E2">
      <w:pPr>
        <w:ind w:firstLine="709"/>
        <w:rPr>
          <w:rFonts w:ascii="Times New Roman" w:hAnsi="Times New Roman" w:cs="Times New Roman"/>
          <w:sz w:val="24"/>
          <w:szCs w:val="24"/>
        </w:rPr>
      </w:pPr>
      <w:r w:rsidRPr="004B51E2">
        <w:rPr>
          <w:rFonts w:ascii="Times New Roman" w:hAnsi="Times New Roman" w:cs="Times New Roman"/>
          <w:sz w:val="24"/>
          <w:szCs w:val="24"/>
        </w:rPr>
        <w:t>После нажатия на кнопку выбора адреса система откроет справочник существующих адресов с возможностью выбора параметра адре</w:t>
      </w:r>
      <w:r>
        <w:rPr>
          <w:rFonts w:ascii="Times New Roman" w:hAnsi="Times New Roman" w:cs="Times New Roman"/>
          <w:sz w:val="24"/>
          <w:szCs w:val="24"/>
        </w:rPr>
        <w:t>са — юридический или физический.</w:t>
      </w:r>
    </w:p>
    <w:p w14:paraId="668753BE" w14:textId="671C9A30" w:rsidR="004B51E2" w:rsidRDefault="004B51E2" w:rsidP="004B51E2">
      <w:pPr>
        <w:ind w:firstLine="709"/>
        <w:rPr>
          <w:rFonts w:ascii="Times New Roman" w:hAnsi="Times New Roman" w:cs="Times New Roman"/>
          <w:sz w:val="24"/>
          <w:szCs w:val="24"/>
        </w:rPr>
      </w:pPr>
      <w:r>
        <w:rPr>
          <w:noProof/>
          <w:lang w:eastAsia="ru-RU"/>
        </w:rPr>
        <w:lastRenderedPageBreak/>
        <w:drawing>
          <wp:inline distT="0" distB="0" distL="0" distR="0" wp14:anchorId="6333881E" wp14:editId="7DB91B6E">
            <wp:extent cx="5324475" cy="2571750"/>
            <wp:effectExtent l="0" t="0" r="9525" b="0"/>
            <wp:docPr id="59" name="Рисунок 33" descr="C:\Users\PC\AppData\Local\Microsoft\Windows\INetCache\Content.Word\2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rcRect/>
                    <a:stretch>
                      <a:fillRect/>
                    </a:stretch>
                  </pic:blipFill>
                  <pic:spPr>
                    <a:xfrm>
                      <a:off x="0" y="0"/>
                      <a:ext cx="5325113" cy="2572058"/>
                    </a:xfrm>
                    <a:prstGeom prst="rect">
                      <a:avLst/>
                    </a:prstGeom>
                    <a:noFill/>
                    <a:ln>
                      <a:noFill/>
                      <a:prstDash/>
                    </a:ln>
                  </pic:spPr>
                </pic:pic>
              </a:graphicData>
            </a:graphic>
          </wp:inline>
        </w:drawing>
      </w:r>
    </w:p>
    <w:p w14:paraId="1221FCDA" w14:textId="61F605EE" w:rsidR="004B51E2" w:rsidRPr="009F0DD4" w:rsidRDefault="004B51E2" w:rsidP="004B51E2">
      <w:pPr>
        <w:pStyle w:val="ac"/>
        <w:rPr>
          <w:rFonts w:cs="Times New Roman"/>
        </w:rPr>
      </w:pPr>
      <w:r w:rsidRPr="009F0DD4">
        <w:rPr>
          <w:rFonts w:cs="Times New Roman"/>
        </w:rPr>
        <w:t xml:space="preserve">Рисунок </w:t>
      </w:r>
      <w:r w:rsidRPr="009F0DD4">
        <w:rPr>
          <w:rFonts w:cs="Times New Roman"/>
        </w:rPr>
        <w:fldChar w:fldCharType="begin"/>
      </w:r>
      <w:r w:rsidRPr="009F0DD4">
        <w:rPr>
          <w:rFonts w:cs="Times New Roman"/>
        </w:rPr>
        <w:instrText xml:space="preserve"> SEQ Рисунок \* ARABIC </w:instrText>
      </w:r>
      <w:r w:rsidRPr="009F0DD4">
        <w:rPr>
          <w:rFonts w:cs="Times New Roman"/>
        </w:rPr>
        <w:fldChar w:fldCharType="separate"/>
      </w:r>
      <w:r w:rsidR="008554BF">
        <w:rPr>
          <w:rFonts w:cs="Times New Roman"/>
          <w:noProof/>
        </w:rPr>
        <w:t>6</w:t>
      </w:r>
      <w:r>
        <w:rPr>
          <w:rFonts w:cs="Times New Roman"/>
          <w:noProof/>
        </w:rPr>
        <w:t>5</w:t>
      </w:r>
      <w:r w:rsidRPr="009F0DD4">
        <w:rPr>
          <w:rFonts w:cs="Times New Roman"/>
        </w:rPr>
        <w:fldChar w:fldCharType="end"/>
      </w:r>
      <w:r w:rsidRPr="009F0DD4">
        <w:rPr>
          <w:rFonts w:cs="Times New Roman"/>
        </w:rPr>
        <w:t xml:space="preserve">. </w:t>
      </w:r>
      <w:r>
        <w:rPr>
          <w:rFonts w:cs="Times New Roman"/>
        </w:rPr>
        <w:t>Справочник адресов</w:t>
      </w:r>
    </w:p>
    <w:p w14:paraId="34D5DF7E" w14:textId="77777777" w:rsidR="00AA6BEF" w:rsidRPr="009F0DD4" w:rsidRDefault="00AA6BEF" w:rsidP="00AA6BEF">
      <w:pPr>
        <w:ind w:firstLine="709"/>
        <w:rPr>
          <w:rFonts w:ascii="Times New Roman" w:hAnsi="Times New Roman" w:cs="Times New Roman"/>
          <w:sz w:val="28"/>
          <w:szCs w:val="28"/>
        </w:rPr>
      </w:pPr>
      <w:r w:rsidRPr="009F0DD4">
        <w:rPr>
          <w:rFonts w:ascii="Times New Roman" w:hAnsi="Times New Roman" w:cs="Times New Roman"/>
          <w:sz w:val="24"/>
          <w:szCs w:val="24"/>
        </w:rPr>
        <w:t>Работа с карточкой ИППСУ описана в пункте «4.4 Работа с карточками ИППСУ».</w:t>
      </w:r>
    </w:p>
    <w:p w14:paraId="0BEBB7F3" w14:textId="77777777" w:rsidR="00AA6BEF" w:rsidRPr="009F0DD4" w:rsidRDefault="00AA6BEF" w:rsidP="005871F4">
      <w:pPr>
        <w:pStyle w:val="3"/>
      </w:pPr>
      <w:bookmarkStart w:id="87" w:name="_Toc456689798"/>
      <w:bookmarkStart w:id="88" w:name="_Toc459021509"/>
      <w:r w:rsidRPr="009F0DD4">
        <w:t>Удаление карточки получателя СУ</w:t>
      </w:r>
      <w:bookmarkEnd w:id="87"/>
      <w:bookmarkEnd w:id="88"/>
    </w:p>
    <w:p w14:paraId="6CFC8A37"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того, чтобы удалить карточку получателя СУ, необходимо в списке карточек получателей выделить карточку, установив чек-бокс слева. </w:t>
      </w:r>
    </w:p>
    <w:p w14:paraId="2F4F4EE0" w14:textId="77777777" w:rsidR="00AA6BEF" w:rsidRPr="009F0DD4" w:rsidRDefault="00AA6BEF" w:rsidP="00AA6BEF">
      <w:pPr>
        <w:keepNext/>
        <w:rPr>
          <w:rFonts w:ascii="Times New Roman" w:hAnsi="Times New Roman" w:cs="Times New Roman"/>
        </w:rPr>
      </w:pPr>
      <w:r w:rsidRPr="009F0DD4">
        <w:rPr>
          <w:rFonts w:ascii="Times New Roman" w:hAnsi="Times New Roman" w:cs="Times New Roman"/>
          <w:noProof/>
          <w:lang w:eastAsia="ru-RU"/>
        </w:rPr>
        <w:drawing>
          <wp:inline distT="0" distB="0" distL="0" distR="0" wp14:anchorId="3B63458A" wp14:editId="093B2608">
            <wp:extent cx="5940425" cy="1254125"/>
            <wp:effectExtent l="19050" t="19050" r="22225" b="222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1254125"/>
                    </a:xfrm>
                    <a:prstGeom prst="rect">
                      <a:avLst/>
                    </a:prstGeom>
                    <a:ln w="3175">
                      <a:solidFill>
                        <a:schemeClr val="tx1"/>
                      </a:solidFill>
                    </a:ln>
                  </pic:spPr>
                </pic:pic>
              </a:graphicData>
            </a:graphic>
          </wp:inline>
        </w:drawing>
      </w:r>
    </w:p>
    <w:p w14:paraId="1091BAA0" w14:textId="7D6F7049"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66</w:t>
      </w:r>
      <w:r w:rsidRPr="009F0DD4">
        <w:rPr>
          <w:rFonts w:cs="Times New Roman"/>
        </w:rPr>
        <w:t>. Список карточек получателей</w:t>
      </w:r>
    </w:p>
    <w:p w14:paraId="41B13809" w14:textId="77777777" w:rsidR="00AA6BEF" w:rsidRPr="009F0DD4" w:rsidRDefault="00AA6BEF" w:rsidP="00AA6BEF">
      <w:pPr>
        <w:pStyle w:val="10"/>
      </w:pPr>
      <w:r w:rsidRPr="009F0DD4">
        <w:t>Затем нажать кнопку «Удалить». Появится дополнительное окно «Подтверждение удаления», в котором возможно либо подтвердить, либо отказаться от удаления:</w:t>
      </w:r>
    </w:p>
    <w:p w14:paraId="46BF75AE" w14:textId="77777777" w:rsidR="00AA6BEF" w:rsidRPr="009F0DD4" w:rsidRDefault="00AA6BEF" w:rsidP="00AA6BEF">
      <w:pPr>
        <w:pStyle w:val="10"/>
        <w:keepNext/>
        <w:ind w:firstLine="0"/>
        <w:jc w:val="center"/>
      </w:pPr>
      <w:r w:rsidRPr="009F0DD4">
        <w:rPr>
          <w:noProof/>
        </w:rPr>
        <w:drawing>
          <wp:inline distT="0" distB="0" distL="0" distR="0" wp14:anchorId="529AA4AD" wp14:editId="027ADCE0">
            <wp:extent cx="5940425" cy="1543685"/>
            <wp:effectExtent l="19050" t="19050" r="22225" b="1841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Удалить Заявителя.jpg"/>
                    <pic:cNvPicPr/>
                  </pic:nvPicPr>
                  <pic:blipFill>
                    <a:blip r:embed="rId81">
                      <a:extLst>
                        <a:ext uri="{28A0092B-C50C-407E-A947-70E740481C1C}">
                          <a14:useLocalDpi xmlns:a14="http://schemas.microsoft.com/office/drawing/2010/main" val="0"/>
                        </a:ext>
                      </a:extLst>
                    </a:blip>
                    <a:stretch>
                      <a:fillRect/>
                    </a:stretch>
                  </pic:blipFill>
                  <pic:spPr>
                    <a:xfrm>
                      <a:off x="0" y="0"/>
                      <a:ext cx="5940425" cy="1543685"/>
                    </a:xfrm>
                    <a:prstGeom prst="rect">
                      <a:avLst/>
                    </a:prstGeom>
                    <a:ln w="3175">
                      <a:solidFill>
                        <a:schemeClr val="tx1"/>
                      </a:solidFill>
                    </a:ln>
                  </pic:spPr>
                </pic:pic>
              </a:graphicData>
            </a:graphic>
          </wp:inline>
        </w:drawing>
      </w:r>
    </w:p>
    <w:p w14:paraId="3A1267D5" w14:textId="6D878CA2"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67</w:t>
      </w:r>
      <w:r w:rsidRPr="009F0DD4">
        <w:rPr>
          <w:rFonts w:cs="Times New Roman"/>
        </w:rPr>
        <w:t>. Окно подтверждения удаления</w:t>
      </w:r>
    </w:p>
    <w:p w14:paraId="6F262520" w14:textId="3E781D5F" w:rsidR="00AA6BEF" w:rsidRPr="009F0DD4" w:rsidRDefault="00AA6BEF" w:rsidP="00AA6BEF">
      <w:pPr>
        <w:rPr>
          <w:rFonts w:ascii="Times New Roman" w:eastAsia="Times New Roman" w:hAnsi="Times New Roman" w:cs="Times New Roman"/>
          <w:sz w:val="24"/>
          <w:szCs w:val="24"/>
          <w:lang w:eastAsia="ru-RU"/>
        </w:rPr>
      </w:pPr>
    </w:p>
    <w:p w14:paraId="256B3928" w14:textId="77777777" w:rsidR="00AA6BEF" w:rsidRPr="009F0DD4" w:rsidRDefault="00AA6BEF" w:rsidP="005871F4">
      <w:pPr>
        <w:pStyle w:val="3"/>
      </w:pPr>
      <w:bookmarkStart w:id="89" w:name="_Toc456689799"/>
      <w:bookmarkStart w:id="90" w:name="_Toc459021510"/>
      <w:r w:rsidRPr="009F0DD4">
        <w:lastRenderedPageBreak/>
        <w:t>Просмотр и редактирование карточки получателя СУ</w:t>
      </w:r>
      <w:bookmarkEnd w:id="89"/>
      <w:bookmarkEnd w:id="90"/>
    </w:p>
    <w:p w14:paraId="1D7C892D"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Сотруднику ОСЗН доступен просмотр и редактирование данных о получателе СУ. Для этого необходимо найти карточку получателя СУ в категории «Все зарегистрированные», либо в категориях «Регистр получателей» или «Владельцы ИППСУ» и двойным кликом «мыши» открыть её. </w:t>
      </w:r>
    </w:p>
    <w:p w14:paraId="4DA74E6D"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Во всех вкладках карточки получателя существует возможность редактирования данные. Все изменения могут вноситься только в соответствии с функциональностью и полномочиями роли «Сотрудник ОСЗН» в системе «Соцуслуги». </w:t>
      </w:r>
    </w:p>
    <w:p w14:paraId="26788597" w14:textId="77777777" w:rsidR="00AA6BEF" w:rsidRPr="009F0DD4" w:rsidRDefault="00AA6BEF" w:rsidP="00AA6BEF">
      <w:pPr>
        <w:ind w:firstLine="709"/>
        <w:rPr>
          <w:rFonts w:ascii="Times New Roman" w:hAnsi="Times New Roman" w:cs="Times New Roman"/>
          <w:sz w:val="24"/>
          <w:szCs w:val="24"/>
        </w:rPr>
      </w:pPr>
      <w:r w:rsidRPr="009F0DD4">
        <w:rPr>
          <w:rFonts w:ascii="Times New Roman" w:hAnsi="Times New Roman" w:cs="Times New Roman"/>
          <w:sz w:val="24"/>
          <w:szCs w:val="24"/>
        </w:rPr>
        <w:t>В карточке получателя СУ на вкладке «</w:t>
      </w:r>
      <w:r w:rsidRPr="009F0DD4">
        <w:rPr>
          <w:rFonts w:ascii="Times New Roman" w:hAnsi="Times New Roman" w:cs="Times New Roman"/>
          <w:b/>
          <w:sz w:val="24"/>
          <w:szCs w:val="24"/>
        </w:rPr>
        <w:t>ИППСУ</w:t>
      </w:r>
      <w:r w:rsidRPr="009F0DD4">
        <w:rPr>
          <w:rFonts w:ascii="Times New Roman" w:hAnsi="Times New Roman" w:cs="Times New Roman"/>
          <w:sz w:val="24"/>
          <w:szCs w:val="24"/>
        </w:rPr>
        <w:t>» можно просмотреть данные об ИППСУ, которые принадлежат выбранному гражданину.</w:t>
      </w:r>
    </w:p>
    <w:p w14:paraId="78A9AB19" w14:textId="77777777" w:rsidR="00AA6BEF" w:rsidRPr="009F0DD4" w:rsidRDefault="00AA6BEF" w:rsidP="00AA6BEF">
      <w:pPr>
        <w:keepNext/>
        <w:jc w:val="both"/>
        <w:rPr>
          <w:rFonts w:ascii="Times New Roman" w:hAnsi="Times New Roman" w:cs="Times New Roman"/>
        </w:rPr>
      </w:pPr>
      <w:r w:rsidRPr="009F0DD4">
        <w:rPr>
          <w:rFonts w:ascii="Times New Roman" w:hAnsi="Times New Roman" w:cs="Times New Roman"/>
          <w:noProof/>
          <w:lang w:eastAsia="ru-RU"/>
        </w:rPr>
        <w:drawing>
          <wp:inline distT="0" distB="0" distL="0" distR="0" wp14:anchorId="1E05ADC1" wp14:editId="5CD3ECF2">
            <wp:extent cx="5940425" cy="1238250"/>
            <wp:effectExtent l="19050" t="19050" r="22225" b="190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1238250"/>
                    </a:xfrm>
                    <a:prstGeom prst="rect">
                      <a:avLst/>
                    </a:prstGeom>
                    <a:ln w="3175">
                      <a:solidFill>
                        <a:schemeClr val="tx1"/>
                      </a:solidFill>
                    </a:ln>
                  </pic:spPr>
                </pic:pic>
              </a:graphicData>
            </a:graphic>
          </wp:inline>
        </w:drawing>
      </w:r>
    </w:p>
    <w:p w14:paraId="2015D598" w14:textId="1A9810F9"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68</w:t>
      </w:r>
      <w:r w:rsidRPr="009F0DD4">
        <w:rPr>
          <w:rFonts w:cs="Times New Roman"/>
        </w:rPr>
        <w:t>. Вкладка ИППСУ карточки получателя СУ</w:t>
      </w:r>
    </w:p>
    <w:p w14:paraId="00AFF746" w14:textId="77777777" w:rsidR="00AA6BEF" w:rsidRPr="009F0DD4" w:rsidRDefault="00AA6BEF" w:rsidP="00AA6BEF">
      <w:pPr>
        <w:rPr>
          <w:rFonts w:ascii="Times New Roman" w:hAnsi="Times New Roman" w:cs="Times New Roman"/>
          <w:sz w:val="28"/>
          <w:szCs w:val="28"/>
        </w:rPr>
      </w:pPr>
    </w:p>
    <w:p w14:paraId="79ADDDBE"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w:t>
      </w:r>
      <w:r w:rsidRPr="009F0DD4">
        <w:rPr>
          <w:rFonts w:ascii="Times New Roman" w:hAnsi="Times New Roman" w:cs="Times New Roman"/>
          <w:b/>
          <w:sz w:val="24"/>
          <w:szCs w:val="24"/>
        </w:rPr>
        <w:t>просмотра</w:t>
      </w:r>
      <w:r w:rsidRPr="009F0DD4">
        <w:rPr>
          <w:rFonts w:ascii="Times New Roman" w:hAnsi="Times New Roman" w:cs="Times New Roman"/>
          <w:sz w:val="24"/>
          <w:szCs w:val="24"/>
        </w:rPr>
        <w:t xml:space="preserve"> или </w:t>
      </w:r>
      <w:r w:rsidRPr="009F0DD4">
        <w:rPr>
          <w:rFonts w:ascii="Times New Roman" w:hAnsi="Times New Roman" w:cs="Times New Roman"/>
          <w:b/>
          <w:sz w:val="24"/>
          <w:szCs w:val="24"/>
        </w:rPr>
        <w:t>редактирования</w:t>
      </w:r>
      <w:r w:rsidRPr="009F0DD4">
        <w:rPr>
          <w:rFonts w:ascii="Times New Roman" w:hAnsi="Times New Roman" w:cs="Times New Roman"/>
          <w:sz w:val="24"/>
          <w:szCs w:val="24"/>
        </w:rPr>
        <w:t xml:space="preserve"> данных в карточке ИППСУ, необходимо зайти в карточку ИППСУ, дважды кликнув по выбранной ИППСУ из списка. Редактировать карточку ИППСУ можно только, если она находится в статусе «Черновик».</w:t>
      </w:r>
    </w:p>
    <w:p w14:paraId="1E20AD66" w14:textId="77777777" w:rsidR="00AA6BEF" w:rsidRPr="009F0DD4" w:rsidRDefault="00AA6BEF" w:rsidP="00AA6BEF">
      <w:pPr>
        <w:ind w:firstLine="709"/>
        <w:rPr>
          <w:rFonts w:ascii="Times New Roman" w:hAnsi="Times New Roman" w:cs="Times New Roman"/>
          <w:sz w:val="24"/>
          <w:szCs w:val="24"/>
        </w:rPr>
      </w:pPr>
      <w:r w:rsidRPr="009F0DD4">
        <w:rPr>
          <w:rFonts w:ascii="Times New Roman" w:hAnsi="Times New Roman" w:cs="Times New Roman"/>
          <w:sz w:val="24"/>
          <w:szCs w:val="24"/>
        </w:rPr>
        <w:t>После этого будет открыта форма карточки ИППСУ.</w:t>
      </w:r>
    </w:p>
    <w:p w14:paraId="66A8EC4E" w14:textId="77777777" w:rsidR="00AA6BEF" w:rsidRPr="009F0DD4" w:rsidRDefault="00AA6BEF" w:rsidP="00AA6BEF">
      <w:pPr>
        <w:keepNext/>
        <w:jc w:val="center"/>
        <w:rPr>
          <w:rFonts w:ascii="Times New Roman" w:hAnsi="Times New Roman" w:cs="Times New Roman"/>
        </w:rPr>
      </w:pPr>
      <w:r w:rsidRPr="009F0DD4">
        <w:rPr>
          <w:rFonts w:ascii="Times New Roman" w:hAnsi="Times New Roman" w:cs="Times New Roman"/>
          <w:noProof/>
          <w:lang w:eastAsia="ru-RU"/>
        </w:rPr>
        <w:lastRenderedPageBreak/>
        <w:drawing>
          <wp:inline distT="0" distB="0" distL="0" distR="0" wp14:anchorId="01D5734F" wp14:editId="43EA6A79">
            <wp:extent cx="3667125" cy="4448175"/>
            <wp:effectExtent l="19050" t="19050" r="28575" b="2857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67125" cy="4448175"/>
                    </a:xfrm>
                    <a:prstGeom prst="rect">
                      <a:avLst/>
                    </a:prstGeom>
                    <a:ln w="3175">
                      <a:solidFill>
                        <a:schemeClr val="tx1"/>
                      </a:solidFill>
                    </a:ln>
                  </pic:spPr>
                </pic:pic>
              </a:graphicData>
            </a:graphic>
          </wp:inline>
        </w:drawing>
      </w:r>
    </w:p>
    <w:p w14:paraId="797E6CC3" w14:textId="5E5E418B"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69</w:t>
      </w:r>
      <w:r w:rsidRPr="009F0DD4">
        <w:rPr>
          <w:rFonts w:cs="Times New Roman"/>
        </w:rPr>
        <w:t>. Просмотр карточки ИППСУ через карточку получателя СУ</w:t>
      </w:r>
    </w:p>
    <w:p w14:paraId="021F5B6C"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Из вкладки «ИППСУ» карточки получателя СУ существует возможность добавить новую карточку ИППСУ, либо удалить неактуальный черновик ИППСУ. </w:t>
      </w:r>
    </w:p>
    <w:p w14:paraId="0802E4FA" w14:textId="7CC7C389"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добавления новой ИППСУ необходимо воспользоваться экранными кнопками «Добавить» (см. п.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_Ref456618664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4.4.1</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xml:space="preserve"> Создание карточки ИППСУ) или «Создать по шаблону» (см. п.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_Ref456618712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4.4.3</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xml:space="preserve"> Создание карточки ИППСУ по шаблону). При этом поле «Гражданин» во вновь создаваемой карточке ИППСУ будет автоматически заполняться данными текущего получателя СУ.</w:t>
      </w:r>
    </w:p>
    <w:p w14:paraId="7216FAC6" w14:textId="16A55622"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удаления черновика карточки ИППСУ необходимо воспользоваться экранной кнопкой «Удалить» (см. п.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_Ref456618861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4.4.11</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xml:space="preserve"> Удаление карточки ИППСУ).</w:t>
      </w:r>
    </w:p>
    <w:p w14:paraId="769F785A" w14:textId="77777777" w:rsidR="00AA6BEF" w:rsidRPr="009F0DD4" w:rsidRDefault="00AA6BEF" w:rsidP="00AA6BEF">
      <w:pPr>
        <w:keepNext/>
        <w:jc w:val="both"/>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6BA75521" wp14:editId="38BA39DB">
            <wp:extent cx="5940425" cy="931545"/>
            <wp:effectExtent l="19050" t="19050" r="22225" b="2095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ППСУ для Получателя СУ.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40425" cy="931545"/>
                    </a:xfrm>
                    <a:prstGeom prst="rect">
                      <a:avLst/>
                    </a:prstGeom>
                    <a:ln w="3175">
                      <a:solidFill>
                        <a:schemeClr val="tx1"/>
                      </a:solidFill>
                    </a:ln>
                  </pic:spPr>
                </pic:pic>
              </a:graphicData>
            </a:graphic>
          </wp:inline>
        </w:drawing>
      </w:r>
    </w:p>
    <w:p w14:paraId="5ED8FE1E" w14:textId="406E0E1A"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70</w:t>
      </w:r>
      <w:r w:rsidRPr="009F0DD4">
        <w:rPr>
          <w:rFonts w:cs="Times New Roman"/>
        </w:rPr>
        <w:t>. Экранный кнопки на вкладке "ИППСУ"</w:t>
      </w:r>
      <w:r w:rsidRPr="009F0DD4">
        <w:rPr>
          <w:rFonts w:cs="Times New Roman"/>
          <w:noProof/>
        </w:rPr>
        <w:t xml:space="preserve"> карточки получателя СУ</w:t>
      </w:r>
    </w:p>
    <w:p w14:paraId="4599B49E" w14:textId="77777777" w:rsidR="00AA6BEF" w:rsidRPr="009F0DD4" w:rsidRDefault="00AA6BEF" w:rsidP="002D71F1">
      <w:pPr>
        <w:pStyle w:val="2"/>
      </w:pPr>
      <w:bookmarkStart w:id="91" w:name="_Toc456689800"/>
      <w:bookmarkStart w:id="92" w:name="_Toc459021511"/>
      <w:r w:rsidRPr="009F0DD4">
        <w:t>Работа со справочником «Соцуслуги»</w:t>
      </w:r>
      <w:bookmarkEnd w:id="91"/>
      <w:bookmarkEnd w:id="92"/>
    </w:p>
    <w:p w14:paraId="34B2E492"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 АИС «СОЦУСЛУГИ» реализован «Справочник» Соцуслуг. «Справочник» делится на два набора социальных услуг: </w:t>
      </w:r>
    </w:p>
    <w:p w14:paraId="4DF78057" w14:textId="5FE61776" w:rsidR="00AA6BEF" w:rsidRPr="009F0DD4" w:rsidRDefault="00AA6BEF" w:rsidP="00000B3F">
      <w:pPr>
        <w:pStyle w:val="a8"/>
        <w:numPr>
          <w:ilvl w:val="0"/>
          <w:numId w:val="11"/>
        </w:numPr>
        <w:jc w:val="both"/>
        <w:rPr>
          <w:rFonts w:cs="Times New Roman"/>
          <w:szCs w:val="24"/>
        </w:rPr>
      </w:pPr>
      <w:r w:rsidRPr="009F0DD4">
        <w:rPr>
          <w:rFonts w:cs="Times New Roman"/>
          <w:szCs w:val="24"/>
        </w:rPr>
        <w:lastRenderedPageBreak/>
        <w:t xml:space="preserve">Групповые услуги – утверждённый Постановлением Правительства ЛО пакет обязательных социальных услуг (см. п. </w:t>
      </w:r>
      <w:r w:rsidRPr="009F0DD4">
        <w:rPr>
          <w:rFonts w:cs="Times New Roman"/>
          <w:szCs w:val="24"/>
        </w:rPr>
        <w:fldChar w:fldCharType="begin"/>
      </w:r>
      <w:r w:rsidRPr="009F0DD4">
        <w:rPr>
          <w:rFonts w:cs="Times New Roman"/>
          <w:szCs w:val="24"/>
        </w:rPr>
        <w:instrText xml:space="preserve"> REF _Ref456624584 \r \h </w:instrText>
      </w:r>
      <w:r w:rsidR="009F0DD4">
        <w:rPr>
          <w:rFonts w:cs="Times New Roman"/>
          <w:szCs w:val="24"/>
        </w:rPr>
        <w:instrText xml:space="preserve"> \* MERGEFORMAT </w:instrText>
      </w:r>
      <w:r w:rsidRPr="009F0DD4">
        <w:rPr>
          <w:rFonts w:cs="Times New Roman"/>
          <w:szCs w:val="24"/>
        </w:rPr>
      </w:r>
      <w:r w:rsidRPr="009F0DD4">
        <w:rPr>
          <w:rFonts w:cs="Times New Roman"/>
          <w:szCs w:val="24"/>
        </w:rPr>
        <w:fldChar w:fldCharType="separate"/>
      </w:r>
      <w:r w:rsidRPr="009F0DD4">
        <w:rPr>
          <w:rFonts w:cs="Times New Roman"/>
          <w:szCs w:val="24"/>
        </w:rPr>
        <w:t>4.4.1.3</w:t>
      </w:r>
      <w:r w:rsidRPr="009F0DD4">
        <w:rPr>
          <w:rFonts w:cs="Times New Roman"/>
          <w:szCs w:val="24"/>
        </w:rPr>
        <w:fldChar w:fldCharType="end"/>
      </w:r>
      <w:r w:rsidRPr="009F0DD4">
        <w:rPr>
          <w:rFonts w:cs="Times New Roman"/>
          <w:szCs w:val="24"/>
        </w:rPr>
        <w:t xml:space="preserve"> Вкладка «Услуги»).</w:t>
      </w:r>
    </w:p>
    <w:p w14:paraId="2B037880" w14:textId="191F0427" w:rsidR="00AA6BEF" w:rsidRPr="009F0DD4" w:rsidRDefault="00AA6BEF" w:rsidP="00000B3F">
      <w:pPr>
        <w:pStyle w:val="a8"/>
        <w:numPr>
          <w:ilvl w:val="0"/>
          <w:numId w:val="11"/>
        </w:numPr>
        <w:jc w:val="both"/>
        <w:rPr>
          <w:rFonts w:cs="Times New Roman"/>
          <w:szCs w:val="24"/>
        </w:rPr>
      </w:pPr>
      <w:r w:rsidRPr="009F0DD4">
        <w:rPr>
          <w:rFonts w:cs="Times New Roman"/>
          <w:szCs w:val="24"/>
        </w:rPr>
        <w:t xml:space="preserve">Соцуслуги – группа соцуслуг, которые можно выбрать отдельно или в дополнение к пакету (см. п. </w:t>
      </w:r>
      <w:r w:rsidRPr="009F0DD4">
        <w:rPr>
          <w:rFonts w:cs="Times New Roman"/>
          <w:szCs w:val="24"/>
        </w:rPr>
        <w:fldChar w:fldCharType="begin"/>
      </w:r>
      <w:r w:rsidRPr="009F0DD4">
        <w:rPr>
          <w:rFonts w:cs="Times New Roman"/>
          <w:szCs w:val="24"/>
        </w:rPr>
        <w:instrText xml:space="preserve"> REF _Ref456624584 \r \h </w:instrText>
      </w:r>
      <w:r w:rsidR="009F0DD4">
        <w:rPr>
          <w:rFonts w:cs="Times New Roman"/>
          <w:szCs w:val="24"/>
        </w:rPr>
        <w:instrText xml:space="preserve"> \* MERGEFORMAT </w:instrText>
      </w:r>
      <w:r w:rsidRPr="009F0DD4">
        <w:rPr>
          <w:rFonts w:cs="Times New Roman"/>
          <w:szCs w:val="24"/>
        </w:rPr>
      </w:r>
      <w:r w:rsidRPr="009F0DD4">
        <w:rPr>
          <w:rFonts w:cs="Times New Roman"/>
          <w:szCs w:val="24"/>
        </w:rPr>
        <w:fldChar w:fldCharType="separate"/>
      </w:r>
      <w:r w:rsidRPr="009F0DD4">
        <w:rPr>
          <w:rFonts w:cs="Times New Roman"/>
          <w:szCs w:val="24"/>
        </w:rPr>
        <w:t>4.4.1.3</w:t>
      </w:r>
      <w:r w:rsidRPr="009F0DD4">
        <w:rPr>
          <w:rFonts w:cs="Times New Roman"/>
          <w:szCs w:val="24"/>
        </w:rPr>
        <w:fldChar w:fldCharType="end"/>
      </w:r>
      <w:r w:rsidRPr="009F0DD4">
        <w:rPr>
          <w:rFonts w:cs="Times New Roman"/>
          <w:szCs w:val="24"/>
        </w:rPr>
        <w:t xml:space="preserve"> Вкладка «Услуги»).</w:t>
      </w:r>
    </w:p>
    <w:p w14:paraId="134106A9" w14:textId="77777777" w:rsidR="00AA6BEF" w:rsidRPr="009F0DD4" w:rsidRDefault="00AA6BEF" w:rsidP="00AA6BEF">
      <w:pPr>
        <w:keepNext/>
        <w:jc w:val="center"/>
        <w:rPr>
          <w:rFonts w:ascii="Times New Roman" w:hAnsi="Times New Roman" w:cs="Times New Roman"/>
        </w:rPr>
      </w:pPr>
      <w:r w:rsidRPr="009F0DD4">
        <w:rPr>
          <w:rFonts w:ascii="Times New Roman" w:hAnsi="Times New Roman" w:cs="Times New Roman"/>
          <w:noProof/>
          <w:sz w:val="16"/>
          <w:szCs w:val="16"/>
          <w:lang w:eastAsia="ru-RU"/>
        </w:rPr>
        <w:drawing>
          <wp:inline distT="0" distB="0" distL="0" distR="0" wp14:anchorId="15DB8E39" wp14:editId="0E596ED5">
            <wp:extent cx="4699966" cy="3145536"/>
            <wp:effectExtent l="19050" t="19050" r="24765" b="171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правочники СУ.JPG"/>
                    <pic:cNvPicPr/>
                  </pic:nvPicPr>
                  <pic:blipFill>
                    <a:blip r:embed="rId85">
                      <a:extLst>
                        <a:ext uri="{28A0092B-C50C-407E-A947-70E740481C1C}">
                          <a14:useLocalDpi xmlns:a14="http://schemas.microsoft.com/office/drawing/2010/main" val="0"/>
                        </a:ext>
                      </a:extLst>
                    </a:blip>
                    <a:stretch>
                      <a:fillRect/>
                    </a:stretch>
                  </pic:blipFill>
                  <pic:spPr>
                    <a:xfrm>
                      <a:off x="0" y="0"/>
                      <a:ext cx="4711223" cy="3153070"/>
                    </a:xfrm>
                    <a:prstGeom prst="rect">
                      <a:avLst/>
                    </a:prstGeom>
                    <a:ln w="3175">
                      <a:solidFill>
                        <a:schemeClr val="tx1"/>
                      </a:solidFill>
                    </a:ln>
                  </pic:spPr>
                </pic:pic>
              </a:graphicData>
            </a:graphic>
          </wp:inline>
        </w:drawing>
      </w:r>
    </w:p>
    <w:p w14:paraId="40A945CE" w14:textId="40CC7789" w:rsidR="00AA6BEF" w:rsidRPr="009F0DD4" w:rsidRDefault="00AA6BEF" w:rsidP="00AA6BEF">
      <w:pPr>
        <w:pStyle w:val="ac"/>
        <w:rPr>
          <w:rFonts w:cs="Times New Roman"/>
        </w:rPr>
      </w:pPr>
      <w:bookmarkStart w:id="93" w:name="_Ref456884877"/>
      <w:r w:rsidRPr="009F0DD4">
        <w:rPr>
          <w:rFonts w:cs="Times New Roman"/>
        </w:rPr>
        <w:t xml:space="preserve">Рисунок </w:t>
      </w:r>
      <w:bookmarkEnd w:id="93"/>
      <w:r w:rsidR="008554BF">
        <w:rPr>
          <w:rFonts w:cs="Times New Roman"/>
        </w:rPr>
        <w:t>71</w:t>
      </w:r>
      <w:r w:rsidRPr="009F0DD4">
        <w:rPr>
          <w:rFonts w:cs="Times New Roman"/>
        </w:rPr>
        <w:t>. Справочник «Соцуслуги»</w:t>
      </w:r>
    </w:p>
    <w:p w14:paraId="1558A35C" w14:textId="77777777" w:rsidR="00916C96" w:rsidRPr="009F0DD4" w:rsidRDefault="00916C96" w:rsidP="00916C96">
      <w:pPr>
        <w:ind w:left="709"/>
        <w:jc w:val="both"/>
        <w:rPr>
          <w:rFonts w:ascii="Times New Roman" w:hAnsi="Times New Roman" w:cs="Times New Roman"/>
          <w:sz w:val="24"/>
          <w:szCs w:val="24"/>
        </w:rPr>
      </w:pPr>
      <w:r w:rsidRPr="009F0DD4">
        <w:rPr>
          <w:rFonts w:ascii="Times New Roman" w:hAnsi="Times New Roman" w:cs="Times New Roman"/>
          <w:sz w:val="24"/>
          <w:szCs w:val="24"/>
        </w:rPr>
        <w:t xml:space="preserve">Сотруднику </w:t>
      </w:r>
      <w:r>
        <w:rPr>
          <w:rFonts w:ascii="Times New Roman" w:hAnsi="Times New Roman" w:cs="Times New Roman"/>
          <w:sz w:val="24"/>
          <w:szCs w:val="24"/>
        </w:rPr>
        <w:t>КСЗН доступ</w:t>
      </w:r>
      <w:r w:rsidRPr="009F0DD4">
        <w:rPr>
          <w:rFonts w:ascii="Times New Roman" w:hAnsi="Times New Roman" w:cs="Times New Roman"/>
          <w:sz w:val="24"/>
          <w:szCs w:val="24"/>
        </w:rPr>
        <w:t>н</w:t>
      </w:r>
      <w:r>
        <w:rPr>
          <w:rFonts w:ascii="Times New Roman" w:hAnsi="Times New Roman" w:cs="Times New Roman"/>
          <w:sz w:val="24"/>
          <w:szCs w:val="24"/>
        </w:rPr>
        <w:t>о</w:t>
      </w:r>
      <w:r w:rsidRPr="009F0DD4">
        <w:rPr>
          <w:rFonts w:ascii="Times New Roman" w:hAnsi="Times New Roman" w:cs="Times New Roman"/>
          <w:sz w:val="24"/>
          <w:szCs w:val="24"/>
        </w:rPr>
        <w:t xml:space="preserve"> </w:t>
      </w:r>
      <w:r>
        <w:rPr>
          <w:rFonts w:ascii="Times New Roman" w:hAnsi="Times New Roman" w:cs="Times New Roman"/>
          <w:sz w:val="24"/>
          <w:szCs w:val="24"/>
        </w:rPr>
        <w:t>создание и редактирование</w:t>
      </w:r>
      <w:r w:rsidRPr="009F0DD4">
        <w:rPr>
          <w:rFonts w:ascii="Times New Roman" w:hAnsi="Times New Roman" w:cs="Times New Roman"/>
          <w:sz w:val="24"/>
          <w:szCs w:val="24"/>
        </w:rPr>
        <w:t xml:space="preserve"> списка всех наборов услуг.</w:t>
      </w:r>
    </w:p>
    <w:p w14:paraId="7CD7AC1A" w14:textId="5E30F839" w:rsidR="00B304D5" w:rsidRDefault="00AA6BEF" w:rsidP="00B304D5">
      <w:pPr>
        <w:ind w:firstLine="709"/>
        <w:jc w:val="both"/>
        <w:rPr>
          <w:noProof/>
          <w:lang w:eastAsia="ru-RU"/>
        </w:rPr>
      </w:pPr>
      <w:r w:rsidRPr="009F0DD4">
        <w:rPr>
          <w:rFonts w:ascii="Times New Roman" w:hAnsi="Times New Roman" w:cs="Times New Roman"/>
          <w:sz w:val="24"/>
          <w:szCs w:val="24"/>
        </w:rPr>
        <w:t xml:space="preserve">Чтобы </w:t>
      </w:r>
      <w:r w:rsidR="00000B3F">
        <w:rPr>
          <w:rFonts w:ascii="Times New Roman" w:hAnsi="Times New Roman" w:cs="Times New Roman"/>
          <w:sz w:val="24"/>
          <w:szCs w:val="24"/>
        </w:rPr>
        <w:t>начать работу с соцуслугами</w:t>
      </w:r>
      <w:r w:rsidR="00916C96">
        <w:rPr>
          <w:rFonts w:ascii="Times New Roman" w:hAnsi="Times New Roman" w:cs="Times New Roman"/>
          <w:sz w:val="24"/>
          <w:szCs w:val="24"/>
        </w:rPr>
        <w:t xml:space="preserve"> необходимо войти в «С</w:t>
      </w:r>
      <w:r w:rsidRPr="009F0DD4">
        <w:rPr>
          <w:rFonts w:ascii="Times New Roman" w:hAnsi="Times New Roman" w:cs="Times New Roman"/>
          <w:sz w:val="24"/>
          <w:szCs w:val="24"/>
        </w:rPr>
        <w:t>правочник</w:t>
      </w:r>
      <w:r w:rsidR="00916C96">
        <w:rPr>
          <w:rFonts w:ascii="Times New Roman" w:hAnsi="Times New Roman" w:cs="Times New Roman"/>
          <w:sz w:val="24"/>
          <w:szCs w:val="24"/>
        </w:rPr>
        <w:t>и».</w:t>
      </w:r>
      <w:r w:rsidRPr="009F0DD4">
        <w:rPr>
          <w:rFonts w:ascii="Times New Roman" w:hAnsi="Times New Roman" w:cs="Times New Roman"/>
          <w:sz w:val="24"/>
          <w:szCs w:val="24"/>
        </w:rPr>
        <w:t xml:space="preserve"> </w:t>
      </w:r>
      <w:r w:rsidR="00916C96">
        <w:rPr>
          <w:rFonts w:ascii="Times New Roman" w:hAnsi="Times New Roman" w:cs="Times New Roman"/>
          <w:sz w:val="24"/>
          <w:szCs w:val="24"/>
        </w:rPr>
        <w:t>Для этого</w:t>
      </w:r>
      <w:r w:rsidRPr="009F0DD4">
        <w:rPr>
          <w:rFonts w:ascii="Times New Roman" w:hAnsi="Times New Roman" w:cs="Times New Roman"/>
          <w:sz w:val="24"/>
          <w:szCs w:val="24"/>
        </w:rPr>
        <w:t xml:space="preserve"> в главном меню системы</w:t>
      </w:r>
      <w:r w:rsidR="00B304D5">
        <w:rPr>
          <w:rFonts w:ascii="Times New Roman" w:hAnsi="Times New Roman" w:cs="Times New Roman"/>
          <w:sz w:val="24"/>
          <w:szCs w:val="24"/>
        </w:rPr>
        <w:t xml:space="preserve"> следу</w:t>
      </w:r>
      <w:r w:rsidR="000249BA">
        <w:rPr>
          <w:rFonts w:ascii="Times New Roman" w:hAnsi="Times New Roman" w:cs="Times New Roman"/>
          <w:sz w:val="24"/>
          <w:szCs w:val="24"/>
        </w:rPr>
        <w:t>е</w:t>
      </w:r>
      <w:r w:rsidR="00B304D5">
        <w:rPr>
          <w:rFonts w:ascii="Times New Roman" w:hAnsi="Times New Roman" w:cs="Times New Roman"/>
          <w:sz w:val="24"/>
          <w:szCs w:val="24"/>
        </w:rPr>
        <w:t>т</w:t>
      </w:r>
      <w:r w:rsidRPr="009F0DD4">
        <w:rPr>
          <w:rFonts w:ascii="Times New Roman" w:hAnsi="Times New Roman" w:cs="Times New Roman"/>
          <w:sz w:val="24"/>
          <w:szCs w:val="24"/>
        </w:rPr>
        <w:t xml:space="preserve"> развернуть пункт «Справочни</w:t>
      </w:r>
      <w:r w:rsidR="00B304D5">
        <w:rPr>
          <w:rFonts w:ascii="Times New Roman" w:hAnsi="Times New Roman" w:cs="Times New Roman"/>
          <w:sz w:val="24"/>
          <w:szCs w:val="24"/>
        </w:rPr>
        <w:t>ки» и выбрать пункт «Соцуслуги». В правой части окна появ</w:t>
      </w:r>
      <w:r w:rsidR="000249BA">
        <w:rPr>
          <w:rFonts w:ascii="Times New Roman" w:hAnsi="Times New Roman" w:cs="Times New Roman"/>
          <w:sz w:val="24"/>
          <w:szCs w:val="24"/>
        </w:rPr>
        <w:t>и</w:t>
      </w:r>
      <w:r w:rsidR="00B304D5">
        <w:rPr>
          <w:rFonts w:ascii="Times New Roman" w:hAnsi="Times New Roman" w:cs="Times New Roman"/>
          <w:sz w:val="24"/>
          <w:szCs w:val="24"/>
        </w:rPr>
        <w:t xml:space="preserve">тся </w:t>
      </w:r>
      <w:r w:rsidR="000249BA">
        <w:rPr>
          <w:rFonts w:ascii="Times New Roman" w:hAnsi="Times New Roman" w:cs="Times New Roman"/>
          <w:sz w:val="24"/>
          <w:szCs w:val="24"/>
        </w:rPr>
        <w:t xml:space="preserve">древовидная структура сгруппированных </w:t>
      </w:r>
      <w:r w:rsidR="00791C25">
        <w:rPr>
          <w:rFonts w:ascii="Times New Roman" w:hAnsi="Times New Roman" w:cs="Times New Roman"/>
          <w:sz w:val="24"/>
          <w:szCs w:val="24"/>
        </w:rPr>
        <w:t>видам</w:t>
      </w:r>
      <w:r w:rsidR="00B304D5">
        <w:rPr>
          <w:rFonts w:ascii="Times New Roman" w:hAnsi="Times New Roman" w:cs="Times New Roman"/>
          <w:sz w:val="24"/>
          <w:szCs w:val="24"/>
        </w:rPr>
        <w:t xml:space="preserve"> </w:t>
      </w:r>
      <w:r w:rsidR="000249BA">
        <w:rPr>
          <w:rFonts w:ascii="Times New Roman" w:hAnsi="Times New Roman" w:cs="Times New Roman"/>
          <w:sz w:val="24"/>
          <w:szCs w:val="24"/>
        </w:rPr>
        <w:t xml:space="preserve">социальных услуг. (см. </w:t>
      </w:r>
      <w:r w:rsidR="000249BA" w:rsidRPr="000249BA">
        <w:rPr>
          <w:rFonts w:ascii="Times New Roman" w:hAnsi="Times New Roman" w:cs="Times New Roman"/>
          <w:sz w:val="24"/>
          <w:szCs w:val="24"/>
        </w:rPr>
        <w:fldChar w:fldCharType="begin"/>
      </w:r>
      <w:r w:rsidR="000249BA" w:rsidRPr="000249BA">
        <w:rPr>
          <w:rFonts w:ascii="Times New Roman" w:hAnsi="Times New Roman" w:cs="Times New Roman"/>
          <w:sz w:val="24"/>
          <w:szCs w:val="24"/>
        </w:rPr>
        <w:instrText xml:space="preserve"> REF _Ref456884933 \h </w:instrText>
      </w:r>
      <w:r w:rsidR="000249BA">
        <w:rPr>
          <w:rFonts w:ascii="Times New Roman" w:hAnsi="Times New Roman" w:cs="Times New Roman"/>
          <w:sz w:val="24"/>
          <w:szCs w:val="24"/>
        </w:rPr>
        <w:instrText xml:space="preserve"> \* MERGEFORMAT </w:instrText>
      </w:r>
      <w:r w:rsidR="000249BA" w:rsidRPr="000249BA">
        <w:rPr>
          <w:rFonts w:ascii="Times New Roman" w:hAnsi="Times New Roman" w:cs="Times New Roman"/>
          <w:sz w:val="24"/>
          <w:szCs w:val="24"/>
        </w:rPr>
      </w:r>
      <w:r w:rsidR="000249BA" w:rsidRPr="000249BA">
        <w:rPr>
          <w:rFonts w:ascii="Times New Roman" w:hAnsi="Times New Roman" w:cs="Times New Roman"/>
          <w:sz w:val="24"/>
          <w:szCs w:val="24"/>
        </w:rPr>
        <w:fldChar w:fldCharType="separate"/>
      </w:r>
      <w:r w:rsidR="000249BA" w:rsidRPr="000249BA">
        <w:rPr>
          <w:rFonts w:ascii="Times New Roman" w:hAnsi="Times New Roman" w:cs="Times New Roman"/>
        </w:rPr>
        <w:t xml:space="preserve">Рисунок </w:t>
      </w:r>
      <w:r w:rsidR="000249BA" w:rsidRPr="000249BA">
        <w:rPr>
          <w:rFonts w:ascii="Times New Roman" w:hAnsi="Times New Roman" w:cs="Times New Roman"/>
          <w:noProof/>
        </w:rPr>
        <w:t>55</w:t>
      </w:r>
      <w:r w:rsidR="000249BA" w:rsidRPr="000249BA">
        <w:rPr>
          <w:rFonts w:ascii="Times New Roman" w:hAnsi="Times New Roman" w:cs="Times New Roman"/>
          <w:sz w:val="24"/>
          <w:szCs w:val="24"/>
        </w:rPr>
        <w:fldChar w:fldCharType="end"/>
      </w:r>
      <w:r w:rsidR="000249BA">
        <w:rPr>
          <w:rFonts w:ascii="Times New Roman" w:hAnsi="Times New Roman" w:cs="Times New Roman"/>
          <w:sz w:val="24"/>
          <w:szCs w:val="24"/>
        </w:rPr>
        <w:t xml:space="preserve">). </w:t>
      </w:r>
    </w:p>
    <w:p w14:paraId="2A149714" w14:textId="2E12CC7C" w:rsidR="00B304D5" w:rsidRDefault="00000B3F" w:rsidP="00B304D5">
      <w:pPr>
        <w:jc w:val="center"/>
      </w:pPr>
      <w:r>
        <w:rPr>
          <w:noProof/>
          <w:lang w:eastAsia="ru-RU"/>
        </w:rPr>
        <w:drawing>
          <wp:inline distT="0" distB="0" distL="0" distR="0" wp14:anchorId="223B8BB6" wp14:editId="3184C410">
            <wp:extent cx="5940425" cy="2753995"/>
            <wp:effectExtent l="19050" t="19050" r="22225" b="2730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Справочники СоцУслуги_КСЗН.JPG"/>
                    <pic:cNvPicPr/>
                  </pic:nvPicPr>
                  <pic:blipFill>
                    <a:blip r:embed="rId86">
                      <a:extLst>
                        <a:ext uri="{28A0092B-C50C-407E-A947-70E740481C1C}">
                          <a14:useLocalDpi xmlns:a14="http://schemas.microsoft.com/office/drawing/2010/main" val="0"/>
                        </a:ext>
                      </a:extLst>
                    </a:blip>
                    <a:stretch>
                      <a:fillRect/>
                    </a:stretch>
                  </pic:blipFill>
                  <pic:spPr>
                    <a:xfrm>
                      <a:off x="0" y="0"/>
                      <a:ext cx="5940425" cy="2753995"/>
                    </a:xfrm>
                    <a:prstGeom prst="rect">
                      <a:avLst/>
                    </a:prstGeom>
                    <a:ln w="3175">
                      <a:solidFill>
                        <a:schemeClr val="tx1"/>
                      </a:solidFill>
                    </a:ln>
                  </pic:spPr>
                </pic:pic>
              </a:graphicData>
            </a:graphic>
          </wp:inline>
        </w:drawing>
      </w:r>
    </w:p>
    <w:p w14:paraId="5004D191" w14:textId="30B45225" w:rsidR="00B304D5" w:rsidRPr="000249BA" w:rsidRDefault="00B304D5" w:rsidP="00B304D5">
      <w:pPr>
        <w:pStyle w:val="ac"/>
        <w:rPr>
          <w:rFonts w:cs="Times New Roman"/>
          <w:sz w:val="24"/>
          <w:szCs w:val="24"/>
        </w:rPr>
      </w:pPr>
      <w:bookmarkStart w:id="94" w:name="_Ref456884933"/>
      <w:r w:rsidRPr="000249BA">
        <w:rPr>
          <w:rFonts w:cs="Times New Roman"/>
        </w:rPr>
        <w:t xml:space="preserve">Рисунок </w:t>
      </w:r>
      <w:bookmarkEnd w:id="94"/>
      <w:r w:rsidR="008554BF">
        <w:rPr>
          <w:rFonts w:cs="Times New Roman"/>
        </w:rPr>
        <w:t>72</w:t>
      </w:r>
      <w:r w:rsidRPr="000249BA">
        <w:rPr>
          <w:rFonts w:cs="Times New Roman"/>
        </w:rPr>
        <w:t>.</w:t>
      </w:r>
      <w:r w:rsidR="000249BA" w:rsidRPr="000249BA">
        <w:rPr>
          <w:rFonts w:cs="Times New Roman"/>
        </w:rPr>
        <w:t>Содержимое с</w:t>
      </w:r>
      <w:r w:rsidRPr="000249BA">
        <w:rPr>
          <w:rFonts w:cs="Times New Roman"/>
        </w:rPr>
        <w:t>правочник</w:t>
      </w:r>
      <w:r w:rsidR="000249BA" w:rsidRPr="000249BA">
        <w:rPr>
          <w:rFonts w:cs="Times New Roman"/>
        </w:rPr>
        <w:t>а</w:t>
      </w:r>
      <w:r w:rsidRPr="000249BA">
        <w:rPr>
          <w:rFonts w:cs="Times New Roman"/>
        </w:rPr>
        <w:t xml:space="preserve"> «Соцуслуги».</w:t>
      </w:r>
    </w:p>
    <w:p w14:paraId="4D625DB2" w14:textId="17AF8C35" w:rsidR="00000B3F" w:rsidRDefault="00000B3F" w:rsidP="00AA6BEF">
      <w:pPr>
        <w:ind w:firstLine="709"/>
        <w:jc w:val="both"/>
        <w:rPr>
          <w:rFonts w:ascii="Times New Roman" w:hAnsi="Times New Roman" w:cs="Times New Roman"/>
          <w:sz w:val="24"/>
          <w:szCs w:val="24"/>
        </w:rPr>
      </w:pPr>
      <w:r>
        <w:rPr>
          <w:rFonts w:ascii="Times New Roman" w:hAnsi="Times New Roman" w:cs="Times New Roman"/>
          <w:sz w:val="24"/>
          <w:szCs w:val="24"/>
        </w:rPr>
        <w:t xml:space="preserve">В верхней </w:t>
      </w:r>
      <w:r w:rsidR="00791C25">
        <w:rPr>
          <w:rFonts w:ascii="Times New Roman" w:hAnsi="Times New Roman" w:cs="Times New Roman"/>
          <w:sz w:val="24"/>
          <w:szCs w:val="24"/>
        </w:rPr>
        <w:t xml:space="preserve">правой </w:t>
      </w:r>
      <w:r>
        <w:rPr>
          <w:rFonts w:ascii="Times New Roman" w:hAnsi="Times New Roman" w:cs="Times New Roman"/>
          <w:sz w:val="24"/>
          <w:szCs w:val="24"/>
        </w:rPr>
        <w:t>части сотруднику Комитета СЗН доступны кнопки:</w:t>
      </w:r>
    </w:p>
    <w:p w14:paraId="24D5F61C" w14:textId="68DF24EC" w:rsidR="00000B3F" w:rsidRDefault="00000B3F" w:rsidP="00000B3F">
      <w:pPr>
        <w:pStyle w:val="a8"/>
        <w:numPr>
          <w:ilvl w:val="0"/>
          <w:numId w:val="14"/>
        </w:numPr>
        <w:jc w:val="both"/>
        <w:rPr>
          <w:rFonts w:cs="Times New Roman"/>
          <w:szCs w:val="24"/>
        </w:rPr>
      </w:pPr>
      <w:r>
        <w:rPr>
          <w:rFonts w:cs="Times New Roman"/>
          <w:szCs w:val="24"/>
        </w:rPr>
        <w:t>«Создать</w:t>
      </w:r>
      <w:r w:rsidRPr="00000B3F">
        <w:rPr>
          <w:rFonts w:cs="Times New Roman"/>
          <w:szCs w:val="24"/>
        </w:rPr>
        <w:t>»</w:t>
      </w:r>
      <w:r>
        <w:rPr>
          <w:rFonts w:cs="Times New Roman"/>
          <w:szCs w:val="24"/>
        </w:rPr>
        <w:t xml:space="preserve"> - добавляет новую запись услуги</w:t>
      </w:r>
    </w:p>
    <w:p w14:paraId="792558EF" w14:textId="53986ECA" w:rsidR="00000B3F" w:rsidRDefault="00000B3F" w:rsidP="00000B3F">
      <w:pPr>
        <w:pStyle w:val="a8"/>
        <w:numPr>
          <w:ilvl w:val="0"/>
          <w:numId w:val="14"/>
        </w:numPr>
        <w:jc w:val="both"/>
        <w:rPr>
          <w:rFonts w:cs="Times New Roman"/>
          <w:szCs w:val="24"/>
        </w:rPr>
      </w:pPr>
      <w:r w:rsidRPr="00000B3F">
        <w:rPr>
          <w:rFonts w:cs="Times New Roman"/>
          <w:szCs w:val="24"/>
        </w:rPr>
        <w:lastRenderedPageBreak/>
        <w:t>«Удалить»</w:t>
      </w:r>
      <w:r>
        <w:rPr>
          <w:rFonts w:cs="Times New Roman"/>
          <w:szCs w:val="24"/>
        </w:rPr>
        <w:t xml:space="preserve"> - удаляет выделенную услугу</w:t>
      </w:r>
    </w:p>
    <w:p w14:paraId="4C1C5326" w14:textId="23C39B52" w:rsidR="00AA6BEF" w:rsidRPr="00000B3F" w:rsidRDefault="00000B3F" w:rsidP="00000B3F">
      <w:pPr>
        <w:pStyle w:val="a8"/>
        <w:numPr>
          <w:ilvl w:val="0"/>
          <w:numId w:val="14"/>
        </w:numPr>
        <w:jc w:val="both"/>
        <w:rPr>
          <w:rFonts w:cs="Times New Roman"/>
          <w:szCs w:val="24"/>
        </w:rPr>
      </w:pPr>
      <w:r w:rsidRPr="00000B3F">
        <w:rPr>
          <w:rFonts w:cs="Times New Roman"/>
          <w:szCs w:val="24"/>
        </w:rPr>
        <w:t>«Просмотр»</w:t>
      </w:r>
      <w:r>
        <w:rPr>
          <w:rFonts w:cs="Times New Roman"/>
          <w:szCs w:val="24"/>
        </w:rPr>
        <w:t xml:space="preserve"> - открывает выделенную услуг</w:t>
      </w:r>
      <w:r w:rsidR="00630D89">
        <w:rPr>
          <w:rFonts w:cs="Times New Roman"/>
          <w:szCs w:val="24"/>
        </w:rPr>
        <w:t>у</w:t>
      </w:r>
      <w:r>
        <w:rPr>
          <w:rFonts w:cs="Times New Roman"/>
          <w:szCs w:val="24"/>
        </w:rPr>
        <w:t xml:space="preserve"> для просмотра и редактирования.</w:t>
      </w:r>
    </w:p>
    <w:p w14:paraId="7F31F29C" w14:textId="10FEC015" w:rsidR="00000B3F" w:rsidRDefault="00000B3F" w:rsidP="005871F4">
      <w:pPr>
        <w:pStyle w:val="3"/>
      </w:pPr>
      <w:bookmarkStart w:id="95" w:name="_Toc459021512"/>
      <w:r>
        <w:t xml:space="preserve">Создание </w:t>
      </w:r>
      <w:r w:rsidR="00630D89">
        <w:t>соц</w:t>
      </w:r>
      <w:r>
        <w:t>услуг в «Справочнике»</w:t>
      </w:r>
      <w:bookmarkEnd w:id="95"/>
    </w:p>
    <w:p w14:paraId="75AEBC4E" w14:textId="78EDB20F" w:rsidR="00AA6BEF" w:rsidRDefault="00000B3F" w:rsidP="00000B3F">
      <w:pPr>
        <w:keepNext/>
        <w:ind w:firstLine="709"/>
        <w:jc w:val="both"/>
        <w:rPr>
          <w:rFonts w:ascii="Times New Roman" w:hAnsi="Times New Roman" w:cs="Times New Roman"/>
          <w:sz w:val="24"/>
          <w:szCs w:val="24"/>
        </w:rPr>
      </w:pPr>
      <w:r w:rsidRPr="00000B3F">
        <w:rPr>
          <w:rFonts w:ascii="Times New Roman" w:hAnsi="Times New Roman" w:cs="Times New Roman"/>
          <w:sz w:val="24"/>
          <w:szCs w:val="24"/>
        </w:rPr>
        <w:t xml:space="preserve">Чтобы добавить новую </w:t>
      </w:r>
      <w:r>
        <w:rPr>
          <w:rFonts w:ascii="Times New Roman" w:hAnsi="Times New Roman" w:cs="Times New Roman"/>
          <w:sz w:val="24"/>
          <w:szCs w:val="24"/>
        </w:rPr>
        <w:t xml:space="preserve">социальную </w:t>
      </w:r>
      <w:r w:rsidRPr="00000B3F">
        <w:rPr>
          <w:rFonts w:ascii="Times New Roman" w:hAnsi="Times New Roman" w:cs="Times New Roman"/>
          <w:sz w:val="24"/>
          <w:szCs w:val="24"/>
        </w:rPr>
        <w:t>услугу</w:t>
      </w:r>
      <w:r w:rsidR="00AF0F4C">
        <w:rPr>
          <w:rFonts w:ascii="Times New Roman" w:hAnsi="Times New Roman" w:cs="Times New Roman"/>
          <w:sz w:val="24"/>
          <w:szCs w:val="24"/>
        </w:rPr>
        <w:t xml:space="preserve"> следует перейти в справочник «Соцуслуги» и нажать кнопку «Создать». Система выведет диалоговое окно создания новой услуги</w:t>
      </w:r>
      <w:r w:rsidR="002D71F1">
        <w:rPr>
          <w:rFonts w:ascii="Times New Roman" w:hAnsi="Times New Roman" w:cs="Times New Roman"/>
          <w:sz w:val="24"/>
          <w:szCs w:val="24"/>
        </w:rPr>
        <w:t xml:space="preserve"> </w:t>
      </w:r>
      <w:r w:rsidR="002D71F1" w:rsidRPr="002D71F1">
        <w:rPr>
          <w:rFonts w:ascii="Times New Roman" w:hAnsi="Times New Roman" w:cs="Times New Roman"/>
          <w:sz w:val="24"/>
          <w:szCs w:val="24"/>
        </w:rPr>
        <w:t>(</w:t>
      </w:r>
      <w:r w:rsidR="002D71F1">
        <w:rPr>
          <w:rFonts w:ascii="Times New Roman" w:hAnsi="Times New Roman" w:cs="Times New Roman"/>
          <w:sz w:val="24"/>
          <w:szCs w:val="24"/>
        </w:rPr>
        <w:t xml:space="preserve">см. </w:t>
      </w:r>
      <w:r w:rsidR="002D71F1">
        <w:rPr>
          <w:rFonts w:ascii="Times New Roman" w:hAnsi="Times New Roman" w:cs="Times New Roman"/>
          <w:sz w:val="24"/>
          <w:szCs w:val="24"/>
        </w:rPr>
        <w:fldChar w:fldCharType="begin"/>
      </w:r>
      <w:r w:rsidR="002D71F1">
        <w:rPr>
          <w:rFonts w:ascii="Times New Roman" w:hAnsi="Times New Roman" w:cs="Times New Roman"/>
          <w:sz w:val="24"/>
          <w:szCs w:val="24"/>
        </w:rPr>
        <w:instrText xml:space="preserve"> REF _Ref456947115 \h </w:instrText>
      </w:r>
      <w:r w:rsidR="002D71F1">
        <w:rPr>
          <w:rFonts w:ascii="Times New Roman" w:hAnsi="Times New Roman" w:cs="Times New Roman"/>
          <w:sz w:val="24"/>
          <w:szCs w:val="24"/>
        </w:rPr>
      </w:r>
      <w:r w:rsidR="002D71F1">
        <w:rPr>
          <w:rFonts w:ascii="Times New Roman" w:hAnsi="Times New Roman" w:cs="Times New Roman"/>
          <w:sz w:val="24"/>
          <w:szCs w:val="24"/>
        </w:rPr>
        <w:fldChar w:fldCharType="separate"/>
      </w:r>
      <w:r w:rsidR="002D71F1" w:rsidRPr="002D71F1">
        <w:rPr>
          <w:rFonts w:ascii="Times New Roman" w:hAnsi="Times New Roman" w:cs="Times New Roman"/>
        </w:rPr>
        <w:t xml:space="preserve">Рисунок </w:t>
      </w:r>
      <w:r w:rsidR="002D71F1" w:rsidRPr="002D71F1">
        <w:rPr>
          <w:rFonts w:ascii="Times New Roman" w:hAnsi="Times New Roman" w:cs="Times New Roman"/>
          <w:noProof/>
        </w:rPr>
        <w:t>56</w:t>
      </w:r>
      <w:r w:rsidR="002D71F1">
        <w:rPr>
          <w:rFonts w:ascii="Times New Roman" w:hAnsi="Times New Roman" w:cs="Times New Roman"/>
          <w:sz w:val="24"/>
          <w:szCs w:val="24"/>
        </w:rPr>
        <w:fldChar w:fldCharType="end"/>
      </w:r>
      <w:r w:rsidR="002D71F1">
        <w:rPr>
          <w:rFonts w:ascii="Times New Roman" w:hAnsi="Times New Roman" w:cs="Times New Roman"/>
          <w:sz w:val="24"/>
          <w:szCs w:val="24"/>
        </w:rPr>
        <w:t>)</w:t>
      </w:r>
      <w:r w:rsidR="00AF0F4C">
        <w:rPr>
          <w:rFonts w:ascii="Times New Roman" w:hAnsi="Times New Roman" w:cs="Times New Roman"/>
          <w:sz w:val="24"/>
          <w:szCs w:val="24"/>
        </w:rPr>
        <w:t>.</w:t>
      </w:r>
      <w:r w:rsidR="0093008A">
        <w:rPr>
          <w:rFonts w:ascii="Times New Roman" w:hAnsi="Times New Roman" w:cs="Times New Roman"/>
          <w:sz w:val="24"/>
          <w:szCs w:val="24"/>
        </w:rPr>
        <w:t xml:space="preserve"> В диалоговом окне следует заполнить обязательно</w:t>
      </w:r>
      <w:r w:rsidR="00F94071">
        <w:rPr>
          <w:rFonts w:ascii="Times New Roman" w:hAnsi="Times New Roman" w:cs="Times New Roman"/>
          <w:sz w:val="24"/>
          <w:szCs w:val="24"/>
        </w:rPr>
        <w:t>е</w:t>
      </w:r>
      <w:r w:rsidR="0093008A">
        <w:rPr>
          <w:rFonts w:ascii="Times New Roman" w:hAnsi="Times New Roman" w:cs="Times New Roman"/>
          <w:sz w:val="24"/>
          <w:szCs w:val="24"/>
        </w:rPr>
        <w:t xml:space="preserve"> поле «</w:t>
      </w:r>
      <w:r w:rsidR="00F94071">
        <w:rPr>
          <w:rFonts w:ascii="Times New Roman" w:hAnsi="Times New Roman" w:cs="Times New Roman"/>
          <w:sz w:val="24"/>
          <w:szCs w:val="24"/>
        </w:rPr>
        <w:t>Название</w:t>
      </w:r>
      <w:r w:rsidR="0093008A">
        <w:rPr>
          <w:rFonts w:ascii="Times New Roman" w:hAnsi="Times New Roman" w:cs="Times New Roman"/>
          <w:sz w:val="24"/>
          <w:szCs w:val="24"/>
        </w:rPr>
        <w:t>» и выбрать «Тип ус</w:t>
      </w:r>
      <w:r w:rsidR="00791C25">
        <w:rPr>
          <w:rFonts w:ascii="Times New Roman" w:hAnsi="Times New Roman" w:cs="Times New Roman"/>
          <w:sz w:val="24"/>
          <w:szCs w:val="24"/>
        </w:rPr>
        <w:t>луги» - от этого зависит к какому</w:t>
      </w:r>
      <w:r w:rsidR="0093008A">
        <w:rPr>
          <w:rFonts w:ascii="Times New Roman" w:hAnsi="Times New Roman" w:cs="Times New Roman"/>
          <w:sz w:val="24"/>
          <w:szCs w:val="24"/>
        </w:rPr>
        <w:t xml:space="preserve"> </w:t>
      </w:r>
      <w:r w:rsidR="00791C25">
        <w:rPr>
          <w:rFonts w:ascii="Times New Roman" w:hAnsi="Times New Roman" w:cs="Times New Roman"/>
          <w:sz w:val="24"/>
          <w:szCs w:val="24"/>
        </w:rPr>
        <w:t>виду услуг</w:t>
      </w:r>
      <w:r w:rsidR="0093008A">
        <w:rPr>
          <w:rFonts w:ascii="Times New Roman" w:hAnsi="Times New Roman" w:cs="Times New Roman"/>
          <w:sz w:val="24"/>
          <w:szCs w:val="24"/>
        </w:rPr>
        <w:t xml:space="preserve"> будет отнесена новая услуга. </w:t>
      </w:r>
      <w:r w:rsidR="00993A2E">
        <w:rPr>
          <w:rFonts w:ascii="Times New Roman" w:hAnsi="Times New Roman" w:cs="Times New Roman"/>
          <w:sz w:val="24"/>
          <w:szCs w:val="24"/>
        </w:rPr>
        <w:t xml:space="preserve">Поле «Описание» является необязательным для заполнения. </w:t>
      </w:r>
      <w:r w:rsidR="0093008A">
        <w:rPr>
          <w:rFonts w:ascii="Times New Roman" w:hAnsi="Times New Roman" w:cs="Times New Roman"/>
          <w:sz w:val="24"/>
          <w:szCs w:val="24"/>
        </w:rPr>
        <w:t>После того как необходимые атрибуты заполнены следует нажать кнопку «Сохранить».</w:t>
      </w:r>
    </w:p>
    <w:p w14:paraId="48D33A40" w14:textId="77777777" w:rsidR="0093008A" w:rsidRDefault="0093008A" w:rsidP="0093008A">
      <w:pPr>
        <w:keepNext/>
        <w:jc w:val="center"/>
      </w:pPr>
      <w:r>
        <w:rPr>
          <w:rFonts w:ascii="Times New Roman" w:hAnsi="Times New Roman" w:cs="Times New Roman"/>
          <w:noProof/>
          <w:sz w:val="24"/>
          <w:szCs w:val="24"/>
          <w:lang w:eastAsia="ru-RU"/>
        </w:rPr>
        <w:drawing>
          <wp:inline distT="0" distB="0" distL="0" distR="0" wp14:anchorId="3A24D127" wp14:editId="7BA6DF53">
            <wp:extent cx="4724400" cy="22098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Справочники СоцУслуги_КСЗН_1.JPG"/>
                    <pic:cNvPicPr/>
                  </pic:nvPicPr>
                  <pic:blipFill>
                    <a:blip r:embed="rId87">
                      <a:extLst>
                        <a:ext uri="{28A0092B-C50C-407E-A947-70E740481C1C}">
                          <a14:useLocalDpi xmlns:a14="http://schemas.microsoft.com/office/drawing/2010/main" val="0"/>
                        </a:ext>
                      </a:extLst>
                    </a:blip>
                    <a:stretch>
                      <a:fillRect/>
                    </a:stretch>
                  </pic:blipFill>
                  <pic:spPr>
                    <a:xfrm>
                      <a:off x="0" y="0"/>
                      <a:ext cx="4724400" cy="2209800"/>
                    </a:xfrm>
                    <a:prstGeom prst="rect">
                      <a:avLst/>
                    </a:prstGeom>
                  </pic:spPr>
                </pic:pic>
              </a:graphicData>
            </a:graphic>
          </wp:inline>
        </w:drawing>
      </w:r>
    </w:p>
    <w:p w14:paraId="668C7D06" w14:textId="0B484537" w:rsidR="0093008A" w:rsidRPr="002D71F1" w:rsidRDefault="0093008A" w:rsidP="0093008A">
      <w:pPr>
        <w:pStyle w:val="ac"/>
        <w:rPr>
          <w:rFonts w:cs="Times New Roman"/>
          <w:sz w:val="24"/>
          <w:szCs w:val="24"/>
        </w:rPr>
      </w:pPr>
      <w:bookmarkStart w:id="96" w:name="_Ref456947115"/>
      <w:r w:rsidRPr="002D71F1">
        <w:rPr>
          <w:rFonts w:cs="Times New Roman"/>
        </w:rPr>
        <w:t xml:space="preserve">Рисунок </w:t>
      </w:r>
      <w:bookmarkEnd w:id="96"/>
      <w:r w:rsidR="008554BF">
        <w:rPr>
          <w:rFonts w:cs="Times New Roman"/>
        </w:rPr>
        <w:t>73</w:t>
      </w:r>
      <w:r w:rsidRPr="002D71F1">
        <w:rPr>
          <w:rFonts w:cs="Times New Roman"/>
        </w:rPr>
        <w:t xml:space="preserve">. Окно создания </w:t>
      </w:r>
      <w:r w:rsidRPr="002D71F1">
        <w:rPr>
          <w:rFonts w:cs="Times New Roman"/>
          <w:noProof/>
        </w:rPr>
        <w:t>новой социальной услуги.</w:t>
      </w:r>
    </w:p>
    <w:p w14:paraId="7C39F2EC" w14:textId="2FB17F1C" w:rsidR="0093008A" w:rsidRDefault="002D71F1" w:rsidP="00000B3F">
      <w:pPr>
        <w:keepNext/>
        <w:ind w:firstLine="709"/>
        <w:jc w:val="both"/>
        <w:rPr>
          <w:rFonts w:ascii="Times New Roman" w:hAnsi="Times New Roman" w:cs="Times New Roman"/>
          <w:sz w:val="24"/>
          <w:szCs w:val="24"/>
        </w:rPr>
      </w:pPr>
      <w:r>
        <w:rPr>
          <w:rFonts w:ascii="Times New Roman" w:hAnsi="Times New Roman" w:cs="Times New Roman"/>
          <w:sz w:val="24"/>
          <w:szCs w:val="24"/>
        </w:rPr>
        <w:t>После сохранения новая услуга станет доступна для выбора из то</w:t>
      </w:r>
      <w:r w:rsidR="00791C25">
        <w:rPr>
          <w:rFonts w:ascii="Times New Roman" w:hAnsi="Times New Roman" w:cs="Times New Roman"/>
          <w:sz w:val="24"/>
          <w:szCs w:val="24"/>
        </w:rPr>
        <w:t>го вида услуг</w:t>
      </w:r>
      <w:r>
        <w:rPr>
          <w:rFonts w:ascii="Times New Roman" w:hAnsi="Times New Roman" w:cs="Times New Roman"/>
          <w:sz w:val="24"/>
          <w:szCs w:val="24"/>
        </w:rPr>
        <w:t xml:space="preserve">, </w:t>
      </w:r>
      <w:r w:rsidR="00791C25">
        <w:rPr>
          <w:rFonts w:ascii="Times New Roman" w:hAnsi="Times New Roman" w:cs="Times New Roman"/>
          <w:sz w:val="24"/>
          <w:szCs w:val="24"/>
        </w:rPr>
        <w:t xml:space="preserve">где </w:t>
      </w:r>
      <w:r>
        <w:rPr>
          <w:rFonts w:ascii="Times New Roman" w:hAnsi="Times New Roman" w:cs="Times New Roman"/>
          <w:sz w:val="24"/>
          <w:szCs w:val="24"/>
        </w:rPr>
        <w:t>была сохранена.</w:t>
      </w:r>
    </w:p>
    <w:p w14:paraId="3AA55F2F" w14:textId="77777777" w:rsidR="002D71F1" w:rsidRDefault="002D71F1" w:rsidP="002D71F1">
      <w:pPr>
        <w:keepNext/>
        <w:jc w:val="center"/>
      </w:pPr>
      <w:r>
        <w:rPr>
          <w:rFonts w:ascii="Times New Roman" w:hAnsi="Times New Roman" w:cs="Times New Roman"/>
          <w:noProof/>
          <w:sz w:val="24"/>
          <w:szCs w:val="24"/>
          <w:lang w:eastAsia="ru-RU"/>
        </w:rPr>
        <w:drawing>
          <wp:inline distT="0" distB="0" distL="0" distR="0" wp14:anchorId="405CC8F5" wp14:editId="240A54DF">
            <wp:extent cx="5940425" cy="2235200"/>
            <wp:effectExtent l="19050" t="19050" r="22225" b="1270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Справочники СоцУслуги_КСЗН_2.JPG"/>
                    <pic:cNvPicPr/>
                  </pic:nvPicPr>
                  <pic:blipFill>
                    <a:blip r:embed="rId88">
                      <a:extLst>
                        <a:ext uri="{28A0092B-C50C-407E-A947-70E740481C1C}">
                          <a14:useLocalDpi xmlns:a14="http://schemas.microsoft.com/office/drawing/2010/main" val="0"/>
                        </a:ext>
                      </a:extLst>
                    </a:blip>
                    <a:stretch>
                      <a:fillRect/>
                    </a:stretch>
                  </pic:blipFill>
                  <pic:spPr>
                    <a:xfrm>
                      <a:off x="0" y="0"/>
                      <a:ext cx="5940425" cy="2235200"/>
                    </a:xfrm>
                    <a:prstGeom prst="rect">
                      <a:avLst/>
                    </a:prstGeom>
                    <a:ln w="3175">
                      <a:solidFill>
                        <a:schemeClr val="tx1"/>
                      </a:solidFill>
                    </a:ln>
                  </pic:spPr>
                </pic:pic>
              </a:graphicData>
            </a:graphic>
          </wp:inline>
        </w:drawing>
      </w:r>
    </w:p>
    <w:p w14:paraId="081F5A50" w14:textId="330E68F7" w:rsidR="002D71F1" w:rsidRPr="002D71F1" w:rsidRDefault="002D71F1" w:rsidP="002D71F1">
      <w:pPr>
        <w:pStyle w:val="ac"/>
        <w:rPr>
          <w:rFonts w:cs="Times New Roman"/>
          <w:sz w:val="24"/>
          <w:szCs w:val="24"/>
        </w:rPr>
      </w:pPr>
      <w:r w:rsidRPr="002D71F1">
        <w:rPr>
          <w:rFonts w:cs="Times New Roman"/>
        </w:rPr>
        <w:t xml:space="preserve">Рисунок </w:t>
      </w:r>
      <w:r w:rsidR="008554BF">
        <w:rPr>
          <w:rFonts w:cs="Times New Roman"/>
        </w:rPr>
        <w:t>74</w:t>
      </w:r>
      <w:r w:rsidRPr="002D71F1">
        <w:rPr>
          <w:rFonts w:cs="Times New Roman"/>
        </w:rPr>
        <w:t>. Сохраненная Новая Услуга в Справочнике.</w:t>
      </w:r>
    </w:p>
    <w:p w14:paraId="35D86323" w14:textId="0B655527" w:rsidR="002D71F1" w:rsidRDefault="00411966" w:rsidP="005871F4">
      <w:pPr>
        <w:pStyle w:val="3"/>
      </w:pPr>
      <w:bookmarkStart w:id="97" w:name="_Toc459021513"/>
      <w:r>
        <w:t>Просмотр и р</w:t>
      </w:r>
      <w:r w:rsidR="002D71F1">
        <w:t xml:space="preserve">едактирование </w:t>
      </w:r>
      <w:r w:rsidR="00630D89">
        <w:t>соцуслуги</w:t>
      </w:r>
      <w:bookmarkEnd w:id="97"/>
    </w:p>
    <w:p w14:paraId="496018C5" w14:textId="56297295" w:rsidR="002D71F1" w:rsidRDefault="00DA590E" w:rsidP="00000B3F">
      <w:pPr>
        <w:keepNext/>
        <w:ind w:firstLine="709"/>
        <w:jc w:val="both"/>
        <w:rPr>
          <w:rFonts w:ascii="Times New Roman" w:hAnsi="Times New Roman" w:cs="Times New Roman"/>
          <w:sz w:val="24"/>
          <w:szCs w:val="24"/>
        </w:rPr>
      </w:pPr>
      <w:r>
        <w:rPr>
          <w:rFonts w:ascii="Times New Roman" w:hAnsi="Times New Roman" w:cs="Times New Roman"/>
          <w:sz w:val="24"/>
          <w:szCs w:val="24"/>
        </w:rPr>
        <w:t xml:space="preserve">После создания </w:t>
      </w:r>
      <w:r w:rsidR="00630D89">
        <w:rPr>
          <w:rFonts w:ascii="Times New Roman" w:hAnsi="Times New Roman" w:cs="Times New Roman"/>
          <w:sz w:val="24"/>
          <w:szCs w:val="24"/>
        </w:rPr>
        <w:t>с</w:t>
      </w:r>
      <w:r>
        <w:rPr>
          <w:rFonts w:ascii="Times New Roman" w:hAnsi="Times New Roman" w:cs="Times New Roman"/>
          <w:sz w:val="24"/>
          <w:szCs w:val="24"/>
        </w:rPr>
        <w:t xml:space="preserve">оцуслуги необходимо назначить для неё тарифы. </w:t>
      </w:r>
      <w:r w:rsidR="00993A2E">
        <w:rPr>
          <w:rFonts w:ascii="Times New Roman" w:hAnsi="Times New Roman" w:cs="Times New Roman"/>
          <w:sz w:val="24"/>
          <w:szCs w:val="24"/>
        </w:rPr>
        <w:t>Для</w:t>
      </w:r>
      <w:r>
        <w:rPr>
          <w:rFonts w:ascii="Times New Roman" w:hAnsi="Times New Roman" w:cs="Times New Roman"/>
          <w:sz w:val="24"/>
          <w:szCs w:val="24"/>
        </w:rPr>
        <w:t xml:space="preserve"> этого</w:t>
      </w:r>
      <w:r w:rsidR="00993A2E">
        <w:rPr>
          <w:rFonts w:ascii="Times New Roman" w:hAnsi="Times New Roman" w:cs="Times New Roman"/>
          <w:sz w:val="24"/>
          <w:szCs w:val="24"/>
        </w:rPr>
        <w:t xml:space="preserve"> сотрудник Комитета СЗН </w:t>
      </w:r>
      <w:r>
        <w:rPr>
          <w:rFonts w:ascii="Times New Roman" w:hAnsi="Times New Roman" w:cs="Times New Roman"/>
          <w:sz w:val="24"/>
          <w:szCs w:val="24"/>
        </w:rPr>
        <w:t>должен</w:t>
      </w:r>
      <w:r w:rsidR="00993A2E">
        <w:rPr>
          <w:rFonts w:ascii="Times New Roman" w:hAnsi="Times New Roman" w:cs="Times New Roman"/>
          <w:sz w:val="24"/>
          <w:szCs w:val="24"/>
        </w:rPr>
        <w:t xml:space="preserve"> </w:t>
      </w:r>
      <w:r>
        <w:rPr>
          <w:rFonts w:ascii="Times New Roman" w:hAnsi="Times New Roman" w:cs="Times New Roman"/>
          <w:sz w:val="24"/>
          <w:szCs w:val="24"/>
        </w:rPr>
        <w:t>от</w:t>
      </w:r>
      <w:r w:rsidR="00993A2E">
        <w:rPr>
          <w:rFonts w:ascii="Times New Roman" w:hAnsi="Times New Roman" w:cs="Times New Roman"/>
          <w:sz w:val="24"/>
          <w:szCs w:val="24"/>
        </w:rPr>
        <w:t>редактирова</w:t>
      </w:r>
      <w:r>
        <w:rPr>
          <w:rFonts w:ascii="Times New Roman" w:hAnsi="Times New Roman" w:cs="Times New Roman"/>
          <w:sz w:val="24"/>
          <w:szCs w:val="24"/>
        </w:rPr>
        <w:t>ть</w:t>
      </w:r>
      <w:r w:rsidR="00993A2E">
        <w:rPr>
          <w:rFonts w:ascii="Times New Roman" w:hAnsi="Times New Roman" w:cs="Times New Roman"/>
          <w:sz w:val="24"/>
          <w:szCs w:val="24"/>
        </w:rPr>
        <w:t xml:space="preserve"> </w:t>
      </w:r>
      <w:r>
        <w:rPr>
          <w:rFonts w:ascii="Times New Roman" w:hAnsi="Times New Roman" w:cs="Times New Roman"/>
          <w:sz w:val="24"/>
          <w:szCs w:val="24"/>
        </w:rPr>
        <w:t xml:space="preserve">созданную </w:t>
      </w:r>
      <w:r w:rsidR="00630D89">
        <w:rPr>
          <w:rFonts w:ascii="Times New Roman" w:hAnsi="Times New Roman" w:cs="Times New Roman"/>
          <w:sz w:val="24"/>
          <w:szCs w:val="24"/>
        </w:rPr>
        <w:t>с</w:t>
      </w:r>
      <w:r>
        <w:rPr>
          <w:rFonts w:ascii="Times New Roman" w:hAnsi="Times New Roman" w:cs="Times New Roman"/>
          <w:sz w:val="24"/>
          <w:szCs w:val="24"/>
        </w:rPr>
        <w:t xml:space="preserve">оцуслугу. </w:t>
      </w:r>
      <w:r w:rsidR="00993A2E">
        <w:rPr>
          <w:rFonts w:ascii="Times New Roman" w:hAnsi="Times New Roman" w:cs="Times New Roman"/>
          <w:sz w:val="24"/>
          <w:szCs w:val="24"/>
        </w:rPr>
        <w:t xml:space="preserve">Чтобы </w:t>
      </w:r>
      <w:r w:rsidR="00993A2E">
        <w:rPr>
          <w:rFonts w:ascii="Times New Roman" w:hAnsi="Times New Roman" w:cs="Times New Roman"/>
          <w:sz w:val="24"/>
          <w:szCs w:val="24"/>
        </w:rPr>
        <w:lastRenderedPageBreak/>
        <w:t xml:space="preserve">отредактировать услугу необходимо найти её в справочнике и открыть двойным кликом мыши. </w:t>
      </w:r>
      <w:r w:rsidR="00C02963">
        <w:rPr>
          <w:rFonts w:ascii="Times New Roman" w:hAnsi="Times New Roman" w:cs="Times New Roman"/>
          <w:sz w:val="24"/>
          <w:szCs w:val="24"/>
        </w:rPr>
        <w:t xml:space="preserve">Система </w:t>
      </w:r>
      <w:r>
        <w:rPr>
          <w:rFonts w:ascii="Times New Roman" w:hAnsi="Times New Roman" w:cs="Times New Roman"/>
          <w:sz w:val="24"/>
          <w:szCs w:val="24"/>
        </w:rPr>
        <w:t>предоставит форму для редактирования (см</w:t>
      </w:r>
      <w:r w:rsidRPr="00DA590E">
        <w:rPr>
          <w:rFonts w:ascii="Times New Roman" w:hAnsi="Times New Roman" w:cs="Times New Roman"/>
          <w:sz w:val="24"/>
          <w:szCs w:val="24"/>
        </w:rPr>
        <w:t xml:space="preserve">. </w:t>
      </w:r>
      <w:r w:rsidRPr="00DA590E">
        <w:rPr>
          <w:rFonts w:ascii="Times New Roman" w:hAnsi="Times New Roman" w:cs="Times New Roman"/>
          <w:sz w:val="24"/>
          <w:szCs w:val="24"/>
        </w:rPr>
        <w:fldChar w:fldCharType="begin"/>
      </w:r>
      <w:r w:rsidRPr="00DA590E">
        <w:rPr>
          <w:rFonts w:ascii="Times New Roman" w:hAnsi="Times New Roman" w:cs="Times New Roman"/>
          <w:sz w:val="24"/>
          <w:szCs w:val="24"/>
        </w:rPr>
        <w:instrText xml:space="preserve"> REF _Ref456949834 \h  \* MERGEFORMAT </w:instrText>
      </w:r>
      <w:r w:rsidRPr="00DA590E">
        <w:rPr>
          <w:rFonts w:ascii="Times New Roman" w:hAnsi="Times New Roman" w:cs="Times New Roman"/>
          <w:sz w:val="24"/>
          <w:szCs w:val="24"/>
        </w:rPr>
      </w:r>
      <w:r w:rsidRPr="00DA590E">
        <w:rPr>
          <w:rFonts w:ascii="Times New Roman" w:hAnsi="Times New Roman" w:cs="Times New Roman"/>
          <w:sz w:val="24"/>
          <w:szCs w:val="24"/>
        </w:rPr>
        <w:fldChar w:fldCharType="separate"/>
      </w:r>
      <w:r w:rsidRPr="00DA590E">
        <w:rPr>
          <w:rFonts w:ascii="Times New Roman" w:hAnsi="Times New Roman" w:cs="Times New Roman"/>
          <w:sz w:val="24"/>
          <w:szCs w:val="24"/>
        </w:rPr>
        <w:t xml:space="preserve">Рисунок </w:t>
      </w:r>
      <w:r w:rsidRPr="00DA590E">
        <w:rPr>
          <w:rFonts w:ascii="Times New Roman" w:hAnsi="Times New Roman" w:cs="Times New Roman"/>
          <w:noProof/>
          <w:sz w:val="24"/>
          <w:szCs w:val="24"/>
        </w:rPr>
        <w:t>58</w:t>
      </w:r>
      <w:r w:rsidRPr="00DA590E">
        <w:rPr>
          <w:rFonts w:ascii="Times New Roman" w:hAnsi="Times New Roman" w:cs="Times New Roman"/>
          <w:sz w:val="24"/>
          <w:szCs w:val="24"/>
        </w:rPr>
        <w:fldChar w:fldCharType="end"/>
      </w:r>
      <w:r w:rsidRPr="00DA590E">
        <w:rPr>
          <w:rFonts w:ascii="Times New Roman" w:hAnsi="Times New Roman" w:cs="Times New Roman"/>
          <w:sz w:val="24"/>
          <w:szCs w:val="24"/>
        </w:rPr>
        <w:t>)</w:t>
      </w:r>
    </w:p>
    <w:p w14:paraId="3F3B33BB" w14:textId="77777777" w:rsidR="00993A2E" w:rsidRDefault="00993A2E" w:rsidP="00993A2E">
      <w:pPr>
        <w:keepNext/>
        <w:jc w:val="center"/>
      </w:pPr>
      <w:r>
        <w:rPr>
          <w:rFonts w:ascii="Times New Roman" w:hAnsi="Times New Roman" w:cs="Times New Roman"/>
          <w:noProof/>
          <w:sz w:val="24"/>
          <w:szCs w:val="24"/>
          <w:lang w:eastAsia="ru-RU"/>
        </w:rPr>
        <w:drawing>
          <wp:inline distT="0" distB="0" distL="0" distR="0" wp14:anchorId="550BB60C" wp14:editId="7EA80B99">
            <wp:extent cx="5940425" cy="2118360"/>
            <wp:effectExtent l="19050" t="19050" r="22225" b="1524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Форма редактирования Услуги.JPG"/>
                    <pic:cNvPicPr/>
                  </pic:nvPicPr>
                  <pic:blipFill>
                    <a:blip r:embed="rId89">
                      <a:extLst>
                        <a:ext uri="{28A0092B-C50C-407E-A947-70E740481C1C}">
                          <a14:useLocalDpi xmlns:a14="http://schemas.microsoft.com/office/drawing/2010/main" val="0"/>
                        </a:ext>
                      </a:extLst>
                    </a:blip>
                    <a:stretch>
                      <a:fillRect/>
                    </a:stretch>
                  </pic:blipFill>
                  <pic:spPr>
                    <a:xfrm>
                      <a:off x="0" y="0"/>
                      <a:ext cx="5940425" cy="2118360"/>
                    </a:xfrm>
                    <a:prstGeom prst="rect">
                      <a:avLst/>
                    </a:prstGeom>
                    <a:ln w="3175">
                      <a:solidFill>
                        <a:schemeClr val="tx1"/>
                      </a:solidFill>
                    </a:ln>
                  </pic:spPr>
                </pic:pic>
              </a:graphicData>
            </a:graphic>
          </wp:inline>
        </w:drawing>
      </w:r>
    </w:p>
    <w:p w14:paraId="177028B1" w14:textId="277FBB5E" w:rsidR="00411966" w:rsidRPr="00DA590E" w:rsidRDefault="00993A2E" w:rsidP="00993A2E">
      <w:pPr>
        <w:pStyle w:val="ac"/>
        <w:rPr>
          <w:rFonts w:cs="Times New Roman"/>
          <w:sz w:val="24"/>
          <w:szCs w:val="24"/>
        </w:rPr>
      </w:pPr>
      <w:bookmarkStart w:id="98" w:name="_Ref456949834"/>
      <w:r w:rsidRPr="00DA590E">
        <w:rPr>
          <w:rFonts w:cs="Times New Roman"/>
        </w:rPr>
        <w:t xml:space="preserve">Рисунок </w:t>
      </w:r>
      <w:bookmarkEnd w:id="98"/>
      <w:r w:rsidR="008554BF">
        <w:rPr>
          <w:rFonts w:cs="Times New Roman"/>
        </w:rPr>
        <w:t>75</w:t>
      </w:r>
      <w:r w:rsidRPr="00DA590E">
        <w:rPr>
          <w:rFonts w:cs="Times New Roman"/>
        </w:rPr>
        <w:t>. Форма редактирования Соцуслуги.</w:t>
      </w:r>
    </w:p>
    <w:p w14:paraId="44D5BC28" w14:textId="7EAC27A2" w:rsidR="00411966" w:rsidRDefault="00DA590E" w:rsidP="00000B3F">
      <w:pPr>
        <w:keepNext/>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редактирования доступны все поля </w:t>
      </w:r>
      <w:r w:rsidR="00630D89">
        <w:rPr>
          <w:rFonts w:ascii="Times New Roman" w:hAnsi="Times New Roman" w:cs="Times New Roman"/>
          <w:sz w:val="24"/>
          <w:szCs w:val="24"/>
        </w:rPr>
        <w:t>с</w:t>
      </w:r>
      <w:r>
        <w:rPr>
          <w:rFonts w:ascii="Times New Roman" w:hAnsi="Times New Roman" w:cs="Times New Roman"/>
          <w:sz w:val="24"/>
          <w:szCs w:val="24"/>
        </w:rPr>
        <w:t>оцслуги. В правой части формы отобразится область для добавления тарифа.</w:t>
      </w:r>
    </w:p>
    <w:p w14:paraId="1A63EF64" w14:textId="77777777" w:rsidR="00DA590E" w:rsidRDefault="00DA590E" w:rsidP="00DA590E">
      <w:pPr>
        <w:keepNext/>
        <w:jc w:val="center"/>
      </w:pPr>
      <w:r>
        <w:rPr>
          <w:rFonts w:ascii="Times New Roman" w:hAnsi="Times New Roman" w:cs="Times New Roman"/>
          <w:noProof/>
          <w:sz w:val="24"/>
          <w:szCs w:val="24"/>
          <w:lang w:eastAsia="ru-RU"/>
        </w:rPr>
        <w:drawing>
          <wp:inline distT="0" distB="0" distL="0" distR="0" wp14:anchorId="0B640DFA" wp14:editId="76B6B768">
            <wp:extent cx="5940425" cy="2118360"/>
            <wp:effectExtent l="19050" t="19050" r="22225" b="1524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Форма редактирования Услуги_тариф.jpg"/>
                    <pic:cNvPicPr/>
                  </pic:nvPicPr>
                  <pic:blipFill>
                    <a:blip r:embed="rId90">
                      <a:extLst>
                        <a:ext uri="{28A0092B-C50C-407E-A947-70E740481C1C}">
                          <a14:useLocalDpi xmlns:a14="http://schemas.microsoft.com/office/drawing/2010/main" val="0"/>
                        </a:ext>
                      </a:extLst>
                    </a:blip>
                    <a:stretch>
                      <a:fillRect/>
                    </a:stretch>
                  </pic:blipFill>
                  <pic:spPr>
                    <a:xfrm>
                      <a:off x="0" y="0"/>
                      <a:ext cx="5940425" cy="2118360"/>
                    </a:xfrm>
                    <a:prstGeom prst="rect">
                      <a:avLst/>
                    </a:prstGeom>
                    <a:ln w="3175">
                      <a:solidFill>
                        <a:schemeClr val="tx1"/>
                      </a:solidFill>
                    </a:ln>
                  </pic:spPr>
                </pic:pic>
              </a:graphicData>
            </a:graphic>
          </wp:inline>
        </w:drawing>
      </w:r>
    </w:p>
    <w:p w14:paraId="1687810C" w14:textId="732B9ADD" w:rsidR="00DA590E" w:rsidRDefault="00DA590E" w:rsidP="00DA590E">
      <w:pPr>
        <w:pStyle w:val="ac"/>
        <w:rPr>
          <w:rFonts w:cs="Times New Roman"/>
        </w:rPr>
      </w:pPr>
      <w:r w:rsidRPr="00DA590E">
        <w:rPr>
          <w:rFonts w:cs="Times New Roman"/>
        </w:rPr>
        <w:t xml:space="preserve">Рисунок </w:t>
      </w:r>
      <w:r w:rsidR="008554BF">
        <w:rPr>
          <w:rFonts w:cs="Times New Roman"/>
        </w:rPr>
        <w:t>76</w:t>
      </w:r>
      <w:r w:rsidRPr="00DA590E">
        <w:rPr>
          <w:rFonts w:cs="Times New Roman"/>
        </w:rPr>
        <w:t>. Форма редактирования Соцуслуги - область добавления тарифа.</w:t>
      </w:r>
    </w:p>
    <w:p w14:paraId="2ECA34A8" w14:textId="58852D84" w:rsidR="00B16D6A" w:rsidRDefault="00B16D6A" w:rsidP="00477295">
      <w:pPr>
        <w:ind w:firstLine="709"/>
        <w:jc w:val="both"/>
        <w:rPr>
          <w:rFonts w:ascii="Times New Roman" w:hAnsi="Times New Roman" w:cs="Times New Roman"/>
          <w:sz w:val="24"/>
        </w:rPr>
      </w:pPr>
      <w:r>
        <w:rPr>
          <w:rFonts w:ascii="Times New Roman" w:hAnsi="Times New Roman" w:cs="Times New Roman"/>
          <w:sz w:val="24"/>
        </w:rPr>
        <w:t>Для добавления нового тарифа необходимо нажать экранную кнопку «Добавить»</w:t>
      </w:r>
      <w:r w:rsidR="00477295">
        <w:rPr>
          <w:rFonts w:ascii="Times New Roman" w:hAnsi="Times New Roman" w:cs="Times New Roman"/>
          <w:sz w:val="24"/>
        </w:rPr>
        <w:t xml:space="preserve"> (см. </w:t>
      </w:r>
      <w:r w:rsidR="00477295" w:rsidRPr="00477295">
        <w:rPr>
          <w:rFonts w:ascii="Times New Roman" w:hAnsi="Times New Roman" w:cs="Times New Roman"/>
          <w:sz w:val="24"/>
          <w:szCs w:val="24"/>
        </w:rPr>
        <w:fldChar w:fldCharType="begin"/>
      </w:r>
      <w:r w:rsidR="00477295" w:rsidRPr="00477295">
        <w:rPr>
          <w:rFonts w:ascii="Times New Roman" w:hAnsi="Times New Roman" w:cs="Times New Roman"/>
          <w:sz w:val="24"/>
          <w:szCs w:val="24"/>
        </w:rPr>
        <w:instrText xml:space="preserve"> REF _Ref456952022 \h  \* MERGEFORMAT </w:instrText>
      </w:r>
      <w:r w:rsidR="00477295" w:rsidRPr="00477295">
        <w:rPr>
          <w:rFonts w:ascii="Times New Roman" w:hAnsi="Times New Roman" w:cs="Times New Roman"/>
          <w:sz w:val="24"/>
          <w:szCs w:val="24"/>
        </w:rPr>
      </w:r>
      <w:r w:rsidR="00477295" w:rsidRPr="00477295">
        <w:rPr>
          <w:rFonts w:ascii="Times New Roman" w:hAnsi="Times New Roman" w:cs="Times New Roman"/>
          <w:sz w:val="24"/>
          <w:szCs w:val="24"/>
        </w:rPr>
        <w:fldChar w:fldCharType="separate"/>
      </w:r>
      <w:r w:rsidR="00477295" w:rsidRPr="00477295">
        <w:rPr>
          <w:rFonts w:ascii="Times New Roman" w:hAnsi="Times New Roman" w:cs="Times New Roman"/>
          <w:sz w:val="24"/>
          <w:szCs w:val="24"/>
        </w:rPr>
        <w:t xml:space="preserve">Рисунок </w:t>
      </w:r>
      <w:r w:rsidR="00477295" w:rsidRPr="00477295">
        <w:rPr>
          <w:rFonts w:ascii="Times New Roman" w:hAnsi="Times New Roman" w:cs="Times New Roman"/>
          <w:noProof/>
          <w:sz w:val="24"/>
          <w:szCs w:val="24"/>
        </w:rPr>
        <w:t>61</w:t>
      </w:r>
      <w:r w:rsidR="00477295" w:rsidRPr="00477295">
        <w:rPr>
          <w:rFonts w:ascii="Times New Roman" w:hAnsi="Times New Roman" w:cs="Times New Roman"/>
          <w:sz w:val="24"/>
          <w:szCs w:val="24"/>
        </w:rPr>
        <w:fldChar w:fldCharType="end"/>
      </w:r>
      <w:r w:rsidR="00477295">
        <w:rPr>
          <w:rFonts w:ascii="Times New Roman" w:hAnsi="Times New Roman" w:cs="Times New Roman"/>
          <w:sz w:val="24"/>
        </w:rPr>
        <w:t>)</w:t>
      </w:r>
      <w:r>
        <w:rPr>
          <w:rFonts w:ascii="Times New Roman" w:hAnsi="Times New Roman" w:cs="Times New Roman"/>
          <w:sz w:val="24"/>
        </w:rPr>
        <w:t xml:space="preserve"> - система выведет окно «Тариф». В новом окне следует заполнить все обязательные поля: даты начала и окончания действия тарифа, стоимость.</w:t>
      </w:r>
      <w:r w:rsidR="00477295">
        <w:rPr>
          <w:rFonts w:ascii="Times New Roman" w:hAnsi="Times New Roman" w:cs="Times New Roman"/>
          <w:sz w:val="24"/>
        </w:rPr>
        <w:t xml:space="preserve"> После заполнения всех обязательных полей следует нажать кнопку «Сохранить». Если сохранения не требуется, то нажать кнопку «Отмена» - данные не будут сохранены.</w:t>
      </w:r>
    </w:p>
    <w:p w14:paraId="47F786C9" w14:textId="77777777" w:rsidR="00477295" w:rsidRDefault="00477295" w:rsidP="00477295">
      <w:pPr>
        <w:keepNext/>
        <w:jc w:val="center"/>
      </w:pPr>
      <w:r>
        <w:rPr>
          <w:rFonts w:ascii="Times New Roman" w:hAnsi="Times New Roman" w:cs="Times New Roman"/>
          <w:noProof/>
          <w:sz w:val="24"/>
          <w:lang w:eastAsia="ru-RU"/>
        </w:rPr>
        <w:drawing>
          <wp:inline distT="0" distB="0" distL="0" distR="0" wp14:anchorId="08E0858E" wp14:editId="7AB5D579">
            <wp:extent cx="4772025" cy="173355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Форма добавления Тарифа.JPG"/>
                    <pic:cNvPicPr/>
                  </pic:nvPicPr>
                  <pic:blipFill>
                    <a:blip r:embed="rId91">
                      <a:extLst>
                        <a:ext uri="{28A0092B-C50C-407E-A947-70E740481C1C}">
                          <a14:useLocalDpi xmlns:a14="http://schemas.microsoft.com/office/drawing/2010/main" val="0"/>
                        </a:ext>
                      </a:extLst>
                    </a:blip>
                    <a:stretch>
                      <a:fillRect/>
                    </a:stretch>
                  </pic:blipFill>
                  <pic:spPr>
                    <a:xfrm>
                      <a:off x="0" y="0"/>
                      <a:ext cx="4772025" cy="1733550"/>
                    </a:xfrm>
                    <a:prstGeom prst="rect">
                      <a:avLst/>
                    </a:prstGeom>
                  </pic:spPr>
                </pic:pic>
              </a:graphicData>
            </a:graphic>
          </wp:inline>
        </w:drawing>
      </w:r>
    </w:p>
    <w:p w14:paraId="2FDECBC8" w14:textId="075A6DB3" w:rsidR="00B16D6A" w:rsidRPr="00477295" w:rsidRDefault="00477295" w:rsidP="00477295">
      <w:pPr>
        <w:pStyle w:val="ac"/>
        <w:rPr>
          <w:rFonts w:cs="Times New Roman"/>
          <w:sz w:val="24"/>
        </w:rPr>
      </w:pPr>
      <w:r w:rsidRPr="00477295">
        <w:rPr>
          <w:rFonts w:cs="Times New Roman"/>
        </w:rPr>
        <w:t xml:space="preserve">Рисунок </w:t>
      </w:r>
      <w:r w:rsidR="008554BF">
        <w:rPr>
          <w:rFonts w:cs="Times New Roman"/>
        </w:rPr>
        <w:t>77</w:t>
      </w:r>
      <w:r w:rsidRPr="00477295">
        <w:rPr>
          <w:rFonts w:cs="Times New Roman"/>
        </w:rPr>
        <w:t>. Форма добавления тарифа.</w:t>
      </w:r>
    </w:p>
    <w:p w14:paraId="56D83E29" w14:textId="52F5F133" w:rsidR="00B16D6A" w:rsidRDefault="00477295" w:rsidP="00477295">
      <w:pPr>
        <w:ind w:firstLine="709"/>
        <w:jc w:val="both"/>
        <w:rPr>
          <w:rFonts w:ascii="Times New Roman" w:hAnsi="Times New Roman" w:cs="Times New Roman"/>
          <w:sz w:val="24"/>
        </w:rPr>
      </w:pPr>
      <w:r>
        <w:rPr>
          <w:rFonts w:ascii="Times New Roman" w:hAnsi="Times New Roman" w:cs="Times New Roman"/>
          <w:sz w:val="24"/>
        </w:rPr>
        <w:lastRenderedPageBreak/>
        <w:t xml:space="preserve">Если требуется изменить тариф, то следует одним щелчком мыши выделить строку с тарифом и нажать кнопку «Редактировать». (см. </w:t>
      </w:r>
      <w:r w:rsidRPr="00477295">
        <w:rPr>
          <w:rFonts w:ascii="Times New Roman" w:hAnsi="Times New Roman" w:cs="Times New Roman"/>
          <w:sz w:val="24"/>
          <w:szCs w:val="24"/>
        </w:rPr>
        <w:fldChar w:fldCharType="begin"/>
      </w:r>
      <w:r w:rsidRPr="00477295">
        <w:rPr>
          <w:rFonts w:ascii="Times New Roman" w:hAnsi="Times New Roman" w:cs="Times New Roman"/>
          <w:sz w:val="24"/>
          <w:szCs w:val="24"/>
        </w:rPr>
        <w:instrText xml:space="preserve"> REF _Ref456952022 \h  \* MERGEFORMAT </w:instrText>
      </w:r>
      <w:r w:rsidRPr="00477295">
        <w:rPr>
          <w:rFonts w:ascii="Times New Roman" w:hAnsi="Times New Roman" w:cs="Times New Roman"/>
          <w:sz w:val="24"/>
          <w:szCs w:val="24"/>
        </w:rPr>
      </w:r>
      <w:r w:rsidRPr="00477295">
        <w:rPr>
          <w:rFonts w:ascii="Times New Roman" w:hAnsi="Times New Roman" w:cs="Times New Roman"/>
          <w:sz w:val="24"/>
          <w:szCs w:val="24"/>
        </w:rPr>
        <w:fldChar w:fldCharType="separate"/>
      </w:r>
      <w:r w:rsidRPr="00477295">
        <w:rPr>
          <w:rFonts w:ascii="Times New Roman" w:hAnsi="Times New Roman" w:cs="Times New Roman"/>
          <w:sz w:val="24"/>
          <w:szCs w:val="24"/>
        </w:rPr>
        <w:t xml:space="preserve">Рисунок </w:t>
      </w:r>
      <w:r w:rsidRPr="00477295">
        <w:rPr>
          <w:rFonts w:ascii="Times New Roman" w:hAnsi="Times New Roman" w:cs="Times New Roman"/>
          <w:noProof/>
          <w:sz w:val="24"/>
          <w:szCs w:val="24"/>
        </w:rPr>
        <w:t>61</w:t>
      </w:r>
      <w:r w:rsidRPr="00477295">
        <w:rPr>
          <w:rFonts w:ascii="Times New Roman" w:hAnsi="Times New Roman" w:cs="Times New Roman"/>
          <w:sz w:val="24"/>
          <w:szCs w:val="24"/>
        </w:rPr>
        <w:fldChar w:fldCharType="end"/>
      </w:r>
      <w:r>
        <w:rPr>
          <w:rFonts w:ascii="Times New Roman" w:hAnsi="Times New Roman" w:cs="Times New Roman"/>
          <w:sz w:val="24"/>
        </w:rPr>
        <w:t>)</w:t>
      </w:r>
    </w:p>
    <w:p w14:paraId="6D3A46F5" w14:textId="036CEE20" w:rsidR="00477295" w:rsidRDefault="00477295" w:rsidP="00477295">
      <w:pPr>
        <w:ind w:firstLine="709"/>
        <w:jc w:val="both"/>
        <w:rPr>
          <w:rFonts w:ascii="Times New Roman" w:hAnsi="Times New Roman" w:cs="Times New Roman"/>
          <w:sz w:val="24"/>
        </w:rPr>
      </w:pPr>
      <w:r>
        <w:rPr>
          <w:rFonts w:ascii="Times New Roman" w:hAnsi="Times New Roman" w:cs="Times New Roman"/>
          <w:sz w:val="24"/>
        </w:rPr>
        <w:t>Если требуется удалить тариф, то следует одним щелчком мыши выделить строку с тарифом и нажать кнопку «Удалить».</w:t>
      </w:r>
      <w:r w:rsidRPr="00477295">
        <w:rPr>
          <w:rFonts w:ascii="Times New Roman" w:hAnsi="Times New Roman" w:cs="Times New Roman"/>
          <w:sz w:val="24"/>
        </w:rPr>
        <w:t xml:space="preserve"> </w:t>
      </w:r>
      <w:r>
        <w:rPr>
          <w:rFonts w:ascii="Times New Roman" w:hAnsi="Times New Roman" w:cs="Times New Roman"/>
          <w:sz w:val="24"/>
        </w:rPr>
        <w:t xml:space="preserve">(см. </w:t>
      </w:r>
      <w:r w:rsidRPr="00477295">
        <w:rPr>
          <w:rFonts w:ascii="Times New Roman" w:hAnsi="Times New Roman" w:cs="Times New Roman"/>
          <w:sz w:val="24"/>
          <w:szCs w:val="24"/>
        </w:rPr>
        <w:fldChar w:fldCharType="begin"/>
      </w:r>
      <w:r w:rsidRPr="00477295">
        <w:rPr>
          <w:rFonts w:ascii="Times New Roman" w:hAnsi="Times New Roman" w:cs="Times New Roman"/>
          <w:sz w:val="24"/>
          <w:szCs w:val="24"/>
        </w:rPr>
        <w:instrText xml:space="preserve"> REF _Ref456952022 \h  \* MERGEFORMAT </w:instrText>
      </w:r>
      <w:r w:rsidRPr="00477295">
        <w:rPr>
          <w:rFonts w:ascii="Times New Roman" w:hAnsi="Times New Roman" w:cs="Times New Roman"/>
          <w:sz w:val="24"/>
          <w:szCs w:val="24"/>
        </w:rPr>
      </w:r>
      <w:r w:rsidRPr="00477295">
        <w:rPr>
          <w:rFonts w:ascii="Times New Roman" w:hAnsi="Times New Roman" w:cs="Times New Roman"/>
          <w:sz w:val="24"/>
          <w:szCs w:val="24"/>
        </w:rPr>
        <w:fldChar w:fldCharType="separate"/>
      </w:r>
      <w:r w:rsidRPr="00477295">
        <w:rPr>
          <w:rFonts w:ascii="Times New Roman" w:hAnsi="Times New Roman" w:cs="Times New Roman"/>
          <w:sz w:val="24"/>
          <w:szCs w:val="24"/>
        </w:rPr>
        <w:t xml:space="preserve">Рисунок </w:t>
      </w:r>
      <w:r w:rsidRPr="00477295">
        <w:rPr>
          <w:rFonts w:ascii="Times New Roman" w:hAnsi="Times New Roman" w:cs="Times New Roman"/>
          <w:noProof/>
          <w:sz w:val="24"/>
          <w:szCs w:val="24"/>
        </w:rPr>
        <w:t>61</w:t>
      </w:r>
      <w:r w:rsidRPr="00477295">
        <w:rPr>
          <w:rFonts w:ascii="Times New Roman" w:hAnsi="Times New Roman" w:cs="Times New Roman"/>
          <w:sz w:val="24"/>
          <w:szCs w:val="24"/>
        </w:rPr>
        <w:fldChar w:fldCharType="end"/>
      </w:r>
      <w:r>
        <w:rPr>
          <w:rFonts w:ascii="Times New Roman" w:hAnsi="Times New Roman" w:cs="Times New Roman"/>
          <w:sz w:val="24"/>
        </w:rPr>
        <w:t>)</w:t>
      </w:r>
    </w:p>
    <w:p w14:paraId="1BF2FFDF" w14:textId="77777777" w:rsidR="00477295" w:rsidRDefault="00477295" w:rsidP="00477295">
      <w:pPr>
        <w:keepNext/>
        <w:jc w:val="center"/>
      </w:pPr>
      <w:r>
        <w:rPr>
          <w:rFonts w:ascii="Times New Roman" w:hAnsi="Times New Roman" w:cs="Times New Roman"/>
          <w:noProof/>
          <w:sz w:val="24"/>
          <w:lang w:eastAsia="ru-RU"/>
        </w:rPr>
        <w:drawing>
          <wp:inline distT="0" distB="0" distL="0" distR="0" wp14:anchorId="52CC35C4" wp14:editId="4803B138">
            <wp:extent cx="5391150" cy="2266950"/>
            <wp:effectExtent l="19050" t="19050" r="19050" b="1905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Форма Тарифа.JPG"/>
                    <pic:cNvPicPr/>
                  </pic:nvPicPr>
                  <pic:blipFill>
                    <a:blip r:embed="rId92">
                      <a:extLst>
                        <a:ext uri="{28A0092B-C50C-407E-A947-70E740481C1C}">
                          <a14:useLocalDpi xmlns:a14="http://schemas.microsoft.com/office/drawing/2010/main" val="0"/>
                        </a:ext>
                      </a:extLst>
                    </a:blip>
                    <a:stretch>
                      <a:fillRect/>
                    </a:stretch>
                  </pic:blipFill>
                  <pic:spPr>
                    <a:xfrm>
                      <a:off x="0" y="0"/>
                      <a:ext cx="5391150" cy="2266950"/>
                    </a:xfrm>
                    <a:prstGeom prst="rect">
                      <a:avLst/>
                    </a:prstGeom>
                    <a:ln w="3175">
                      <a:solidFill>
                        <a:schemeClr val="tx1"/>
                      </a:solidFill>
                    </a:ln>
                  </pic:spPr>
                </pic:pic>
              </a:graphicData>
            </a:graphic>
          </wp:inline>
        </w:drawing>
      </w:r>
    </w:p>
    <w:p w14:paraId="2BA7DC65" w14:textId="6563C738" w:rsidR="00477295" w:rsidRPr="00477295" w:rsidRDefault="00477295" w:rsidP="00477295">
      <w:pPr>
        <w:pStyle w:val="ac"/>
        <w:rPr>
          <w:rFonts w:cs="Times New Roman"/>
          <w:sz w:val="24"/>
        </w:rPr>
      </w:pPr>
      <w:bookmarkStart w:id="99" w:name="_Ref456952022"/>
      <w:r w:rsidRPr="00477295">
        <w:rPr>
          <w:rFonts w:cs="Times New Roman"/>
        </w:rPr>
        <w:t xml:space="preserve">Рисунок </w:t>
      </w:r>
      <w:bookmarkEnd w:id="99"/>
      <w:r w:rsidR="008554BF">
        <w:rPr>
          <w:rFonts w:cs="Times New Roman"/>
        </w:rPr>
        <w:t>78</w:t>
      </w:r>
      <w:r w:rsidRPr="00477295">
        <w:rPr>
          <w:rFonts w:cs="Times New Roman"/>
        </w:rPr>
        <w:t>. Кнопки</w:t>
      </w:r>
      <w:r w:rsidRPr="00477295">
        <w:rPr>
          <w:rFonts w:cs="Times New Roman"/>
          <w:noProof/>
        </w:rPr>
        <w:t xml:space="preserve"> для управления тарифами.</w:t>
      </w:r>
    </w:p>
    <w:p w14:paraId="6EEF347F" w14:textId="73A2E533" w:rsidR="00477295" w:rsidRDefault="00477295" w:rsidP="00477295">
      <w:pPr>
        <w:ind w:firstLine="709"/>
        <w:jc w:val="both"/>
        <w:rPr>
          <w:rFonts w:ascii="Times New Roman" w:hAnsi="Times New Roman" w:cs="Times New Roman"/>
          <w:sz w:val="24"/>
        </w:rPr>
      </w:pPr>
      <w:r>
        <w:rPr>
          <w:rFonts w:ascii="Times New Roman" w:hAnsi="Times New Roman" w:cs="Times New Roman"/>
          <w:sz w:val="24"/>
        </w:rPr>
        <w:t>Из формы редактирования соцуслуги доступно добавления новой услуги. Для этого следует нажать на кнопку «Добавить услугу».</w:t>
      </w:r>
    </w:p>
    <w:p w14:paraId="3BAB275E" w14:textId="77777777" w:rsidR="002D700F" w:rsidRDefault="00477295" w:rsidP="002D700F">
      <w:pPr>
        <w:keepNext/>
      </w:pPr>
      <w:r>
        <w:rPr>
          <w:rFonts w:ascii="Times New Roman" w:hAnsi="Times New Roman" w:cs="Times New Roman"/>
          <w:noProof/>
          <w:sz w:val="24"/>
          <w:lang w:eastAsia="ru-RU"/>
        </w:rPr>
        <w:drawing>
          <wp:inline distT="0" distB="0" distL="0" distR="0" wp14:anchorId="53E0FEC5" wp14:editId="16FCCC6E">
            <wp:extent cx="5940425" cy="2118360"/>
            <wp:effectExtent l="19050" t="19050" r="22225" b="1524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Форма редактирования Услуги - добавить.jpg"/>
                    <pic:cNvPicPr/>
                  </pic:nvPicPr>
                  <pic:blipFill>
                    <a:blip r:embed="rId93">
                      <a:extLst>
                        <a:ext uri="{28A0092B-C50C-407E-A947-70E740481C1C}">
                          <a14:useLocalDpi xmlns:a14="http://schemas.microsoft.com/office/drawing/2010/main" val="0"/>
                        </a:ext>
                      </a:extLst>
                    </a:blip>
                    <a:stretch>
                      <a:fillRect/>
                    </a:stretch>
                  </pic:blipFill>
                  <pic:spPr>
                    <a:xfrm>
                      <a:off x="0" y="0"/>
                      <a:ext cx="5940425" cy="2118360"/>
                    </a:xfrm>
                    <a:prstGeom prst="rect">
                      <a:avLst/>
                    </a:prstGeom>
                    <a:ln w="3175">
                      <a:solidFill>
                        <a:schemeClr val="tx1"/>
                      </a:solidFill>
                    </a:ln>
                  </pic:spPr>
                </pic:pic>
              </a:graphicData>
            </a:graphic>
          </wp:inline>
        </w:drawing>
      </w:r>
    </w:p>
    <w:p w14:paraId="63C7660D" w14:textId="3DC0B763" w:rsidR="00477295" w:rsidRPr="002D700F" w:rsidRDefault="002D700F" w:rsidP="002D700F">
      <w:pPr>
        <w:pStyle w:val="ac"/>
        <w:rPr>
          <w:rFonts w:cs="Times New Roman"/>
          <w:sz w:val="24"/>
        </w:rPr>
      </w:pPr>
      <w:r w:rsidRPr="002D700F">
        <w:rPr>
          <w:rFonts w:cs="Times New Roman"/>
        </w:rPr>
        <w:t xml:space="preserve">Рисунок </w:t>
      </w:r>
      <w:r w:rsidR="008554BF">
        <w:rPr>
          <w:rFonts w:cs="Times New Roman"/>
        </w:rPr>
        <w:t>79</w:t>
      </w:r>
      <w:r w:rsidRPr="002D700F">
        <w:rPr>
          <w:rFonts w:cs="Times New Roman"/>
        </w:rPr>
        <w:t>. Кнопка "До</w:t>
      </w:r>
      <w:r>
        <w:rPr>
          <w:rFonts w:cs="Times New Roman"/>
        </w:rPr>
        <w:t>бавить услугу" в форме редакти</w:t>
      </w:r>
      <w:r w:rsidRPr="002D700F">
        <w:rPr>
          <w:rFonts w:cs="Times New Roman"/>
        </w:rPr>
        <w:t>рования.</w:t>
      </w:r>
    </w:p>
    <w:p w14:paraId="4B3FC59F" w14:textId="62A6C17D" w:rsidR="00477295" w:rsidRDefault="002D700F" w:rsidP="00477295">
      <w:pPr>
        <w:ind w:firstLine="709"/>
        <w:jc w:val="both"/>
        <w:rPr>
          <w:rFonts w:ascii="Times New Roman" w:hAnsi="Times New Roman" w:cs="Times New Roman"/>
          <w:sz w:val="24"/>
        </w:rPr>
      </w:pPr>
      <w:r>
        <w:rPr>
          <w:rFonts w:ascii="Times New Roman" w:hAnsi="Times New Roman" w:cs="Times New Roman"/>
          <w:sz w:val="24"/>
        </w:rPr>
        <w:t>После того как все изменения были внесены в соцуслугу – её требуется сохранить. Для этого необходимо нажать на кнопку «Сохранить».</w:t>
      </w:r>
    </w:p>
    <w:p w14:paraId="2A5CCF1D" w14:textId="77777777" w:rsidR="002D700F" w:rsidRDefault="002D700F" w:rsidP="002D700F">
      <w:pPr>
        <w:keepNext/>
        <w:jc w:val="center"/>
      </w:pPr>
      <w:r>
        <w:rPr>
          <w:rFonts w:ascii="Times New Roman" w:hAnsi="Times New Roman" w:cs="Times New Roman"/>
          <w:noProof/>
          <w:sz w:val="24"/>
          <w:lang w:eastAsia="ru-RU"/>
        </w:rPr>
        <w:lastRenderedPageBreak/>
        <w:drawing>
          <wp:inline distT="0" distB="0" distL="0" distR="0" wp14:anchorId="3EB60B91" wp14:editId="2A17AFED">
            <wp:extent cx="5322498" cy="1898007"/>
            <wp:effectExtent l="19050" t="19050" r="12065" b="2667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Форма редактирования Услуги - сохранить.jpg"/>
                    <pic:cNvPicPr/>
                  </pic:nvPicPr>
                  <pic:blipFill>
                    <a:blip r:embed="rId94">
                      <a:extLst>
                        <a:ext uri="{28A0092B-C50C-407E-A947-70E740481C1C}">
                          <a14:useLocalDpi xmlns:a14="http://schemas.microsoft.com/office/drawing/2010/main" val="0"/>
                        </a:ext>
                      </a:extLst>
                    </a:blip>
                    <a:stretch>
                      <a:fillRect/>
                    </a:stretch>
                  </pic:blipFill>
                  <pic:spPr>
                    <a:xfrm>
                      <a:off x="0" y="0"/>
                      <a:ext cx="5334283" cy="1902209"/>
                    </a:xfrm>
                    <a:prstGeom prst="rect">
                      <a:avLst/>
                    </a:prstGeom>
                    <a:ln w="3175">
                      <a:solidFill>
                        <a:schemeClr val="tx1"/>
                      </a:solidFill>
                    </a:ln>
                  </pic:spPr>
                </pic:pic>
              </a:graphicData>
            </a:graphic>
          </wp:inline>
        </w:drawing>
      </w:r>
    </w:p>
    <w:p w14:paraId="4F574960" w14:textId="11237F73" w:rsidR="002D700F" w:rsidRPr="002D700F" w:rsidRDefault="002D700F" w:rsidP="002D700F">
      <w:pPr>
        <w:pStyle w:val="ac"/>
        <w:rPr>
          <w:rFonts w:cs="Times New Roman"/>
          <w:sz w:val="24"/>
        </w:rPr>
      </w:pPr>
      <w:r w:rsidRPr="002D700F">
        <w:rPr>
          <w:rFonts w:cs="Times New Roman"/>
        </w:rPr>
        <w:t xml:space="preserve">Рисунок </w:t>
      </w:r>
      <w:r w:rsidR="008554BF">
        <w:rPr>
          <w:rFonts w:cs="Times New Roman"/>
        </w:rPr>
        <w:t>80</w:t>
      </w:r>
      <w:r w:rsidRPr="002D700F">
        <w:rPr>
          <w:rFonts w:cs="Times New Roman"/>
        </w:rPr>
        <w:t>. Кнопка "Сохранить" в форме редактирования.</w:t>
      </w:r>
    </w:p>
    <w:p w14:paraId="4166FD48" w14:textId="43735918" w:rsidR="00411966" w:rsidRDefault="00411966" w:rsidP="005871F4">
      <w:pPr>
        <w:pStyle w:val="3"/>
      </w:pPr>
      <w:bookmarkStart w:id="100" w:name="_Ref456968993"/>
      <w:bookmarkStart w:id="101" w:name="_Toc459021514"/>
      <w:r>
        <w:t>Удаление записей в справочнике «Соцуслуги»</w:t>
      </w:r>
      <w:bookmarkEnd w:id="100"/>
      <w:bookmarkEnd w:id="101"/>
    </w:p>
    <w:p w14:paraId="56A02AAA" w14:textId="3086BB01" w:rsidR="00411966" w:rsidRDefault="002D700F" w:rsidP="00000B3F">
      <w:pPr>
        <w:keepNext/>
        <w:ind w:firstLine="709"/>
        <w:jc w:val="both"/>
        <w:rPr>
          <w:rFonts w:ascii="Times New Roman" w:hAnsi="Times New Roman" w:cs="Times New Roman"/>
          <w:sz w:val="24"/>
          <w:szCs w:val="24"/>
        </w:rPr>
      </w:pPr>
      <w:r>
        <w:rPr>
          <w:rFonts w:ascii="Times New Roman" w:hAnsi="Times New Roman" w:cs="Times New Roman"/>
          <w:sz w:val="24"/>
          <w:szCs w:val="24"/>
        </w:rPr>
        <w:t>Сотруднику КСЗН доступна функция удаления неактуальных соцуслуг из справочника. Для этого следует найти услуга в древовидной структуре, выделить её одним щелчком мыши и нажать кнопку «Удалить».</w:t>
      </w:r>
    </w:p>
    <w:p w14:paraId="3DB3BA6C" w14:textId="77777777" w:rsidR="002D700F" w:rsidRDefault="002D700F" w:rsidP="002D700F">
      <w:pPr>
        <w:keepNext/>
        <w:jc w:val="center"/>
      </w:pPr>
      <w:r>
        <w:rPr>
          <w:rFonts w:ascii="Times New Roman" w:hAnsi="Times New Roman" w:cs="Times New Roman"/>
          <w:noProof/>
          <w:sz w:val="24"/>
          <w:szCs w:val="24"/>
          <w:lang w:eastAsia="ru-RU"/>
        </w:rPr>
        <w:drawing>
          <wp:inline distT="0" distB="0" distL="0" distR="0" wp14:anchorId="2D0C5B07" wp14:editId="36BE8B36">
            <wp:extent cx="5940425" cy="2505075"/>
            <wp:effectExtent l="19050" t="19050" r="22225" b="2857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Удалить соцуслугу.JPG"/>
                    <pic:cNvPicPr/>
                  </pic:nvPicPr>
                  <pic:blipFill>
                    <a:blip r:embed="rId95">
                      <a:extLst>
                        <a:ext uri="{28A0092B-C50C-407E-A947-70E740481C1C}">
                          <a14:useLocalDpi xmlns:a14="http://schemas.microsoft.com/office/drawing/2010/main" val="0"/>
                        </a:ext>
                      </a:extLst>
                    </a:blip>
                    <a:stretch>
                      <a:fillRect/>
                    </a:stretch>
                  </pic:blipFill>
                  <pic:spPr>
                    <a:xfrm>
                      <a:off x="0" y="0"/>
                      <a:ext cx="5940425" cy="2505075"/>
                    </a:xfrm>
                    <a:prstGeom prst="rect">
                      <a:avLst/>
                    </a:prstGeom>
                    <a:ln w="3175">
                      <a:solidFill>
                        <a:schemeClr val="tx1"/>
                      </a:solidFill>
                    </a:ln>
                  </pic:spPr>
                </pic:pic>
              </a:graphicData>
            </a:graphic>
          </wp:inline>
        </w:drawing>
      </w:r>
    </w:p>
    <w:p w14:paraId="1650B043" w14:textId="274C0DB3" w:rsidR="002D700F" w:rsidRDefault="002D700F" w:rsidP="002D700F">
      <w:pPr>
        <w:pStyle w:val="ac"/>
        <w:rPr>
          <w:rFonts w:cs="Times New Roman"/>
        </w:rPr>
      </w:pPr>
      <w:r w:rsidRPr="002D700F">
        <w:rPr>
          <w:rFonts w:cs="Times New Roman"/>
        </w:rPr>
        <w:t xml:space="preserve">Рисунок </w:t>
      </w:r>
      <w:r w:rsidR="008554BF">
        <w:rPr>
          <w:rFonts w:cs="Times New Roman"/>
        </w:rPr>
        <w:t>81</w:t>
      </w:r>
      <w:r w:rsidRPr="002D700F">
        <w:rPr>
          <w:rFonts w:cs="Times New Roman"/>
        </w:rPr>
        <w:t>. Кнопка "Удалить" в справочнике "Соцуслуги".</w:t>
      </w:r>
    </w:p>
    <w:p w14:paraId="5BDEF967" w14:textId="77777777" w:rsidR="004918D0" w:rsidRDefault="004918D0" w:rsidP="004918D0">
      <w:pPr>
        <w:pStyle w:val="10"/>
      </w:pPr>
      <w:r>
        <w:t>После этого система выведет уточняющее сообщение вида «Вы действительно хотите удалить услугу?» И два варианта ответа:</w:t>
      </w:r>
    </w:p>
    <w:p w14:paraId="6904A429" w14:textId="363D4CD7" w:rsidR="004918D0" w:rsidRDefault="004918D0" w:rsidP="004918D0">
      <w:pPr>
        <w:pStyle w:val="10"/>
        <w:numPr>
          <w:ilvl w:val="0"/>
          <w:numId w:val="22"/>
        </w:numPr>
        <w:ind w:left="1701"/>
      </w:pPr>
      <w:r>
        <w:t>При нажатии на «Да» - услуга будет удалена;</w:t>
      </w:r>
    </w:p>
    <w:p w14:paraId="059C4E54" w14:textId="2F862DDB" w:rsidR="004918D0" w:rsidRPr="004918D0" w:rsidRDefault="004918D0" w:rsidP="004918D0">
      <w:pPr>
        <w:pStyle w:val="10"/>
        <w:numPr>
          <w:ilvl w:val="0"/>
          <w:numId w:val="22"/>
        </w:numPr>
        <w:ind w:left="1701"/>
        <w:rPr>
          <w:b/>
          <w:szCs w:val="28"/>
        </w:rPr>
      </w:pPr>
      <w:r>
        <w:t>При нажатии на «Нет» - услуга останется в списке действующих услуг.</w:t>
      </w:r>
    </w:p>
    <w:p w14:paraId="60826652" w14:textId="77777777" w:rsidR="004918D0" w:rsidRPr="004918D0" w:rsidRDefault="004918D0" w:rsidP="004918D0"/>
    <w:p w14:paraId="3BC0E5D6" w14:textId="4E664BC9" w:rsidR="002D700F" w:rsidRPr="005871F4" w:rsidRDefault="005871F4" w:rsidP="005871F4">
      <w:pPr>
        <w:pStyle w:val="3"/>
      </w:pPr>
      <w:bookmarkStart w:id="102" w:name="_Toc459021515"/>
      <w:r w:rsidRPr="005871F4">
        <w:t>Создание Групповой услуги</w:t>
      </w:r>
      <w:bookmarkEnd w:id="102"/>
    </w:p>
    <w:p w14:paraId="0EE1B6AD" w14:textId="1D61331B" w:rsidR="00B73CF4" w:rsidRDefault="00630D89" w:rsidP="005871F4">
      <w:pPr>
        <w:pStyle w:val="10"/>
      </w:pPr>
      <w:r w:rsidRPr="00000B3F">
        <w:t xml:space="preserve">Чтобы добавить новую </w:t>
      </w:r>
      <w:r>
        <w:t xml:space="preserve">Групповую </w:t>
      </w:r>
      <w:r w:rsidRPr="00000B3F">
        <w:t>услугу</w:t>
      </w:r>
      <w:r>
        <w:t xml:space="preserve"> следует перейти </w:t>
      </w:r>
      <w:r w:rsidR="00F94071">
        <w:t xml:space="preserve">в справочник «Групповые </w:t>
      </w:r>
      <w:r>
        <w:t xml:space="preserve">услуги» и нажать кнопку «Создать». Система выведет </w:t>
      </w:r>
      <w:r w:rsidR="00B73CF4">
        <w:t>форму</w:t>
      </w:r>
      <w:r>
        <w:t xml:space="preserve"> создания новой </w:t>
      </w:r>
      <w:r w:rsidR="00F94071">
        <w:t xml:space="preserve">Групповой </w:t>
      </w:r>
      <w:r>
        <w:t xml:space="preserve">услуги </w:t>
      </w:r>
      <w:r w:rsidRPr="002D71F1">
        <w:t>(</w:t>
      </w:r>
      <w:r>
        <w:t>см.</w:t>
      </w:r>
      <w:r w:rsidR="00F94071">
        <w:t xml:space="preserve"> </w:t>
      </w:r>
      <w:r w:rsidR="00B73CF4">
        <w:fldChar w:fldCharType="begin"/>
      </w:r>
      <w:r w:rsidR="00B73CF4">
        <w:instrText xml:space="preserve"> REF _Ref456955849 \h </w:instrText>
      </w:r>
      <w:r w:rsidR="00B73CF4">
        <w:fldChar w:fldCharType="separate"/>
      </w:r>
      <w:r w:rsidR="00B73CF4" w:rsidRPr="00B73CF4">
        <w:t xml:space="preserve">Рисунок </w:t>
      </w:r>
      <w:r w:rsidR="00B73CF4" w:rsidRPr="00B73CF4">
        <w:rPr>
          <w:noProof/>
        </w:rPr>
        <w:t>65</w:t>
      </w:r>
      <w:r w:rsidR="00B73CF4">
        <w:fldChar w:fldCharType="end"/>
      </w:r>
      <w:r w:rsidR="00B73CF4">
        <w:t>).</w:t>
      </w:r>
    </w:p>
    <w:p w14:paraId="2BF5C8E0" w14:textId="77777777" w:rsidR="00B73CF4" w:rsidRPr="00B73CF4" w:rsidRDefault="00B73CF4" w:rsidP="00B73CF4">
      <w:pPr>
        <w:pStyle w:val="10"/>
        <w:keepNext/>
        <w:ind w:firstLine="0"/>
        <w:jc w:val="center"/>
      </w:pPr>
      <w:r w:rsidRPr="00B73CF4">
        <w:rPr>
          <w:noProof/>
        </w:rPr>
        <w:lastRenderedPageBreak/>
        <w:drawing>
          <wp:inline distT="0" distB="0" distL="0" distR="0" wp14:anchorId="65B5E31C" wp14:editId="0ED5EB9F">
            <wp:extent cx="5410200" cy="570547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создание Групповой 1.JPG"/>
                    <pic:cNvPicPr/>
                  </pic:nvPicPr>
                  <pic:blipFill>
                    <a:blip r:embed="rId96">
                      <a:extLst>
                        <a:ext uri="{28A0092B-C50C-407E-A947-70E740481C1C}">
                          <a14:useLocalDpi xmlns:a14="http://schemas.microsoft.com/office/drawing/2010/main" val="0"/>
                        </a:ext>
                      </a:extLst>
                    </a:blip>
                    <a:stretch>
                      <a:fillRect/>
                    </a:stretch>
                  </pic:blipFill>
                  <pic:spPr>
                    <a:xfrm>
                      <a:off x="0" y="0"/>
                      <a:ext cx="5410200" cy="5705475"/>
                    </a:xfrm>
                    <a:prstGeom prst="rect">
                      <a:avLst/>
                    </a:prstGeom>
                  </pic:spPr>
                </pic:pic>
              </a:graphicData>
            </a:graphic>
          </wp:inline>
        </w:drawing>
      </w:r>
    </w:p>
    <w:p w14:paraId="772C8EA7" w14:textId="22FADFCA" w:rsidR="00B73CF4" w:rsidRPr="00B73CF4" w:rsidRDefault="00B73CF4" w:rsidP="00B73CF4">
      <w:pPr>
        <w:pStyle w:val="ac"/>
        <w:rPr>
          <w:rFonts w:cs="Times New Roman"/>
        </w:rPr>
      </w:pPr>
      <w:bookmarkStart w:id="103" w:name="_Ref456955849"/>
      <w:r w:rsidRPr="00B73CF4">
        <w:rPr>
          <w:rFonts w:cs="Times New Roman"/>
        </w:rPr>
        <w:t xml:space="preserve">Рисунок </w:t>
      </w:r>
      <w:bookmarkEnd w:id="103"/>
      <w:r w:rsidR="008554BF">
        <w:rPr>
          <w:rFonts w:cs="Times New Roman"/>
        </w:rPr>
        <w:t>82</w:t>
      </w:r>
      <w:r w:rsidRPr="00B73CF4">
        <w:rPr>
          <w:rFonts w:cs="Times New Roman"/>
        </w:rPr>
        <w:t>. Окно создания Групповой услуги.</w:t>
      </w:r>
    </w:p>
    <w:p w14:paraId="560ECA70" w14:textId="7A38A8B9" w:rsidR="00B73CF4" w:rsidRDefault="00630D89" w:rsidP="005871F4">
      <w:pPr>
        <w:pStyle w:val="10"/>
      </w:pPr>
      <w:r>
        <w:t xml:space="preserve">В </w:t>
      </w:r>
      <w:r w:rsidR="00B73CF4">
        <w:t>форме</w:t>
      </w:r>
      <w:r>
        <w:t xml:space="preserve"> следует заполнить обязательно</w:t>
      </w:r>
      <w:r w:rsidR="00F94071">
        <w:t>е</w:t>
      </w:r>
      <w:r>
        <w:t xml:space="preserve"> поле «</w:t>
      </w:r>
      <w:r w:rsidR="00F94071">
        <w:t>Название</w:t>
      </w:r>
      <w:r>
        <w:t>»</w:t>
      </w:r>
      <w:r w:rsidR="00F94071">
        <w:t>.</w:t>
      </w:r>
      <w:r w:rsidR="00B73CF4">
        <w:t xml:space="preserve"> Остальные поля являются необязательными, но желательными для заполнения. Описание полей приведено в </w:t>
      </w:r>
      <w:r w:rsidR="00AF432C">
        <w:fldChar w:fldCharType="begin"/>
      </w:r>
      <w:r w:rsidR="00AF432C">
        <w:instrText xml:space="preserve"> REF _Ref456964517 \h </w:instrText>
      </w:r>
      <w:r w:rsidR="00AF432C">
        <w:fldChar w:fldCharType="separate"/>
      </w:r>
      <w:r w:rsidR="00AF432C">
        <w:t>Таблице</w:t>
      </w:r>
      <w:r w:rsidR="00AF432C" w:rsidRPr="0060616D">
        <w:t xml:space="preserve"> </w:t>
      </w:r>
      <w:r w:rsidR="00AF432C" w:rsidRPr="0060616D">
        <w:rPr>
          <w:noProof/>
        </w:rPr>
        <w:t>8</w:t>
      </w:r>
      <w:r w:rsidR="00AF432C">
        <w:fldChar w:fldCharType="end"/>
      </w:r>
      <w:r w:rsidR="00AF432C">
        <w:t>.</w:t>
      </w:r>
    </w:p>
    <w:p w14:paraId="01CA33EB" w14:textId="5606F98D" w:rsidR="0060616D" w:rsidRPr="0060616D" w:rsidRDefault="0060616D" w:rsidP="0060616D">
      <w:pPr>
        <w:pStyle w:val="ac"/>
        <w:keepNext/>
        <w:rPr>
          <w:rFonts w:cs="Times New Roman"/>
        </w:rPr>
      </w:pPr>
      <w:bookmarkStart w:id="104" w:name="_Ref456964520"/>
      <w:bookmarkStart w:id="105" w:name="_Ref456964517"/>
      <w:r w:rsidRPr="0060616D">
        <w:rPr>
          <w:rFonts w:cs="Times New Roman"/>
        </w:rPr>
        <w:t xml:space="preserve">Таблица </w:t>
      </w:r>
      <w:r w:rsidRPr="0060616D">
        <w:rPr>
          <w:rFonts w:cs="Times New Roman"/>
        </w:rPr>
        <w:fldChar w:fldCharType="begin"/>
      </w:r>
      <w:r w:rsidRPr="0060616D">
        <w:rPr>
          <w:rFonts w:cs="Times New Roman"/>
        </w:rPr>
        <w:instrText xml:space="preserve"> SEQ Таблица \* ARABIC </w:instrText>
      </w:r>
      <w:r w:rsidRPr="0060616D">
        <w:rPr>
          <w:rFonts w:cs="Times New Roman"/>
        </w:rPr>
        <w:fldChar w:fldCharType="separate"/>
      </w:r>
      <w:r w:rsidRPr="0060616D">
        <w:rPr>
          <w:rFonts w:cs="Times New Roman"/>
          <w:noProof/>
        </w:rPr>
        <w:t>8</w:t>
      </w:r>
      <w:r w:rsidRPr="0060616D">
        <w:rPr>
          <w:rFonts w:cs="Times New Roman"/>
        </w:rPr>
        <w:fldChar w:fldCharType="end"/>
      </w:r>
      <w:bookmarkEnd w:id="104"/>
      <w:r w:rsidRPr="0060616D">
        <w:rPr>
          <w:rFonts w:cs="Times New Roman"/>
        </w:rPr>
        <w:t xml:space="preserve">. </w:t>
      </w:r>
      <w:r w:rsidR="00AF432C">
        <w:rPr>
          <w:rFonts w:cs="Times New Roman"/>
        </w:rPr>
        <w:t>Поля</w:t>
      </w:r>
      <w:r w:rsidRPr="0060616D">
        <w:rPr>
          <w:rFonts w:cs="Times New Roman"/>
        </w:rPr>
        <w:t xml:space="preserve"> для добавления Групповой услуги.</w:t>
      </w:r>
      <w:bookmarkEnd w:id="105"/>
    </w:p>
    <w:tbl>
      <w:tblPr>
        <w:tblStyle w:val="ad"/>
        <w:tblW w:w="0" w:type="auto"/>
        <w:tblLook w:val="04A0" w:firstRow="1" w:lastRow="0" w:firstColumn="1" w:lastColumn="0" w:noHBand="0" w:noVBand="1"/>
      </w:tblPr>
      <w:tblGrid>
        <w:gridCol w:w="4672"/>
        <w:gridCol w:w="4673"/>
      </w:tblGrid>
      <w:tr w:rsidR="00B73CF4" w:rsidRPr="009F0DD4" w14:paraId="0282C8B5" w14:textId="77777777" w:rsidTr="0060616D">
        <w:trPr>
          <w:tblHeader/>
        </w:trPr>
        <w:tc>
          <w:tcPr>
            <w:tcW w:w="4672" w:type="dxa"/>
          </w:tcPr>
          <w:p w14:paraId="0BDEA154" w14:textId="77777777" w:rsidR="00B73CF4" w:rsidRPr="009F0DD4" w:rsidRDefault="00B73CF4" w:rsidP="001514E8">
            <w:pPr>
              <w:pStyle w:val="10"/>
              <w:spacing w:line="240" w:lineRule="auto"/>
              <w:ind w:firstLine="0"/>
              <w:jc w:val="center"/>
              <w:rPr>
                <w:b/>
                <w:sz w:val="28"/>
                <w:szCs w:val="28"/>
              </w:rPr>
            </w:pPr>
            <w:r w:rsidRPr="009F0DD4">
              <w:rPr>
                <w:b/>
                <w:sz w:val="28"/>
                <w:szCs w:val="28"/>
              </w:rPr>
              <w:t>Наименование поля</w:t>
            </w:r>
          </w:p>
        </w:tc>
        <w:tc>
          <w:tcPr>
            <w:tcW w:w="4673" w:type="dxa"/>
          </w:tcPr>
          <w:p w14:paraId="76DFCB2F" w14:textId="77777777" w:rsidR="00B73CF4" w:rsidRPr="009F0DD4" w:rsidRDefault="00B73CF4" w:rsidP="001514E8">
            <w:pPr>
              <w:pStyle w:val="10"/>
              <w:spacing w:line="240" w:lineRule="auto"/>
              <w:ind w:firstLine="0"/>
              <w:jc w:val="center"/>
              <w:rPr>
                <w:b/>
                <w:sz w:val="28"/>
                <w:szCs w:val="28"/>
              </w:rPr>
            </w:pPr>
            <w:r w:rsidRPr="009F0DD4">
              <w:rPr>
                <w:b/>
                <w:sz w:val="28"/>
                <w:szCs w:val="28"/>
              </w:rPr>
              <w:t>Правило заполнения поля</w:t>
            </w:r>
          </w:p>
        </w:tc>
      </w:tr>
      <w:tr w:rsidR="00B73CF4" w14:paraId="16788058" w14:textId="77777777" w:rsidTr="00B73CF4">
        <w:tc>
          <w:tcPr>
            <w:tcW w:w="4672" w:type="dxa"/>
          </w:tcPr>
          <w:p w14:paraId="789475A3" w14:textId="00A76FAC" w:rsidR="00B73CF4" w:rsidRDefault="00B73CF4" w:rsidP="001514E8">
            <w:pPr>
              <w:pStyle w:val="10"/>
              <w:spacing w:line="240" w:lineRule="auto"/>
              <w:ind w:firstLine="0"/>
            </w:pPr>
            <w:r>
              <w:t>Название</w:t>
            </w:r>
          </w:p>
        </w:tc>
        <w:tc>
          <w:tcPr>
            <w:tcW w:w="4673" w:type="dxa"/>
          </w:tcPr>
          <w:p w14:paraId="7271E559" w14:textId="3F5A61AB" w:rsidR="00B73CF4" w:rsidRDefault="001514E8" w:rsidP="001514E8">
            <w:pPr>
              <w:pStyle w:val="10"/>
              <w:spacing w:line="240" w:lineRule="auto"/>
              <w:ind w:firstLine="0"/>
            </w:pPr>
            <w:r>
              <w:t>Ввод вручную краткого наименования пакета услуг</w:t>
            </w:r>
          </w:p>
        </w:tc>
      </w:tr>
      <w:tr w:rsidR="001514E8" w14:paraId="4CF8D245" w14:textId="77777777" w:rsidTr="00B73CF4">
        <w:tc>
          <w:tcPr>
            <w:tcW w:w="4672" w:type="dxa"/>
          </w:tcPr>
          <w:p w14:paraId="4951AC0C" w14:textId="3273BB5A" w:rsidR="001514E8" w:rsidRDefault="001514E8" w:rsidP="001514E8">
            <w:pPr>
              <w:pStyle w:val="10"/>
              <w:spacing w:line="240" w:lineRule="auto"/>
              <w:ind w:firstLine="0"/>
            </w:pPr>
            <w:r>
              <w:t>Описание</w:t>
            </w:r>
          </w:p>
        </w:tc>
        <w:tc>
          <w:tcPr>
            <w:tcW w:w="4673" w:type="dxa"/>
          </w:tcPr>
          <w:p w14:paraId="5D422100" w14:textId="63DC5D9A" w:rsidR="001514E8" w:rsidRDefault="001514E8" w:rsidP="001514E8">
            <w:pPr>
              <w:pStyle w:val="10"/>
              <w:spacing w:line="240" w:lineRule="auto"/>
              <w:ind w:firstLine="0"/>
            </w:pPr>
            <w:r>
              <w:t>Ввод вручную описания пакета услуг</w:t>
            </w:r>
          </w:p>
        </w:tc>
      </w:tr>
      <w:tr w:rsidR="001514E8" w14:paraId="564649F3" w14:textId="77777777" w:rsidTr="00B73CF4">
        <w:tc>
          <w:tcPr>
            <w:tcW w:w="4672" w:type="dxa"/>
          </w:tcPr>
          <w:p w14:paraId="1BA86827" w14:textId="618FC119" w:rsidR="001514E8" w:rsidRDefault="001514E8" w:rsidP="001514E8">
            <w:pPr>
              <w:pStyle w:val="10"/>
              <w:spacing w:line="240" w:lineRule="auto"/>
              <w:ind w:firstLine="0"/>
            </w:pPr>
            <w:r>
              <w:t>Группа получателей</w:t>
            </w:r>
          </w:p>
        </w:tc>
        <w:tc>
          <w:tcPr>
            <w:tcW w:w="4673" w:type="dxa"/>
          </w:tcPr>
          <w:p w14:paraId="26B058AA" w14:textId="62EFC368" w:rsidR="001514E8" w:rsidRDefault="001514E8" w:rsidP="001514E8">
            <w:pPr>
              <w:pStyle w:val="10"/>
              <w:spacing w:line="240" w:lineRule="auto"/>
              <w:ind w:firstLine="0"/>
            </w:pPr>
            <w:r>
              <w:t>Выбор из справочника группы получателей соцуслуг</w:t>
            </w:r>
          </w:p>
        </w:tc>
      </w:tr>
      <w:tr w:rsidR="001514E8" w14:paraId="44247860" w14:textId="77777777" w:rsidTr="00B73CF4">
        <w:tc>
          <w:tcPr>
            <w:tcW w:w="4672" w:type="dxa"/>
          </w:tcPr>
          <w:p w14:paraId="79C383FF" w14:textId="0961B611" w:rsidR="001514E8" w:rsidRDefault="001514E8" w:rsidP="001514E8">
            <w:pPr>
              <w:pStyle w:val="10"/>
              <w:spacing w:line="240" w:lineRule="auto"/>
              <w:ind w:firstLine="0"/>
            </w:pPr>
            <w:r>
              <w:t>Форма обслуживания</w:t>
            </w:r>
          </w:p>
        </w:tc>
        <w:tc>
          <w:tcPr>
            <w:tcW w:w="4673" w:type="dxa"/>
          </w:tcPr>
          <w:p w14:paraId="5CABC153" w14:textId="04924E98" w:rsidR="001514E8" w:rsidRDefault="001514E8" w:rsidP="001514E8">
            <w:pPr>
              <w:pStyle w:val="10"/>
              <w:spacing w:line="240" w:lineRule="auto"/>
              <w:ind w:firstLine="0"/>
            </w:pPr>
            <w:r>
              <w:t>Выбор из справочника</w:t>
            </w:r>
          </w:p>
        </w:tc>
      </w:tr>
      <w:tr w:rsidR="001514E8" w14:paraId="4BDAC46A" w14:textId="77777777" w:rsidTr="00B73CF4">
        <w:tc>
          <w:tcPr>
            <w:tcW w:w="4672" w:type="dxa"/>
          </w:tcPr>
          <w:p w14:paraId="33ED8F1B" w14:textId="22ADFE83" w:rsidR="001514E8" w:rsidRDefault="001514E8" w:rsidP="001514E8">
            <w:pPr>
              <w:pStyle w:val="10"/>
              <w:spacing w:line="240" w:lineRule="auto"/>
              <w:ind w:firstLine="0"/>
            </w:pPr>
            <w:r>
              <w:t>Среднее время оказания услуг в месяц</w:t>
            </w:r>
          </w:p>
        </w:tc>
        <w:tc>
          <w:tcPr>
            <w:tcW w:w="4673" w:type="dxa"/>
          </w:tcPr>
          <w:p w14:paraId="3B97DBDF" w14:textId="347AA866" w:rsidR="001514E8" w:rsidRDefault="0063114E" w:rsidP="001514E8">
            <w:pPr>
              <w:pStyle w:val="10"/>
              <w:spacing w:line="240" w:lineRule="auto"/>
              <w:ind w:firstLine="0"/>
            </w:pPr>
            <w:r>
              <w:t>Числовое значение, в минутах</w:t>
            </w:r>
          </w:p>
        </w:tc>
      </w:tr>
      <w:tr w:rsidR="001514E8" w14:paraId="1DE51897" w14:textId="77777777" w:rsidTr="00B73CF4">
        <w:tc>
          <w:tcPr>
            <w:tcW w:w="4672" w:type="dxa"/>
          </w:tcPr>
          <w:p w14:paraId="1C0AABAA" w14:textId="78ED1804" w:rsidR="001514E8" w:rsidRDefault="001514E8" w:rsidP="001514E8">
            <w:pPr>
              <w:pStyle w:val="10"/>
              <w:spacing w:line="240" w:lineRule="auto"/>
              <w:ind w:firstLine="0"/>
            </w:pPr>
            <w:r>
              <w:t>Максимально количество услуг в месяц</w:t>
            </w:r>
          </w:p>
        </w:tc>
        <w:tc>
          <w:tcPr>
            <w:tcW w:w="4673" w:type="dxa"/>
          </w:tcPr>
          <w:p w14:paraId="6068572C" w14:textId="50164151" w:rsidR="001514E8" w:rsidRDefault="0063114E" w:rsidP="001514E8">
            <w:pPr>
              <w:pStyle w:val="10"/>
              <w:spacing w:line="240" w:lineRule="auto"/>
              <w:ind w:firstLine="0"/>
            </w:pPr>
            <w:r>
              <w:t>Числовое значение, в единицах</w:t>
            </w:r>
          </w:p>
        </w:tc>
      </w:tr>
    </w:tbl>
    <w:p w14:paraId="775D1504" w14:textId="2330ABDC" w:rsidR="00B73CF4" w:rsidRPr="00F27DB2" w:rsidRDefault="00AF432C" w:rsidP="00AF432C">
      <w:pPr>
        <w:pStyle w:val="10"/>
      </w:pPr>
      <w:r>
        <w:t xml:space="preserve">После того как необходимые атрибуты заполнены следует нажать кнопку «Сохранить». Система откроет форму для заполнения реквизитов </w:t>
      </w:r>
      <w:r w:rsidR="007C4577">
        <w:t>Г</w:t>
      </w:r>
      <w:r>
        <w:t xml:space="preserve">рупповой </w:t>
      </w:r>
      <w:r w:rsidR="007C4577">
        <w:t>у</w:t>
      </w:r>
      <w:r>
        <w:t>слуги</w:t>
      </w:r>
      <w:r w:rsidR="007C4577">
        <w:t xml:space="preserve"> (см.</w:t>
      </w:r>
      <w:r w:rsidR="00BA210F">
        <w:t xml:space="preserve"> </w:t>
      </w:r>
      <w:r w:rsidR="00BA210F">
        <w:lastRenderedPageBreak/>
        <w:fldChar w:fldCharType="begin"/>
      </w:r>
      <w:r w:rsidR="00BA210F">
        <w:instrText xml:space="preserve"> REF _Ref456967030 \h </w:instrText>
      </w:r>
      <w:r w:rsidR="00BA210F">
        <w:fldChar w:fldCharType="separate"/>
      </w:r>
      <w:r w:rsidR="00BA210F" w:rsidRPr="007C4577">
        <w:t xml:space="preserve">Рисунок </w:t>
      </w:r>
      <w:r w:rsidR="00BA210F" w:rsidRPr="007C4577">
        <w:rPr>
          <w:noProof/>
        </w:rPr>
        <w:t>66</w:t>
      </w:r>
      <w:r w:rsidR="00BA210F">
        <w:fldChar w:fldCharType="end"/>
      </w:r>
      <w:r w:rsidR="007C4577">
        <w:t>)</w:t>
      </w:r>
      <w:r>
        <w:t>.</w:t>
      </w:r>
      <w:r w:rsidR="00431F10">
        <w:t xml:space="preserve"> В форме, помимо описанных выше реквизитов, необходимо заполнить область «Тарифы» и «Услуги».</w:t>
      </w:r>
    </w:p>
    <w:p w14:paraId="7C3308D6" w14:textId="77777777" w:rsidR="007C4577" w:rsidRDefault="00AF432C" w:rsidP="007C4577">
      <w:pPr>
        <w:pStyle w:val="10"/>
        <w:keepNext/>
        <w:ind w:firstLine="0"/>
        <w:jc w:val="center"/>
      </w:pPr>
      <w:r>
        <w:rPr>
          <w:noProof/>
        </w:rPr>
        <w:drawing>
          <wp:inline distT="0" distB="0" distL="0" distR="0" wp14:anchorId="7A17529B" wp14:editId="0915CF27">
            <wp:extent cx="5940425" cy="3045460"/>
            <wp:effectExtent l="19050" t="19050" r="22225" b="2159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создание Групповой 2.JPG"/>
                    <pic:cNvPicPr/>
                  </pic:nvPicPr>
                  <pic:blipFill>
                    <a:blip r:embed="rId97">
                      <a:extLst>
                        <a:ext uri="{28A0092B-C50C-407E-A947-70E740481C1C}">
                          <a14:useLocalDpi xmlns:a14="http://schemas.microsoft.com/office/drawing/2010/main" val="0"/>
                        </a:ext>
                      </a:extLst>
                    </a:blip>
                    <a:stretch>
                      <a:fillRect/>
                    </a:stretch>
                  </pic:blipFill>
                  <pic:spPr>
                    <a:xfrm>
                      <a:off x="0" y="0"/>
                      <a:ext cx="5940425" cy="3045460"/>
                    </a:xfrm>
                    <a:prstGeom prst="rect">
                      <a:avLst/>
                    </a:prstGeom>
                    <a:ln w="3175">
                      <a:solidFill>
                        <a:schemeClr val="tx1"/>
                      </a:solidFill>
                    </a:ln>
                  </pic:spPr>
                </pic:pic>
              </a:graphicData>
            </a:graphic>
          </wp:inline>
        </w:drawing>
      </w:r>
    </w:p>
    <w:p w14:paraId="6AE51EFA" w14:textId="7058547A" w:rsidR="00AF432C" w:rsidRPr="007C4577" w:rsidRDefault="007C4577" w:rsidP="007C4577">
      <w:pPr>
        <w:pStyle w:val="ac"/>
        <w:rPr>
          <w:rFonts w:cs="Times New Roman"/>
        </w:rPr>
      </w:pPr>
      <w:bookmarkStart w:id="106" w:name="_Ref456967030"/>
      <w:bookmarkStart w:id="107" w:name="_Ref456965841"/>
      <w:r w:rsidRPr="007C4577">
        <w:rPr>
          <w:rFonts w:cs="Times New Roman"/>
        </w:rPr>
        <w:t xml:space="preserve">Рисунок </w:t>
      </w:r>
      <w:bookmarkEnd w:id="106"/>
      <w:r w:rsidR="008554BF">
        <w:rPr>
          <w:rFonts w:cs="Times New Roman"/>
        </w:rPr>
        <w:t>83.</w:t>
      </w:r>
      <w:r w:rsidRPr="007C4577">
        <w:rPr>
          <w:rFonts w:cs="Times New Roman"/>
        </w:rPr>
        <w:t xml:space="preserve"> Реквизиты Групповой услуги.</w:t>
      </w:r>
      <w:bookmarkEnd w:id="107"/>
    </w:p>
    <w:p w14:paraId="5E5A6F22" w14:textId="3B15FBC4" w:rsidR="005871F4" w:rsidRDefault="004918D0" w:rsidP="005871F4">
      <w:pPr>
        <w:pStyle w:val="10"/>
      </w:pPr>
      <w:r>
        <w:t>Для добавления нового тарифа необходимо</w:t>
      </w:r>
      <w:r w:rsidR="00F85F33">
        <w:t xml:space="preserve"> в области «Тарифы»</w:t>
      </w:r>
      <w:r>
        <w:t xml:space="preserve"> нажать экранную кнопку «Добавить» (см.</w:t>
      </w:r>
      <w:r w:rsidR="00512D39">
        <w:t xml:space="preserve"> </w:t>
      </w:r>
      <w:r w:rsidR="00F27DB2">
        <w:fldChar w:fldCharType="begin"/>
      </w:r>
      <w:r w:rsidR="00F27DB2">
        <w:instrText xml:space="preserve"> REF _Ref456969815 \h </w:instrText>
      </w:r>
      <w:r w:rsidR="00F27DB2">
        <w:fldChar w:fldCharType="separate"/>
      </w:r>
      <w:r w:rsidR="00F27DB2" w:rsidRPr="00512D39">
        <w:t xml:space="preserve">Рисунок </w:t>
      </w:r>
      <w:r w:rsidR="00F27DB2" w:rsidRPr="00512D39">
        <w:rPr>
          <w:noProof/>
        </w:rPr>
        <w:t>67</w:t>
      </w:r>
      <w:r w:rsidR="00F27DB2">
        <w:fldChar w:fldCharType="end"/>
      </w:r>
      <w:r>
        <w:t>) - система выведет окно «Тариф». В новом окне следует заполнить все обязательные поля: даты начала и окончания действия тарифа, стоимость.</w:t>
      </w:r>
    </w:p>
    <w:p w14:paraId="539936FB" w14:textId="77777777" w:rsidR="00512D39" w:rsidRDefault="00512D39" w:rsidP="00512D39">
      <w:pPr>
        <w:pStyle w:val="10"/>
        <w:keepNext/>
        <w:ind w:firstLine="0"/>
        <w:jc w:val="center"/>
      </w:pPr>
      <w:r>
        <w:rPr>
          <w:noProof/>
        </w:rPr>
        <w:drawing>
          <wp:inline distT="0" distB="0" distL="0" distR="0" wp14:anchorId="3DC657D5" wp14:editId="76D1CA51">
            <wp:extent cx="5457825" cy="2352675"/>
            <wp:effectExtent l="19050" t="19050" r="28575" b="2857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Тариф Групповой.JPG"/>
                    <pic:cNvPicPr/>
                  </pic:nvPicPr>
                  <pic:blipFill>
                    <a:blip r:embed="rId98">
                      <a:extLst>
                        <a:ext uri="{28A0092B-C50C-407E-A947-70E740481C1C}">
                          <a14:useLocalDpi xmlns:a14="http://schemas.microsoft.com/office/drawing/2010/main" val="0"/>
                        </a:ext>
                      </a:extLst>
                    </a:blip>
                    <a:stretch>
                      <a:fillRect/>
                    </a:stretch>
                  </pic:blipFill>
                  <pic:spPr>
                    <a:xfrm>
                      <a:off x="0" y="0"/>
                      <a:ext cx="5457825" cy="2352675"/>
                    </a:xfrm>
                    <a:prstGeom prst="rect">
                      <a:avLst/>
                    </a:prstGeom>
                    <a:ln w="3175">
                      <a:solidFill>
                        <a:schemeClr val="tx1"/>
                      </a:solidFill>
                    </a:ln>
                  </pic:spPr>
                </pic:pic>
              </a:graphicData>
            </a:graphic>
          </wp:inline>
        </w:drawing>
      </w:r>
    </w:p>
    <w:p w14:paraId="1C08CEB8" w14:textId="10A20F96" w:rsidR="00512D39" w:rsidRPr="00512D39" w:rsidRDefault="00512D39" w:rsidP="00512D39">
      <w:pPr>
        <w:pStyle w:val="ac"/>
        <w:rPr>
          <w:rFonts w:cs="Times New Roman"/>
        </w:rPr>
      </w:pPr>
      <w:bookmarkStart w:id="108" w:name="_Ref456969815"/>
      <w:r w:rsidRPr="00512D39">
        <w:rPr>
          <w:rFonts w:cs="Times New Roman"/>
        </w:rPr>
        <w:t xml:space="preserve">Рисунок </w:t>
      </w:r>
      <w:bookmarkEnd w:id="108"/>
      <w:r w:rsidR="008554BF">
        <w:rPr>
          <w:rFonts w:cs="Times New Roman"/>
        </w:rPr>
        <w:t>84</w:t>
      </w:r>
      <w:r w:rsidRPr="00512D39">
        <w:rPr>
          <w:rFonts w:cs="Times New Roman"/>
        </w:rPr>
        <w:t>. Добавить Тариф Групповой услуги.</w:t>
      </w:r>
    </w:p>
    <w:p w14:paraId="74BFE45C" w14:textId="395951C3" w:rsidR="00F94071" w:rsidRDefault="00F85F33" w:rsidP="005871F4">
      <w:pPr>
        <w:pStyle w:val="10"/>
      </w:pPr>
      <w:r>
        <w:t xml:space="preserve">Для добавления соцуслуг необходимо в области «Услуги» нажать на экранную кнопку «Добавить». (см. </w:t>
      </w:r>
      <w:r>
        <w:fldChar w:fldCharType="begin"/>
      </w:r>
      <w:r>
        <w:instrText xml:space="preserve"> REF _Ref456971947 \h </w:instrText>
      </w:r>
      <w:r>
        <w:fldChar w:fldCharType="separate"/>
      </w:r>
      <w:r>
        <w:t xml:space="preserve">Рисунок </w:t>
      </w:r>
      <w:r>
        <w:rPr>
          <w:noProof/>
        </w:rPr>
        <w:t>68</w:t>
      </w:r>
      <w:r>
        <w:fldChar w:fldCharType="end"/>
      </w:r>
      <w:r>
        <w:t>)</w:t>
      </w:r>
    </w:p>
    <w:p w14:paraId="4215F7CF" w14:textId="77777777" w:rsidR="00F85F33" w:rsidRDefault="00F85F33" w:rsidP="00F85F33">
      <w:pPr>
        <w:pStyle w:val="10"/>
        <w:keepNext/>
        <w:ind w:firstLine="0"/>
      </w:pPr>
      <w:r>
        <w:rPr>
          <w:noProof/>
        </w:rPr>
        <w:drawing>
          <wp:inline distT="0" distB="0" distL="0" distR="0" wp14:anchorId="10095AFF" wp14:editId="09B384F2">
            <wp:extent cx="5940425" cy="951230"/>
            <wp:effectExtent l="19050" t="19050" r="22225" b="2032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Услуга Групповая.JPG"/>
                    <pic:cNvPicPr/>
                  </pic:nvPicPr>
                  <pic:blipFill>
                    <a:blip r:embed="rId99">
                      <a:extLst>
                        <a:ext uri="{28A0092B-C50C-407E-A947-70E740481C1C}">
                          <a14:useLocalDpi xmlns:a14="http://schemas.microsoft.com/office/drawing/2010/main" val="0"/>
                        </a:ext>
                      </a:extLst>
                    </a:blip>
                    <a:stretch>
                      <a:fillRect/>
                    </a:stretch>
                  </pic:blipFill>
                  <pic:spPr>
                    <a:xfrm>
                      <a:off x="0" y="0"/>
                      <a:ext cx="5940425" cy="951230"/>
                    </a:xfrm>
                    <a:prstGeom prst="rect">
                      <a:avLst/>
                    </a:prstGeom>
                    <a:ln w="3175">
                      <a:solidFill>
                        <a:schemeClr val="tx1"/>
                      </a:solidFill>
                    </a:ln>
                  </pic:spPr>
                </pic:pic>
              </a:graphicData>
            </a:graphic>
          </wp:inline>
        </w:drawing>
      </w:r>
    </w:p>
    <w:p w14:paraId="34878278" w14:textId="659EA3AE" w:rsidR="00F85F33" w:rsidRPr="00F85F33" w:rsidRDefault="00F85F33" w:rsidP="00F85F33">
      <w:pPr>
        <w:pStyle w:val="ac"/>
      </w:pPr>
      <w:bookmarkStart w:id="109" w:name="_Ref456971947"/>
      <w:r>
        <w:t xml:space="preserve">Рисунок </w:t>
      </w:r>
      <w:bookmarkEnd w:id="109"/>
      <w:r w:rsidR="008554BF">
        <w:t>85</w:t>
      </w:r>
      <w:r>
        <w:t>. Добавить Услугу в Групповую услугу</w:t>
      </w:r>
    </w:p>
    <w:p w14:paraId="4C00F887" w14:textId="22DFE87D" w:rsidR="00F85F33" w:rsidRPr="00C67FE3" w:rsidRDefault="00F85F33" w:rsidP="005871F4">
      <w:pPr>
        <w:pStyle w:val="10"/>
        <w:rPr>
          <w:lang w:val="en-US"/>
        </w:rPr>
      </w:pPr>
      <w:r>
        <w:lastRenderedPageBreak/>
        <w:t xml:space="preserve">Система выведет </w:t>
      </w:r>
      <w:r w:rsidR="00791C25">
        <w:t>дополнительное окно со справочником «Соцуслуги». Для выбора услуги необходимо раскрыть группу услуг, одним щелчком мыши выделить услугу и нажать экранную кнопку «Выбрать»</w:t>
      </w:r>
      <w:r w:rsidR="00C67FE3">
        <w:t xml:space="preserve"> (см. </w:t>
      </w:r>
      <w:r w:rsidR="00C67FE3">
        <w:fldChar w:fldCharType="begin"/>
      </w:r>
      <w:r w:rsidR="00C67FE3">
        <w:instrText xml:space="preserve"> REF _Ref456973249 \h </w:instrText>
      </w:r>
      <w:r w:rsidR="00C67FE3">
        <w:fldChar w:fldCharType="separate"/>
      </w:r>
      <w:r w:rsidR="00C67FE3">
        <w:t xml:space="preserve">Рисунок </w:t>
      </w:r>
      <w:r w:rsidR="00C67FE3">
        <w:rPr>
          <w:noProof/>
        </w:rPr>
        <w:t>69</w:t>
      </w:r>
      <w:r w:rsidR="00C67FE3">
        <w:fldChar w:fldCharType="end"/>
      </w:r>
      <w:r w:rsidR="00C67FE3">
        <w:t>)</w:t>
      </w:r>
    </w:p>
    <w:p w14:paraId="6A64AD9A" w14:textId="77777777" w:rsidR="00C67FE3" w:rsidRDefault="00791C25" w:rsidP="00C67FE3">
      <w:pPr>
        <w:pStyle w:val="10"/>
        <w:keepNext/>
        <w:ind w:firstLine="0"/>
        <w:jc w:val="center"/>
      </w:pPr>
      <w:r>
        <w:rPr>
          <w:noProof/>
        </w:rPr>
        <w:drawing>
          <wp:inline distT="0" distB="0" distL="0" distR="0" wp14:anchorId="25F9B2BC" wp14:editId="44B5BEA6">
            <wp:extent cx="5940425" cy="4473575"/>
            <wp:effectExtent l="19050" t="19050" r="22225" b="222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Выбор Услуги.JPG"/>
                    <pic:cNvPicPr/>
                  </pic:nvPicPr>
                  <pic:blipFill>
                    <a:blip r:embed="rId100">
                      <a:extLst>
                        <a:ext uri="{28A0092B-C50C-407E-A947-70E740481C1C}">
                          <a14:useLocalDpi xmlns:a14="http://schemas.microsoft.com/office/drawing/2010/main" val="0"/>
                        </a:ext>
                      </a:extLst>
                    </a:blip>
                    <a:stretch>
                      <a:fillRect/>
                    </a:stretch>
                  </pic:blipFill>
                  <pic:spPr>
                    <a:xfrm>
                      <a:off x="0" y="0"/>
                      <a:ext cx="5940425" cy="4473575"/>
                    </a:xfrm>
                    <a:prstGeom prst="rect">
                      <a:avLst/>
                    </a:prstGeom>
                    <a:ln w="3175">
                      <a:solidFill>
                        <a:schemeClr val="tx1"/>
                      </a:solidFill>
                    </a:ln>
                  </pic:spPr>
                </pic:pic>
              </a:graphicData>
            </a:graphic>
          </wp:inline>
        </w:drawing>
      </w:r>
    </w:p>
    <w:p w14:paraId="018C8A39" w14:textId="16E03AD8" w:rsidR="00791C25" w:rsidRDefault="00C67FE3" w:rsidP="00C67FE3">
      <w:pPr>
        <w:pStyle w:val="ac"/>
      </w:pPr>
      <w:bookmarkStart w:id="110" w:name="_Ref456973249"/>
      <w:r>
        <w:t xml:space="preserve">Рисунок </w:t>
      </w:r>
      <w:bookmarkEnd w:id="110"/>
      <w:r w:rsidR="008554BF">
        <w:t>86</w:t>
      </w:r>
      <w:r>
        <w:t>. Выбор услуги из справочника.</w:t>
      </w:r>
    </w:p>
    <w:p w14:paraId="2BCD7F41" w14:textId="77777777" w:rsidR="002E56F0" w:rsidRDefault="00C67FE3" w:rsidP="005871F4">
      <w:pPr>
        <w:pStyle w:val="10"/>
      </w:pPr>
      <w:r>
        <w:t xml:space="preserve">По умолчанию все добавленные соцуслуги входят в тариф </w:t>
      </w:r>
      <w:r w:rsidR="00D75F2A">
        <w:t>Групповой услуги. Если</w:t>
      </w:r>
      <w:r w:rsidR="002E56F0">
        <w:t xml:space="preserve"> необходимо исключить услугу из тарифа и установить на неё отдельную стоимость следует выделить чек-боксом слева услугу и нажать</w:t>
      </w:r>
      <w:r w:rsidR="002E56F0" w:rsidRPr="002E56F0">
        <w:t xml:space="preserve"> </w:t>
      </w:r>
      <w:r w:rsidR="002E56F0">
        <w:t>на кнопку «Редактировать».</w:t>
      </w:r>
    </w:p>
    <w:p w14:paraId="41624D7E" w14:textId="77777777" w:rsidR="002E56F0" w:rsidRDefault="002E56F0" w:rsidP="002E56F0">
      <w:pPr>
        <w:pStyle w:val="10"/>
        <w:keepNext/>
        <w:ind w:firstLine="0"/>
      </w:pPr>
      <w:r>
        <w:rPr>
          <w:noProof/>
        </w:rPr>
        <w:drawing>
          <wp:inline distT="0" distB="0" distL="0" distR="0" wp14:anchorId="3F28B75F" wp14:editId="7A643894">
            <wp:extent cx="5940425" cy="1364615"/>
            <wp:effectExtent l="19050" t="19050" r="22225" b="2603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Редактировать Услугу.JPG"/>
                    <pic:cNvPicPr/>
                  </pic:nvPicPr>
                  <pic:blipFill>
                    <a:blip r:embed="rId101">
                      <a:extLst>
                        <a:ext uri="{28A0092B-C50C-407E-A947-70E740481C1C}">
                          <a14:useLocalDpi xmlns:a14="http://schemas.microsoft.com/office/drawing/2010/main" val="0"/>
                        </a:ext>
                      </a:extLst>
                    </a:blip>
                    <a:stretch>
                      <a:fillRect/>
                    </a:stretch>
                  </pic:blipFill>
                  <pic:spPr>
                    <a:xfrm>
                      <a:off x="0" y="0"/>
                      <a:ext cx="5940425" cy="1364615"/>
                    </a:xfrm>
                    <a:prstGeom prst="rect">
                      <a:avLst/>
                    </a:prstGeom>
                    <a:ln w="3175">
                      <a:solidFill>
                        <a:schemeClr val="tx1"/>
                      </a:solidFill>
                    </a:ln>
                  </pic:spPr>
                </pic:pic>
              </a:graphicData>
            </a:graphic>
          </wp:inline>
        </w:drawing>
      </w:r>
    </w:p>
    <w:p w14:paraId="25B6C9E5" w14:textId="03241E80" w:rsidR="002E56F0" w:rsidRPr="002E56F0" w:rsidRDefault="002E56F0" w:rsidP="002E56F0">
      <w:pPr>
        <w:pStyle w:val="ac"/>
      </w:pPr>
      <w:r>
        <w:t xml:space="preserve">Рисунок </w:t>
      </w:r>
      <w:r w:rsidR="008554BF">
        <w:t>87</w:t>
      </w:r>
      <w:r>
        <w:t>. Редактирование соцуслуги в составе Групповой.</w:t>
      </w:r>
    </w:p>
    <w:p w14:paraId="6D655CAB" w14:textId="3B4A0632" w:rsidR="002E56F0" w:rsidRDefault="002E56F0" w:rsidP="002E56F0">
      <w:pPr>
        <w:pStyle w:val="10"/>
      </w:pPr>
      <w:r>
        <w:t>Система откроет «Реквизиты» выделенной услуги. Снятие чек-бокса в поле «Входит в тариф групповой услуги» - сделает доступным для редактирования область «Тариф»</w:t>
      </w:r>
      <w:r w:rsidR="004F3E82">
        <w:t xml:space="preserve"> (см. </w:t>
      </w:r>
      <w:r w:rsidR="004F3E82">
        <w:fldChar w:fldCharType="begin"/>
      </w:r>
      <w:r w:rsidR="004F3E82">
        <w:instrText xml:space="preserve"> REF _Ref456976246 \h </w:instrText>
      </w:r>
      <w:r w:rsidR="004F3E82">
        <w:fldChar w:fldCharType="separate"/>
      </w:r>
      <w:r w:rsidR="004F3E82">
        <w:t xml:space="preserve">Рисунок </w:t>
      </w:r>
      <w:r w:rsidR="004F3E82">
        <w:rPr>
          <w:noProof/>
        </w:rPr>
        <w:t>71</w:t>
      </w:r>
      <w:r w:rsidR="004F3E82">
        <w:fldChar w:fldCharType="end"/>
      </w:r>
      <w:r w:rsidR="004F3E82">
        <w:t xml:space="preserve"> и </w:t>
      </w:r>
      <w:r w:rsidR="004F3E82">
        <w:fldChar w:fldCharType="begin"/>
      </w:r>
      <w:r w:rsidR="004F3E82">
        <w:instrText xml:space="preserve"> REF _Ref456976254 \h </w:instrText>
      </w:r>
      <w:r w:rsidR="004F3E82">
        <w:fldChar w:fldCharType="separate"/>
      </w:r>
      <w:r w:rsidR="004F3E82">
        <w:t xml:space="preserve">Рисунок </w:t>
      </w:r>
      <w:r w:rsidR="004F3E82">
        <w:rPr>
          <w:noProof/>
        </w:rPr>
        <w:t>72</w:t>
      </w:r>
      <w:r w:rsidR="004F3E82">
        <w:fldChar w:fldCharType="end"/>
      </w:r>
      <w:r w:rsidR="004F3E82">
        <w:t>)</w:t>
      </w:r>
    </w:p>
    <w:p w14:paraId="40A3C2E7" w14:textId="77777777" w:rsidR="004F3E82" w:rsidRDefault="004F3E82" w:rsidP="004F3E82">
      <w:pPr>
        <w:pStyle w:val="10"/>
        <w:keepNext/>
        <w:ind w:firstLine="0"/>
        <w:jc w:val="center"/>
      </w:pPr>
      <w:r>
        <w:rPr>
          <w:noProof/>
        </w:rPr>
        <w:lastRenderedPageBreak/>
        <w:drawing>
          <wp:inline distT="0" distB="0" distL="0" distR="0" wp14:anchorId="6A4A2B4D" wp14:editId="2B44047A">
            <wp:extent cx="4985468" cy="4210069"/>
            <wp:effectExtent l="19050" t="19050" r="24765" b="1905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едактировать Услугу 1.JPG"/>
                    <pic:cNvPicPr/>
                  </pic:nvPicPr>
                  <pic:blipFill>
                    <a:blip r:embed="rId102">
                      <a:extLst>
                        <a:ext uri="{28A0092B-C50C-407E-A947-70E740481C1C}">
                          <a14:useLocalDpi xmlns:a14="http://schemas.microsoft.com/office/drawing/2010/main" val="0"/>
                        </a:ext>
                      </a:extLst>
                    </a:blip>
                    <a:stretch>
                      <a:fillRect/>
                    </a:stretch>
                  </pic:blipFill>
                  <pic:spPr>
                    <a:xfrm>
                      <a:off x="0" y="0"/>
                      <a:ext cx="5003834" cy="4225579"/>
                    </a:xfrm>
                    <a:prstGeom prst="rect">
                      <a:avLst/>
                    </a:prstGeom>
                    <a:ln w="3175">
                      <a:solidFill>
                        <a:schemeClr val="tx1"/>
                      </a:solidFill>
                    </a:ln>
                  </pic:spPr>
                </pic:pic>
              </a:graphicData>
            </a:graphic>
          </wp:inline>
        </w:drawing>
      </w:r>
    </w:p>
    <w:p w14:paraId="11F1F39F" w14:textId="01FF3D6A" w:rsidR="002E56F0" w:rsidRDefault="004F3E82" w:rsidP="004F3E82">
      <w:pPr>
        <w:pStyle w:val="ac"/>
      </w:pPr>
      <w:bookmarkStart w:id="111" w:name="_Ref456976246"/>
      <w:r>
        <w:t xml:space="preserve">Рисунок </w:t>
      </w:r>
      <w:bookmarkEnd w:id="111"/>
      <w:r w:rsidR="008554BF">
        <w:t>88</w:t>
      </w:r>
      <w:r>
        <w:t>. Чек-бокс "Входит в тариф групповой услуги" установлен.</w:t>
      </w:r>
    </w:p>
    <w:p w14:paraId="6FE54C35" w14:textId="77777777" w:rsidR="004F3E82" w:rsidRDefault="004F3E82" w:rsidP="004F3E82">
      <w:pPr>
        <w:keepNext/>
        <w:jc w:val="center"/>
      </w:pPr>
      <w:r>
        <w:rPr>
          <w:noProof/>
          <w:lang w:eastAsia="ru-RU"/>
        </w:rPr>
        <w:drawing>
          <wp:inline distT="0" distB="0" distL="0" distR="0" wp14:anchorId="66280B3C" wp14:editId="6FBFA722">
            <wp:extent cx="5009322" cy="4309997"/>
            <wp:effectExtent l="19050" t="19050" r="20320" b="1460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едактировать Услугу 2.JPG"/>
                    <pic:cNvPicPr/>
                  </pic:nvPicPr>
                  <pic:blipFill>
                    <a:blip r:embed="rId103">
                      <a:extLst>
                        <a:ext uri="{28A0092B-C50C-407E-A947-70E740481C1C}">
                          <a14:useLocalDpi xmlns:a14="http://schemas.microsoft.com/office/drawing/2010/main" val="0"/>
                        </a:ext>
                      </a:extLst>
                    </a:blip>
                    <a:stretch>
                      <a:fillRect/>
                    </a:stretch>
                  </pic:blipFill>
                  <pic:spPr>
                    <a:xfrm>
                      <a:off x="0" y="0"/>
                      <a:ext cx="5016693" cy="4316339"/>
                    </a:xfrm>
                    <a:prstGeom prst="rect">
                      <a:avLst/>
                    </a:prstGeom>
                    <a:ln w="3175">
                      <a:solidFill>
                        <a:schemeClr val="tx1"/>
                      </a:solidFill>
                    </a:ln>
                  </pic:spPr>
                </pic:pic>
              </a:graphicData>
            </a:graphic>
          </wp:inline>
        </w:drawing>
      </w:r>
    </w:p>
    <w:p w14:paraId="48997FD7" w14:textId="6763C355" w:rsidR="004F3E82" w:rsidRPr="004F3E82" w:rsidRDefault="004F3E82" w:rsidP="004F3E82">
      <w:pPr>
        <w:pStyle w:val="ac"/>
      </w:pPr>
      <w:bookmarkStart w:id="112" w:name="_Ref456976254"/>
      <w:r>
        <w:t xml:space="preserve">Рисунок </w:t>
      </w:r>
      <w:bookmarkEnd w:id="112"/>
      <w:r w:rsidR="008554BF">
        <w:t>89</w:t>
      </w:r>
      <w:r>
        <w:t>. Чек-бокс "Входит в групповой тариф" снят</w:t>
      </w:r>
      <w:r>
        <w:rPr>
          <w:noProof/>
        </w:rPr>
        <w:t>.</w:t>
      </w:r>
    </w:p>
    <w:p w14:paraId="64A0F1CC" w14:textId="73121BE5" w:rsidR="002E56F0" w:rsidRDefault="00123F8C" w:rsidP="005871F4">
      <w:pPr>
        <w:pStyle w:val="10"/>
      </w:pPr>
      <w:r>
        <w:lastRenderedPageBreak/>
        <w:t xml:space="preserve">После внесения всех необходимых параметров следует сохранить созданную услугу с помощью экранной кнопки «Сохранить» </w:t>
      </w:r>
    </w:p>
    <w:p w14:paraId="036B34A0" w14:textId="77777777" w:rsidR="00123F8C" w:rsidRDefault="00123F8C" w:rsidP="00123F8C">
      <w:pPr>
        <w:pStyle w:val="10"/>
        <w:keepNext/>
        <w:ind w:firstLine="0"/>
        <w:jc w:val="center"/>
      </w:pPr>
      <w:r>
        <w:rPr>
          <w:noProof/>
        </w:rPr>
        <w:drawing>
          <wp:inline distT="0" distB="0" distL="0" distR="0" wp14:anchorId="40D5C7D3" wp14:editId="37A1B15C">
            <wp:extent cx="5940425" cy="3570605"/>
            <wp:effectExtent l="19050" t="19050" r="22225" b="1079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Сохранить ГрупУсл.JPG"/>
                    <pic:cNvPicPr/>
                  </pic:nvPicPr>
                  <pic:blipFill>
                    <a:blip r:embed="rId104">
                      <a:extLst>
                        <a:ext uri="{28A0092B-C50C-407E-A947-70E740481C1C}">
                          <a14:useLocalDpi xmlns:a14="http://schemas.microsoft.com/office/drawing/2010/main" val="0"/>
                        </a:ext>
                      </a:extLst>
                    </a:blip>
                    <a:stretch>
                      <a:fillRect/>
                    </a:stretch>
                  </pic:blipFill>
                  <pic:spPr>
                    <a:xfrm>
                      <a:off x="0" y="0"/>
                      <a:ext cx="5940425" cy="3570605"/>
                    </a:xfrm>
                    <a:prstGeom prst="rect">
                      <a:avLst/>
                    </a:prstGeom>
                    <a:ln w="3175">
                      <a:solidFill>
                        <a:schemeClr val="tx1"/>
                      </a:solidFill>
                    </a:ln>
                  </pic:spPr>
                </pic:pic>
              </a:graphicData>
            </a:graphic>
          </wp:inline>
        </w:drawing>
      </w:r>
    </w:p>
    <w:p w14:paraId="17D3FFDA" w14:textId="7B60B8D5" w:rsidR="00123F8C" w:rsidRPr="002E56F0" w:rsidRDefault="00123F8C" w:rsidP="00123F8C">
      <w:pPr>
        <w:pStyle w:val="ac"/>
      </w:pPr>
      <w:r>
        <w:t xml:space="preserve">Рисунок </w:t>
      </w:r>
      <w:r w:rsidR="008554BF">
        <w:t>90</w:t>
      </w:r>
      <w:r>
        <w:t>. Кнопка "Сохранить" в форме Групповой услуги.</w:t>
      </w:r>
    </w:p>
    <w:p w14:paraId="45762F18" w14:textId="098B477F" w:rsidR="005871F4" w:rsidRDefault="00EB4BD1" w:rsidP="005871F4">
      <w:pPr>
        <w:pStyle w:val="3"/>
      </w:pPr>
      <w:bookmarkStart w:id="113" w:name="_Toc459021516"/>
      <w:r>
        <w:t>Просмотр и р</w:t>
      </w:r>
      <w:r w:rsidR="005871F4">
        <w:t>едактирование Групповой услуги</w:t>
      </w:r>
      <w:bookmarkEnd w:id="113"/>
    </w:p>
    <w:p w14:paraId="4F2FE837" w14:textId="021D831B" w:rsidR="001330DD" w:rsidRDefault="001330DD" w:rsidP="001330DD">
      <w:pPr>
        <w:pStyle w:val="10"/>
      </w:pPr>
      <w:r>
        <w:t xml:space="preserve">При открытии справочника </w:t>
      </w:r>
      <w:r>
        <w:t>«Групповые услуги» можно просмотреть информацию по определенной Групповой услуге, например, Наименование, Группа получателей, Форма обслуживания.</w:t>
      </w:r>
    </w:p>
    <w:p w14:paraId="4CD88A20" w14:textId="73B6676F" w:rsidR="001330DD" w:rsidRDefault="001330DD" w:rsidP="001330DD">
      <w:pPr>
        <w:pStyle w:val="10"/>
        <w:jc w:val="left"/>
      </w:pPr>
      <w:r>
        <w:rPr>
          <w:noProof/>
        </w:rPr>
        <w:drawing>
          <wp:inline distT="0" distB="0" distL="0" distR="0" wp14:anchorId="41DB8C8B" wp14:editId="3CD4EBE6">
            <wp:extent cx="5095875" cy="2571750"/>
            <wp:effectExtent l="0" t="0" r="9525" b="0"/>
            <wp:docPr id="3" name="Picture 1" descr="C:\Users\PC\AppData\Local\Microsoft\Windows\INetCache\Content.Word\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rcRect/>
                    <a:stretch>
                      <a:fillRect/>
                    </a:stretch>
                  </pic:blipFill>
                  <pic:spPr>
                    <a:xfrm>
                      <a:off x="0" y="0"/>
                      <a:ext cx="5096345" cy="2571987"/>
                    </a:xfrm>
                    <a:prstGeom prst="rect">
                      <a:avLst/>
                    </a:prstGeom>
                    <a:noFill/>
                    <a:ln>
                      <a:noFill/>
                      <a:prstDash/>
                    </a:ln>
                  </pic:spPr>
                </pic:pic>
              </a:graphicData>
            </a:graphic>
          </wp:inline>
        </w:drawing>
      </w:r>
    </w:p>
    <w:p w14:paraId="37AAF314" w14:textId="0FF6620A" w:rsidR="008554BF" w:rsidRDefault="008554BF" w:rsidP="008554BF">
      <w:pPr>
        <w:pStyle w:val="ac"/>
      </w:pPr>
      <w:r>
        <w:t>Рисунок 9</w:t>
      </w:r>
      <w:r>
        <w:t>1</w:t>
      </w:r>
      <w:r>
        <w:t xml:space="preserve">. </w:t>
      </w:r>
      <w:r>
        <w:t>Столбец «Форма обслуживания»</w:t>
      </w:r>
      <w:r>
        <w:t>.</w:t>
      </w:r>
    </w:p>
    <w:p w14:paraId="03D81CB1" w14:textId="7518B049" w:rsidR="005871F4" w:rsidRDefault="00123F8C" w:rsidP="005871F4">
      <w:pPr>
        <w:pStyle w:val="10"/>
      </w:pPr>
      <w:r>
        <w:t xml:space="preserve">Сотруднику Комитета СЗН доступно просмотр и редактирование созданных ранее Групповых услуг. Для этого следует открыть справочник «Групповые услуги», найти </w:t>
      </w:r>
      <w:r>
        <w:lastRenderedPageBreak/>
        <w:t xml:space="preserve">необходимую услугу и двойным кликом мыши отрыть её. Система откроет форму </w:t>
      </w:r>
      <w:r w:rsidR="00516A9D">
        <w:t>Групповой услуги, доступную для редактирования.</w:t>
      </w:r>
    </w:p>
    <w:p w14:paraId="12EED6BE" w14:textId="563B6128" w:rsidR="00516A9D" w:rsidRDefault="001330DD" w:rsidP="005871F4">
      <w:pPr>
        <w:pStyle w:val="10"/>
      </w:pPr>
      <w:r>
        <w:t xml:space="preserve">При открытии справочника </w:t>
      </w:r>
    </w:p>
    <w:p w14:paraId="41204A9E" w14:textId="35DEC4AF" w:rsidR="005871F4" w:rsidRDefault="005871F4" w:rsidP="005871F4">
      <w:pPr>
        <w:pStyle w:val="3"/>
      </w:pPr>
      <w:bookmarkStart w:id="114" w:name="_Toc459021517"/>
      <w:r>
        <w:t>Удаление Групповой услуги</w:t>
      </w:r>
      <w:bookmarkEnd w:id="114"/>
    </w:p>
    <w:p w14:paraId="15EE9B32" w14:textId="721B40BC" w:rsidR="004918D0" w:rsidRDefault="004918D0" w:rsidP="004918D0">
      <w:pPr>
        <w:pStyle w:val="10"/>
      </w:pPr>
      <w:r>
        <w:t xml:space="preserve">Удаление Групповой услуги происходит аналогично удалению соцуслуги (см. п. </w:t>
      </w:r>
      <w:r>
        <w:fldChar w:fldCharType="begin"/>
      </w:r>
      <w:r>
        <w:instrText xml:space="preserve"> REF _Ref456968993 \n \h </w:instrText>
      </w:r>
      <w:r>
        <w:fldChar w:fldCharType="separate"/>
      </w:r>
      <w:r>
        <w:t>4.7.3</w:t>
      </w:r>
      <w:r>
        <w:fldChar w:fldCharType="end"/>
      </w:r>
      <w:r>
        <w:t xml:space="preserve"> </w:t>
      </w:r>
      <w:r>
        <w:fldChar w:fldCharType="begin"/>
      </w:r>
      <w:r>
        <w:instrText xml:space="preserve"> REF _Ref456968993 \h </w:instrText>
      </w:r>
      <w:r>
        <w:fldChar w:fldCharType="separate"/>
      </w:r>
      <w:r>
        <w:t>Удаление записей в справочнике «Соцуслуги»</w:t>
      </w:r>
      <w:r>
        <w:fldChar w:fldCharType="end"/>
      </w:r>
      <w:r>
        <w:t xml:space="preserve">). Услугу следует выделить чек-боксом в общем списке и нажать экранную кнопку «Удалить». </w:t>
      </w:r>
    </w:p>
    <w:p w14:paraId="1BC96575" w14:textId="724AAD68" w:rsidR="004918D0" w:rsidRPr="004918D0" w:rsidRDefault="004918D0" w:rsidP="004918D0">
      <w:pPr>
        <w:pStyle w:val="10"/>
        <w:ind w:firstLine="0"/>
      </w:pPr>
      <w:r>
        <w:rPr>
          <w:noProof/>
        </w:rPr>
        <w:drawing>
          <wp:inline distT="0" distB="0" distL="0" distR="0" wp14:anchorId="35EB6060" wp14:editId="502D417A">
            <wp:extent cx="5940425" cy="1424940"/>
            <wp:effectExtent l="0" t="0" r="3175" b="381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Удалить Гр_услугу.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40425" cy="1424940"/>
                    </a:xfrm>
                    <a:prstGeom prst="rect">
                      <a:avLst/>
                    </a:prstGeom>
                  </pic:spPr>
                </pic:pic>
              </a:graphicData>
            </a:graphic>
          </wp:inline>
        </w:drawing>
      </w:r>
    </w:p>
    <w:p w14:paraId="0A3790F2" w14:textId="776A36DE" w:rsidR="008554BF" w:rsidRDefault="008554BF" w:rsidP="008554BF">
      <w:pPr>
        <w:pStyle w:val="ac"/>
      </w:pPr>
      <w:r>
        <w:t>Рисунок 9</w:t>
      </w:r>
      <w:r>
        <w:t>2</w:t>
      </w:r>
      <w:r>
        <w:t xml:space="preserve">. </w:t>
      </w:r>
      <w:r>
        <w:t>Кнопка</w:t>
      </w:r>
      <w:r>
        <w:t xml:space="preserve"> «</w:t>
      </w:r>
      <w:r>
        <w:t>Удалить</w:t>
      </w:r>
      <w:r>
        <w:t>».</w:t>
      </w:r>
    </w:p>
    <w:p w14:paraId="16EF424C" w14:textId="4999F9AF" w:rsidR="004918D0" w:rsidRPr="004918D0" w:rsidRDefault="004918D0" w:rsidP="004918D0">
      <w:pPr>
        <w:pStyle w:val="10"/>
        <w:rPr>
          <w:b/>
          <w:szCs w:val="28"/>
        </w:rPr>
      </w:pPr>
    </w:p>
    <w:p w14:paraId="419DEADA" w14:textId="77777777" w:rsidR="00AA6BEF" w:rsidRDefault="00AA6BEF" w:rsidP="00AA6BEF">
      <w:pPr>
        <w:rPr>
          <w:rFonts w:ascii="Times New Roman" w:hAnsi="Times New Roman" w:cs="Times New Roman"/>
          <w:b/>
          <w:sz w:val="28"/>
          <w:szCs w:val="28"/>
        </w:rPr>
      </w:pPr>
      <w:r w:rsidRPr="009F0DD4">
        <w:rPr>
          <w:rFonts w:ascii="Times New Roman" w:hAnsi="Times New Roman" w:cs="Times New Roman"/>
          <w:b/>
          <w:sz w:val="28"/>
          <w:szCs w:val="28"/>
        </w:rPr>
        <w:br w:type="page"/>
      </w:r>
    </w:p>
    <w:p w14:paraId="62477AE5" w14:textId="77777777" w:rsidR="00AA6BEF" w:rsidRPr="009F0DD4" w:rsidRDefault="00AA6BEF" w:rsidP="002D71F1">
      <w:pPr>
        <w:pStyle w:val="2"/>
      </w:pPr>
      <w:bookmarkStart w:id="115" w:name="_Toc456689801"/>
      <w:bookmarkStart w:id="116" w:name="_Toc459021518"/>
      <w:r w:rsidRPr="009F0DD4">
        <w:lastRenderedPageBreak/>
        <w:t>Работа с Поиском</w:t>
      </w:r>
      <w:bookmarkEnd w:id="115"/>
      <w:bookmarkEnd w:id="116"/>
    </w:p>
    <w:p w14:paraId="6B428AE4"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В АИС «Соцуслуги» предусмотрен инструмент поиска карточек ИППСУ и карточек получателей СУ. Для этого необходимо открыть в главном меню системы пункт «Поиск». </w:t>
      </w:r>
    </w:p>
    <w:p w14:paraId="72D735A6"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помощи выпадающего списка выбрать атрибут поиска: «ИППСУ» или «Гражданин».</w:t>
      </w:r>
    </w:p>
    <w:p w14:paraId="45322601" w14:textId="77777777" w:rsidR="00AA6BEF" w:rsidRPr="009F0DD4" w:rsidRDefault="00AA6BEF" w:rsidP="00AA6BEF">
      <w:pPr>
        <w:keepNext/>
        <w:rPr>
          <w:rFonts w:ascii="Times New Roman" w:hAnsi="Times New Roman" w:cs="Times New Roman"/>
        </w:rPr>
      </w:pPr>
      <w:r w:rsidRPr="009F0DD4">
        <w:rPr>
          <w:rFonts w:ascii="Times New Roman" w:hAnsi="Times New Roman" w:cs="Times New Roman"/>
          <w:noProof/>
          <w:lang w:eastAsia="ru-RU"/>
        </w:rPr>
        <w:drawing>
          <wp:inline distT="0" distB="0" distL="0" distR="0" wp14:anchorId="40C98832" wp14:editId="1813FC85">
            <wp:extent cx="5940425" cy="2039620"/>
            <wp:effectExtent l="19050" t="19050" r="22225" b="177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Поиск1.JPG"/>
                    <pic:cNvPicPr/>
                  </pic:nvPicPr>
                  <pic:blipFill>
                    <a:blip r:embed="rId107">
                      <a:extLst>
                        <a:ext uri="{28A0092B-C50C-407E-A947-70E740481C1C}">
                          <a14:useLocalDpi xmlns:a14="http://schemas.microsoft.com/office/drawing/2010/main" val="0"/>
                        </a:ext>
                      </a:extLst>
                    </a:blip>
                    <a:stretch>
                      <a:fillRect/>
                    </a:stretch>
                  </pic:blipFill>
                  <pic:spPr>
                    <a:xfrm>
                      <a:off x="0" y="0"/>
                      <a:ext cx="5940425" cy="2039620"/>
                    </a:xfrm>
                    <a:prstGeom prst="rect">
                      <a:avLst/>
                    </a:prstGeom>
                    <a:ln w="3175">
                      <a:solidFill>
                        <a:schemeClr val="tx1"/>
                      </a:solidFill>
                    </a:ln>
                  </pic:spPr>
                </pic:pic>
              </a:graphicData>
            </a:graphic>
          </wp:inline>
        </w:drawing>
      </w:r>
    </w:p>
    <w:p w14:paraId="2FE8C237" w14:textId="57A2894E" w:rsidR="00AA6BEF" w:rsidRPr="009F0DD4" w:rsidRDefault="00AA6BEF" w:rsidP="005E0B30">
      <w:pPr>
        <w:pStyle w:val="ac"/>
        <w:rPr>
          <w:rFonts w:cs="Times New Roman"/>
          <w:b/>
        </w:rPr>
      </w:pPr>
      <w:r w:rsidRPr="009F0DD4">
        <w:rPr>
          <w:rFonts w:cs="Times New Roman"/>
        </w:rPr>
        <w:t xml:space="preserve">Рисунок </w:t>
      </w:r>
      <w:r w:rsidR="008554BF">
        <w:rPr>
          <w:rFonts w:cs="Times New Roman"/>
        </w:rPr>
        <w:t>93</w:t>
      </w:r>
      <w:r w:rsidRPr="009F0DD4">
        <w:rPr>
          <w:rFonts w:cs="Times New Roman"/>
        </w:rPr>
        <w:t>. Раздел «Поиск»</w:t>
      </w:r>
    </w:p>
    <w:p w14:paraId="0F6F8742"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выборе атрибута «ИППСУ» необходимо ввести номер ИППСУ или его часть. При выборе атрибута «Гражданин» следует ввести полностью или часть Фамилии, Имени или Отчества гражданина.</w:t>
      </w:r>
    </w:p>
    <w:p w14:paraId="44A4A932"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После указания атрибутов поиска следует нажать кнопку «Найти» либо «Печать». </w:t>
      </w:r>
    </w:p>
    <w:p w14:paraId="7BFBC22B"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нажатии на кнопку «Найти» в таблице «Результаты поиска» будет выведены все результаты, удовлетворяющие заданным условиям поиска.</w:t>
      </w:r>
    </w:p>
    <w:p w14:paraId="0454F81E" w14:textId="77777777" w:rsidR="00AA6BEF" w:rsidRPr="009F0DD4" w:rsidRDefault="00AA6BEF" w:rsidP="00AA6BEF">
      <w:pPr>
        <w:keepNext/>
        <w:rPr>
          <w:rFonts w:ascii="Times New Roman" w:hAnsi="Times New Roman" w:cs="Times New Roman"/>
        </w:rPr>
      </w:pPr>
      <w:r w:rsidRPr="009F0DD4">
        <w:rPr>
          <w:rFonts w:ascii="Times New Roman" w:hAnsi="Times New Roman" w:cs="Times New Roman"/>
          <w:noProof/>
          <w:lang w:eastAsia="ru-RU"/>
        </w:rPr>
        <w:drawing>
          <wp:inline distT="0" distB="0" distL="0" distR="0" wp14:anchorId="16ABD1F6" wp14:editId="2F32FCB2">
            <wp:extent cx="5940425" cy="3108325"/>
            <wp:effectExtent l="19050" t="19050" r="22225" b="158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Поиск2.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0425" cy="3108325"/>
                    </a:xfrm>
                    <a:prstGeom prst="rect">
                      <a:avLst/>
                    </a:prstGeom>
                    <a:ln w="3175">
                      <a:solidFill>
                        <a:schemeClr val="tx1"/>
                      </a:solidFill>
                    </a:ln>
                  </pic:spPr>
                </pic:pic>
              </a:graphicData>
            </a:graphic>
          </wp:inline>
        </w:drawing>
      </w:r>
    </w:p>
    <w:p w14:paraId="4ABF3A30" w14:textId="191C589F"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94</w:t>
      </w:r>
      <w:r w:rsidRPr="009F0DD4">
        <w:rPr>
          <w:rFonts w:cs="Times New Roman"/>
        </w:rPr>
        <w:t>. Результаты поиска по атрибуту «Гражданин»</w:t>
      </w:r>
    </w:p>
    <w:p w14:paraId="2528327C"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lastRenderedPageBreak/>
        <w:t>При нажатии на кнопку «Печать» - результаты поиска будут выведены в печатную форму в отдельную вкладку браузера в виде таблицы, которую можно выгрузить в формат электронного документа, либо на принтер.</w:t>
      </w:r>
    </w:p>
    <w:p w14:paraId="122579DE" w14:textId="77777777" w:rsidR="00AA6BEF" w:rsidRPr="009F0DD4" w:rsidRDefault="00AA6BEF" w:rsidP="00AA6BEF">
      <w:pPr>
        <w:keepNext/>
        <w:jc w:val="both"/>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6C697D26" wp14:editId="25F300DC">
            <wp:extent cx="5940425" cy="2435860"/>
            <wp:effectExtent l="19050" t="19050" r="22225" b="215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Поиск3.JPG"/>
                    <pic:cNvPicPr/>
                  </pic:nvPicPr>
                  <pic:blipFill>
                    <a:blip r:embed="rId109">
                      <a:extLst>
                        <a:ext uri="{28A0092B-C50C-407E-A947-70E740481C1C}">
                          <a14:useLocalDpi xmlns:a14="http://schemas.microsoft.com/office/drawing/2010/main" val="0"/>
                        </a:ext>
                      </a:extLst>
                    </a:blip>
                    <a:stretch>
                      <a:fillRect/>
                    </a:stretch>
                  </pic:blipFill>
                  <pic:spPr>
                    <a:xfrm>
                      <a:off x="0" y="0"/>
                      <a:ext cx="5940425" cy="2435860"/>
                    </a:xfrm>
                    <a:prstGeom prst="rect">
                      <a:avLst/>
                    </a:prstGeom>
                    <a:ln>
                      <a:solidFill>
                        <a:schemeClr val="tx1"/>
                      </a:solidFill>
                    </a:ln>
                  </pic:spPr>
                </pic:pic>
              </a:graphicData>
            </a:graphic>
          </wp:inline>
        </w:drawing>
      </w:r>
    </w:p>
    <w:p w14:paraId="42C103AE" w14:textId="3364D556" w:rsidR="00AA6BEF" w:rsidRPr="009F0DD4" w:rsidRDefault="00AA6BEF" w:rsidP="00AA6BEF">
      <w:pPr>
        <w:pStyle w:val="ac"/>
        <w:rPr>
          <w:rFonts w:cs="Times New Roman"/>
          <w:noProof/>
        </w:rPr>
      </w:pPr>
      <w:r w:rsidRPr="009F0DD4">
        <w:rPr>
          <w:rFonts w:cs="Times New Roman"/>
        </w:rPr>
        <w:t xml:space="preserve">Рисунок </w:t>
      </w:r>
      <w:r w:rsidR="008554BF">
        <w:rPr>
          <w:rFonts w:cs="Times New Roman"/>
        </w:rPr>
        <w:t>95</w:t>
      </w:r>
      <w:r w:rsidRPr="009F0DD4">
        <w:rPr>
          <w:rFonts w:cs="Times New Roman"/>
        </w:rPr>
        <w:t>. Результаты поиска по атрибуту «Гражданин»</w:t>
      </w:r>
      <w:r w:rsidRPr="009F0DD4">
        <w:rPr>
          <w:rFonts w:cs="Times New Roman"/>
          <w:noProof/>
        </w:rPr>
        <w:t xml:space="preserve"> - печатная форма.</w:t>
      </w:r>
    </w:p>
    <w:p w14:paraId="01B6EF60"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открытии карточки ИППСУ или получателя СУ из результатов поиска – доступны все те же действия, как при открытии этих же карточек из узлов «ИППСУ» или «Все зарегистрированные».</w:t>
      </w:r>
    </w:p>
    <w:p w14:paraId="6209DC16"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Если необходимо осуществить поиск карточек по нескольким признакам, то следует воспользоваться областью «Фильтры». В которой есть функциональная кнопка «Добавить фильтр». При нажатии на неё откроется форма, где следует выбрать необходимый фильтр и его значение. Когда все необходимые фильтры будут установлены, следует нажать кнопку «Отфильтровать».</w:t>
      </w:r>
    </w:p>
    <w:p w14:paraId="2F4D2A43" w14:textId="77777777" w:rsidR="00AA6BEF" w:rsidRPr="009F0DD4" w:rsidRDefault="00AA6BEF" w:rsidP="00AA6BEF">
      <w:pPr>
        <w:keepNext/>
        <w:jc w:val="both"/>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7674BAAE" wp14:editId="0F16EDE4">
            <wp:extent cx="5940425" cy="2855595"/>
            <wp:effectExtent l="19050" t="19050" r="22225" b="2095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Шаблон поиска2.JPG"/>
                    <pic:cNvPicPr/>
                  </pic:nvPicPr>
                  <pic:blipFill>
                    <a:blip r:embed="rId110">
                      <a:extLst>
                        <a:ext uri="{28A0092B-C50C-407E-A947-70E740481C1C}">
                          <a14:useLocalDpi xmlns:a14="http://schemas.microsoft.com/office/drawing/2010/main" val="0"/>
                        </a:ext>
                      </a:extLst>
                    </a:blip>
                    <a:stretch>
                      <a:fillRect/>
                    </a:stretch>
                  </pic:blipFill>
                  <pic:spPr>
                    <a:xfrm>
                      <a:off x="0" y="0"/>
                      <a:ext cx="5940425" cy="2855595"/>
                    </a:xfrm>
                    <a:prstGeom prst="rect">
                      <a:avLst/>
                    </a:prstGeom>
                    <a:ln w="3175">
                      <a:solidFill>
                        <a:schemeClr val="tx1"/>
                      </a:solidFill>
                    </a:ln>
                  </pic:spPr>
                </pic:pic>
              </a:graphicData>
            </a:graphic>
          </wp:inline>
        </w:drawing>
      </w:r>
    </w:p>
    <w:p w14:paraId="3E5B16E5" w14:textId="729AFB60"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96</w:t>
      </w:r>
      <w:r w:rsidRPr="009F0DD4">
        <w:rPr>
          <w:rFonts w:cs="Times New Roman"/>
        </w:rPr>
        <w:t>. Область филь</w:t>
      </w:r>
      <w:r w:rsidRPr="009F0DD4">
        <w:rPr>
          <w:rFonts w:cs="Times New Roman"/>
          <w:noProof/>
        </w:rPr>
        <w:t>тров поиска.</w:t>
      </w:r>
    </w:p>
    <w:p w14:paraId="478A1EC4"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Результат появится в той же области «Результат поиска». </w:t>
      </w:r>
    </w:p>
    <w:p w14:paraId="18CB1B4C"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lastRenderedPageBreak/>
        <w:t xml:space="preserve">Если результат поиска является удовлетворительным и есть необходимость возвращаться к этим результатам в будущем условия поиска можно сохранить. Для этого необходимо нажать на кнопку «Сохранить как шаблон». </w:t>
      </w:r>
    </w:p>
    <w:p w14:paraId="19AF5CFB"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При нажатии на эту кнопку появится диалоговое окно «Сохранение шаблона», в котором в строке «Имя шаблона» следует указать наименование шаблона. И нажать на кнопку «Сохранить».</w:t>
      </w:r>
    </w:p>
    <w:p w14:paraId="778EC4AC" w14:textId="77777777" w:rsidR="00AA6BEF" w:rsidRPr="009F0DD4" w:rsidRDefault="00AA6BEF" w:rsidP="00AA6BEF">
      <w:pPr>
        <w:keepNext/>
        <w:jc w:val="center"/>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392FCFCE" wp14:editId="7A43EDC5">
            <wp:extent cx="4219575" cy="16192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Поиск4.JPG"/>
                    <pic:cNvPicPr/>
                  </pic:nvPicPr>
                  <pic:blipFill>
                    <a:blip r:embed="rId111">
                      <a:extLst>
                        <a:ext uri="{28A0092B-C50C-407E-A947-70E740481C1C}">
                          <a14:useLocalDpi xmlns:a14="http://schemas.microsoft.com/office/drawing/2010/main" val="0"/>
                        </a:ext>
                      </a:extLst>
                    </a:blip>
                    <a:stretch>
                      <a:fillRect/>
                    </a:stretch>
                  </pic:blipFill>
                  <pic:spPr>
                    <a:xfrm>
                      <a:off x="0" y="0"/>
                      <a:ext cx="4219575" cy="1619250"/>
                    </a:xfrm>
                    <a:prstGeom prst="rect">
                      <a:avLst/>
                    </a:prstGeom>
                  </pic:spPr>
                </pic:pic>
              </a:graphicData>
            </a:graphic>
          </wp:inline>
        </w:drawing>
      </w:r>
    </w:p>
    <w:p w14:paraId="3B1C033B" w14:textId="3E177061"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97</w:t>
      </w:r>
      <w:r w:rsidRPr="009F0DD4">
        <w:rPr>
          <w:rFonts w:cs="Times New Roman"/>
        </w:rPr>
        <w:t>. Присвоение наименования шаблону поиска</w:t>
      </w:r>
    </w:p>
    <w:p w14:paraId="3CB4B4F1" w14:textId="77777777" w:rsidR="00AA6BEF" w:rsidRPr="009F0DD4" w:rsidRDefault="00AA6BEF" w:rsidP="00AA6BEF">
      <w:pPr>
        <w:keepNext/>
        <w:ind w:firstLine="709"/>
        <w:jc w:val="both"/>
        <w:rPr>
          <w:rFonts w:ascii="Times New Roman" w:hAnsi="Times New Roman" w:cs="Times New Roman"/>
          <w:noProof/>
          <w:sz w:val="24"/>
          <w:szCs w:val="24"/>
          <w:lang w:eastAsia="ru-RU"/>
        </w:rPr>
      </w:pPr>
      <w:r w:rsidRPr="009F0DD4">
        <w:rPr>
          <w:rFonts w:ascii="Times New Roman" w:hAnsi="Times New Roman" w:cs="Times New Roman"/>
          <w:noProof/>
          <w:sz w:val="24"/>
          <w:szCs w:val="24"/>
          <w:lang w:eastAsia="ru-RU"/>
        </w:rPr>
        <w:t>Шаблон отобразится в области «Шаблоны поиска». Для того чтобы воспользоваться сохраненым шаблоном следует нажать на кнопку «Найти по шаблону».</w:t>
      </w:r>
    </w:p>
    <w:p w14:paraId="7B8E5877" w14:textId="77777777" w:rsidR="00AA6BEF" w:rsidRPr="009F0DD4" w:rsidRDefault="00AA6BEF" w:rsidP="00AA6BEF">
      <w:pPr>
        <w:keepNext/>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1B0599E7" wp14:editId="49806309">
            <wp:extent cx="5940425" cy="2388870"/>
            <wp:effectExtent l="19050" t="19050" r="22225" b="1143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Шаблон поиска3.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940425" cy="2388870"/>
                    </a:xfrm>
                    <a:prstGeom prst="rect">
                      <a:avLst/>
                    </a:prstGeom>
                    <a:ln w="3175">
                      <a:solidFill>
                        <a:schemeClr val="tx1"/>
                      </a:solidFill>
                    </a:ln>
                  </pic:spPr>
                </pic:pic>
              </a:graphicData>
            </a:graphic>
          </wp:inline>
        </w:drawing>
      </w:r>
    </w:p>
    <w:p w14:paraId="1EE4C20C" w14:textId="421D35C9"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98</w:t>
      </w:r>
      <w:r w:rsidRPr="009F0DD4">
        <w:rPr>
          <w:rFonts w:cs="Times New Roman"/>
        </w:rPr>
        <w:t>. Область шаблонов поиска.</w:t>
      </w:r>
    </w:p>
    <w:p w14:paraId="48F500BA" w14:textId="77777777" w:rsidR="00AA6BEF" w:rsidRPr="009F0DD4" w:rsidRDefault="00AA6BEF" w:rsidP="00AA6BEF">
      <w:pPr>
        <w:keepNext/>
        <w:ind w:firstLine="709"/>
        <w:jc w:val="both"/>
        <w:rPr>
          <w:rFonts w:ascii="Times New Roman" w:hAnsi="Times New Roman" w:cs="Times New Roman"/>
        </w:rPr>
      </w:pPr>
      <w:r w:rsidRPr="009F0DD4">
        <w:rPr>
          <w:rFonts w:ascii="Times New Roman" w:hAnsi="Times New Roman" w:cs="Times New Roman"/>
        </w:rPr>
        <w:t xml:space="preserve">Если необходимо удалить шаблон или установленный фильтр, следует воспользоваться экранной кнопкой «Удалить» </w:t>
      </w:r>
      <w:r w:rsidRPr="009F0DD4">
        <w:rPr>
          <w:rFonts w:ascii="Times New Roman" w:hAnsi="Times New Roman" w:cs="Times New Roman"/>
          <w:noProof/>
          <w:lang w:eastAsia="ru-RU"/>
        </w:rPr>
        <w:drawing>
          <wp:inline distT="0" distB="0" distL="0" distR="0" wp14:anchorId="01958367" wp14:editId="5FDEB40C">
            <wp:extent cx="257175" cy="2381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Кнопка Удалить.jpg"/>
                    <pic:cNvPicPr/>
                  </pic:nvPicPr>
                  <pic:blipFill>
                    <a:blip r:embed="rId113">
                      <a:extLst>
                        <a:ext uri="{28A0092B-C50C-407E-A947-70E740481C1C}">
                          <a14:useLocalDpi xmlns:a14="http://schemas.microsoft.com/office/drawing/2010/main" val="0"/>
                        </a:ext>
                      </a:extLst>
                    </a:blip>
                    <a:stretch>
                      <a:fillRect/>
                    </a:stretch>
                  </pic:blipFill>
                  <pic:spPr>
                    <a:xfrm>
                      <a:off x="0" y="0"/>
                      <a:ext cx="257175" cy="238125"/>
                    </a:xfrm>
                    <a:prstGeom prst="rect">
                      <a:avLst/>
                    </a:prstGeom>
                  </pic:spPr>
                </pic:pic>
              </a:graphicData>
            </a:graphic>
          </wp:inline>
        </w:drawing>
      </w:r>
      <w:r w:rsidRPr="009F0DD4">
        <w:rPr>
          <w:rFonts w:ascii="Times New Roman" w:hAnsi="Times New Roman" w:cs="Times New Roman"/>
        </w:rPr>
        <w:t>.</w:t>
      </w:r>
    </w:p>
    <w:p w14:paraId="7A29CC83" w14:textId="77777777" w:rsidR="00AA6BEF" w:rsidRPr="009F0DD4" w:rsidRDefault="00AA6BEF" w:rsidP="00AA6BEF">
      <w:pPr>
        <w:keepNext/>
        <w:ind w:firstLine="709"/>
        <w:jc w:val="both"/>
        <w:rPr>
          <w:rFonts w:ascii="Times New Roman" w:hAnsi="Times New Roman" w:cs="Times New Roman"/>
        </w:rPr>
      </w:pPr>
    </w:p>
    <w:p w14:paraId="48F41F82" w14:textId="77777777" w:rsidR="00AA6BEF" w:rsidRPr="009F0DD4" w:rsidRDefault="00AA6BEF" w:rsidP="002D71F1">
      <w:pPr>
        <w:pStyle w:val="2"/>
      </w:pPr>
      <w:bookmarkStart w:id="117" w:name="_Ref456689267"/>
      <w:bookmarkStart w:id="118" w:name="_Toc456689802"/>
      <w:bookmarkStart w:id="119" w:name="_Toc459021519"/>
      <w:r w:rsidRPr="009F0DD4">
        <w:t>Работа с «Личным ящиком»</w:t>
      </w:r>
      <w:bookmarkEnd w:id="117"/>
      <w:bookmarkEnd w:id="118"/>
      <w:bookmarkEnd w:id="119"/>
    </w:p>
    <w:p w14:paraId="5869A63A" w14:textId="77777777" w:rsidR="00AA6BEF" w:rsidRPr="009F0DD4" w:rsidRDefault="00AA6BEF" w:rsidP="00AA6BEF">
      <w:pPr>
        <w:ind w:firstLine="709"/>
        <w:jc w:val="both"/>
        <w:rPr>
          <w:rFonts w:ascii="Times New Roman" w:eastAsia="Times New Roman" w:hAnsi="Times New Roman" w:cs="Times New Roman"/>
          <w:sz w:val="24"/>
          <w:szCs w:val="24"/>
          <w:lang w:eastAsia="ru-RU"/>
        </w:rPr>
      </w:pPr>
      <w:r w:rsidRPr="009F0DD4">
        <w:rPr>
          <w:rFonts w:ascii="Times New Roman" w:hAnsi="Times New Roman" w:cs="Times New Roman"/>
          <w:sz w:val="24"/>
          <w:szCs w:val="24"/>
        </w:rPr>
        <w:t>В</w:t>
      </w:r>
      <w:r w:rsidRPr="009F0DD4">
        <w:rPr>
          <w:rFonts w:ascii="Times New Roman" w:eastAsia="Times New Roman" w:hAnsi="Times New Roman" w:cs="Times New Roman"/>
          <w:sz w:val="24"/>
          <w:szCs w:val="24"/>
          <w:lang w:eastAsia="ru-RU"/>
        </w:rPr>
        <w:t xml:space="preserve"> главном окне системы расположен раздел «Личный ящик». Раздел содержит созданные пользователем черновики карточек ИППСУ и шаблоны документов. </w:t>
      </w:r>
    </w:p>
    <w:p w14:paraId="681ADD67" w14:textId="77777777" w:rsidR="00AA6BEF" w:rsidRPr="009F0DD4" w:rsidRDefault="00AA6BEF" w:rsidP="00AA6BEF">
      <w:pPr>
        <w:keepNext/>
        <w:jc w:val="center"/>
        <w:rPr>
          <w:rFonts w:ascii="Times New Roman" w:hAnsi="Times New Roman" w:cs="Times New Roman"/>
        </w:rPr>
      </w:pPr>
      <w:r w:rsidRPr="009F0DD4">
        <w:rPr>
          <w:rFonts w:ascii="Times New Roman" w:hAnsi="Times New Roman" w:cs="Times New Roman"/>
          <w:noProof/>
          <w:lang w:eastAsia="ru-RU"/>
        </w:rPr>
        <w:lastRenderedPageBreak/>
        <w:drawing>
          <wp:inline distT="0" distB="0" distL="0" distR="0" wp14:anchorId="7DAE21F3" wp14:editId="1C595AAB">
            <wp:extent cx="5940425" cy="2328545"/>
            <wp:effectExtent l="19050" t="19050" r="22225" b="1460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Личный Ящик.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940425" cy="2328545"/>
                    </a:xfrm>
                    <a:prstGeom prst="rect">
                      <a:avLst/>
                    </a:prstGeom>
                    <a:ln w="6350">
                      <a:solidFill>
                        <a:schemeClr val="tx1"/>
                      </a:solidFill>
                    </a:ln>
                  </pic:spPr>
                </pic:pic>
              </a:graphicData>
            </a:graphic>
          </wp:inline>
        </w:drawing>
      </w:r>
    </w:p>
    <w:p w14:paraId="69ACAC8E" w14:textId="1F872F17"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99</w:t>
      </w:r>
      <w:r w:rsidRPr="009F0DD4">
        <w:rPr>
          <w:rFonts w:cs="Times New Roman"/>
        </w:rPr>
        <w:t>. Раздел "Личный ящик" - черновики</w:t>
      </w:r>
    </w:p>
    <w:p w14:paraId="2064B242" w14:textId="55EF106D"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работы с нужным черновиком карточки кликните по записи двойным щелчком мыши и отредактируйте черновик по необходимости. (См. п.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_Ref456689054 \r \h </w:instrText>
      </w:r>
      <w:r w:rsidR="009F0DD4">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4.4.5</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 xml:space="preserve"> Редактирование карточки ИППСУ) </w:t>
      </w:r>
    </w:p>
    <w:p w14:paraId="52174C51"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просмотра шаблонов документов необходимо перейти в раздел «Шаблоны документов» - в правой части отобразятся все шаблоны, созданные пользователем. Открыть шаблон документа можно двойным кликом. </w:t>
      </w:r>
    </w:p>
    <w:p w14:paraId="62D79E0F" w14:textId="77777777" w:rsidR="00AA6BEF" w:rsidRPr="009F0DD4" w:rsidRDefault="00AA6BEF" w:rsidP="00AA6BEF">
      <w:pPr>
        <w:keepNext/>
        <w:jc w:val="both"/>
        <w:rPr>
          <w:rFonts w:ascii="Times New Roman" w:hAnsi="Times New Roman" w:cs="Times New Roman"/>
        </w:rPr>
      </w:pPr>
      <w:r w:rsidRPr="009F0DD4">
        <w:rPr>
          <w:rFonts w:ascii="Times New Roman" w:hAnsi="Times New Roman" w:cs="Times New Roman"/>
          <w:noProof/>
          <w:sz w:val="24"/>
          <w:szCs w:val="24"/>
          <w:lang w:eastAsia="ru-RU"/>
        </w:rPr>
        <w:drawing>
          <wp:inline distT="0" distB="0" distL="0" distR="0" wp14:anchorId="2AF82179" wp14:editId="1EDE55C4">
            <wp:extent cx="5940425" cy="1529715"/>
            <wp:effectExtent l="19050" t="19050" r="22225" b="1333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Личный Ящик_шаблоны.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940425" cy="1529715"/>
                    </a:xfrm>
                    <a:prstGeom prst="rect">
                      <a:avLst/>
                    </a:prstGeom>
                    <a:ln w="3175">
                      <a:solidFill>
                        <a:schemeClr val="tx1"/>
                      </a:solidFill>
                    </a:ln>
                  </pic:spPr>
                </pic:pic>
              </a:graphicData>
            </a:graphic>
          </wp:inline>
        </w:drawing>
      </w:r>
    </w:p>
    <w:p w14:paraId="04D78F1A" w14:textId="0BE52971" w:rsidR="00AA6BEF" w:rsidRPr="009F0DD4" w:rsidRDefault="00AA6BEF" w:rsidP="00AA6BEF">
      <w:pPr>
        <w:pStyle w:val="ac"/>
        <w:rPr>
          <w:rFonts w:cs="Times New Roman"/>
        </w:rPr>
      </w:pPr>
      <w:r w:rsidRPr="009F0DD4">
        <w:rPr>
          <w:rFonts w:cs="Times New Roman"/>
        </w:rPr>
        <w:t xml:space="preserve">Рисунок </w:t>
      </w:r>
      <w:r w:rsidR="008554BF">
        <w:rPr>
          <w:rFonts w:cs="Times New Roman"/>
        </w:rPr>
        <w:t>100.</w:t>
      </w:r>
      <w:r w:rsidRPr="009F0DD4">
        <w:rPr>
          <w:rFonts w:cs="Times New Roman"/>
        </w:rPr>
        <w:t xml:space="preserve"> Раздел "Личный ящик" - шаблоны.</w:t>
      </w:r>
    </w:p>
    <w:p w14:paraId="5C999044" w14:textId="77777777" w:rsidR="00AA6BEF" w:rsidRPr="009F0DD4" w:rsidRDefault="00AA6BEF" w:rsidP="00AA6BEF">
      <w:pPr>
        <w:ind w:firstLine="709"/>
        <w:jc w:val="both"/>
        <w:rPr>
          <w:rFonts w:ascii="Times New Roman" w:hAnsi="Times New Roman" w:cs="Times New Roman"/>
          <w:sz w:val="24"/>
          <w:szCs w:val="24"/>
        </w:rPr>
      </w:pPr>
      <w:r w:rsidRPr="009F0DD4">
        <w:rPr>
          <w:rFonts w:ascii="Times New Roman" w:hAnsi="Times New Roman" w:cs="Times New Roman"/>
          <w:sz w:val="24"/>
          <w:szCs w:val="24"/>
        </w:rPr>
        <w:t>Если необходимо удалить неактуальный шаблон документа, то следует выделить шаблон и нажать кнопку «Действия», где выбрать доступный пункт меню «Удалить».</w:t>
      </w:r>
    </w:p>
    <w:p w14:paraId="0A4066E9" w14:textId="528CFAA5" w:rsidR="00AA6BEF" w:rsidRPr="009F0DD4" w:rsidRDefault="00AA6BEF" w:rsidP="00AA6BEF">
      <w:pPr>
        <w:rPr>
          <w:rFonts w:ascii="Times New Roman" w:hAnsi="Times New Roman" w:cs="Times New Roman"/>
          <w:sz w:val="24"/>
          <w:szCs w:val="24"/>
        </w:rPr>
      </w:pPr>
    </w:p>
    <w:sectPr w:rsidR="00AA6BEF" w:rsidRPr="009F0DD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6DCE5" w14:textId="77777777" w:rsidR="00E033EE" w:rsidRDefault="00E033EE">
      <w:pPr>
        <w:spacing w:after="0" w:line="240" w:lineRule="auto"/>
      </w:pPr>
      <w:r>
        <w:separator/>
      </w:r>
    </w:p>
  </w:endnote>
  <w:endnote w:type="continuationSeparator" w:id="0">
    <w:p w14:paraId="6BA0EE8D" w14:textId="77777777" w:rsidR="00E033EE" w:rsidRDefault="00E03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7B095" w14:textId="77777777" w:rsidR="00E033EE" w:rsidRDefault="00E033EE">
      <w:pPr>
        <w:spacing w:after="0" w:line="240" w:lineRule="auto"/>
      </w:pPr>
      <w:r>
        <w:separator/>
      </w:r>
    </w:p>
  </w:footnote>
  <w:footnote w:type="continuationSeparator" w:id="0">
    <w:p w14:paraId="0070EA72" w14:textId="77777777" w:rsidR="00E033EE" w:rsidRDefault="00E03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E5129" w14:textId="50368BA1" w:rsidR="00F91B93" w:rsidRDefault="00F91B93">
    <w:pPr>
      <w:jc w:val="center"/>
    </w:pPr>
    <w:r>
      <w:rPr>
        <w:rStyle w:val="a6"/>
      </w:rPr>
      <w:fldChar w:fldCharType="begin"/>
    </w:r>
    <w:r>
      <w:rPr>
        <w:rStyle w:val="a6"/>
      </w:rPr>
      <w:instrText xml:space="preserve"> PAGE </w:instrText>
    </w:r>
    <w:r>
      <w:rPr>
        <w:rStyle w:val="a6"/>
      </w:rPr>
      <w:fldChar w:fldCharType="separate"/>
    </w:r>
    <w:r w:rsidR="008554BF">
      <w:rPr>
        <w:rStyle w:val="a6"/>
        <w:noProof/>
      </w:rPr>
      <w:t>54</w:t>
    </w:r>
    <w:r>
      <w:rPr>
        <w:rStyle w:val="a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9309F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1AAE9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6AD6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B2D1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260D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1E61D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22D1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54AF2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C0D4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74C1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B7AAE"/>
    <w:multiLevelType w:val="multilevel"/>
    <w:tmpl w:val="3DD8F794"/>
    <w:lvl w:ilvl="0">
      <w:start w:val="1"/>
      <w:numFmt w:val="decimal"/>
      <w:pStyle w:val="1"/>
      <w:lvlText w:val="%1."/>
      <w:lvlJc w:val="left"/>
      <w:pPr>
        <w:ind w:left="851" w:firstLine="0"/>
      </w:pPr>
      <w:rPr>
        <w:rFonts w:hint="default"/>
      </w:rPr>
    </w:lvl>
    <w:lvl w:ilvl="1">
      <w:start w:val="1"/>
      <w:numFmt w:val="decimal"/>
      <w:pStyle w:val="2"/>
      <w:suff w:val="space"/>
      <w:lvlText w:val="%1.%2"/>
      <w:lvlJc w:val="left"/>
      <w:pPr>
        <w:ind w:left="568" w:firstLine="0"/>
      </w:pPr>
      <w:rPr>
        <w:rFonts w:hint="default"/>
        <w:b/>
      </w:rPr>
    </w:lvl>
    <w:lvl w:ilvl="2">
      <w:start w:val="1"/>
      <w:numFmt w:val="decimal"/>
      <w:pStyle w:val="3"/>
      <w:suff w:val="space"/>
      <w:lvlText w:val="%1.%2.%3"/>
      <w:lvlJc w:val="left"/>
      <w:pPr>
        <w:ind w:left="851" w:firstLine="0"/>
      </w:pPr>
      <w:rPr>
        <w:rFonts w:hint="default"/>
        <w:sz w:val="28"/>
        <w:szCs w:val="28"/>
      </w:rPr>
    </w:lvl>
    <w:lvl w:ilvl="3">
      <w:start w:val="1"/>
      <w:numFmt w:val="decimal"/>
      <w:pStyle w:val="4"/>
      <w:suff w:val="space"/>
      <w:lvlText w:val="%1.%2.%3.%4"/>
      <w:lvlJc w:val="left"/>
      <w:pPr>
        <w:ind w:left="851" w:firstLine="0"/>
      </w:pPr>
      <w:rPr>
        <w:rFonts w:hint="default"/>
      </w:rPr>
    </w:lvl>
    <w:lvl w:ilvl="4">
      <w:start w:val="1"/>
      <w:numFmt w:val="decimal"/>
      <w:pStyle w:val="5"/>
      <w:suff w:val="space"/>
      <w:lvlText w:val="%1.%2.%3.%4.%5"/>
      <w:lvlJc w:val="left"/>
      <w:pPr>
        <w:ind w:left="851" w:firstLine="0"/>
      </w:pPr>
      <w:rPr>
        <w:rFonts w:hint="default"/>
      </w:rPr>
    </w:lvl>
    <w:lvl w:ilvl="5">
      <w:start w:val="1"/>
      <w:numFmt w:val="decimal"/>
      <w:pStyle w:val="6"/>
      <w:suff w:val="space"/>
      <w:lvlText w:val="%1.%2.%3.%4.%5.%6"/>
      <w:lvlJc w:val="left"/>
      <w:pPr>
        <w:ind w:left="851" w:firstLine="0"/>
      </w:pPr>
      <w:rPr>
        <w:rFonts w:hint="default"/>
      </w:rPr>
    </w:lvl>
    <w:lvl w:ilvl="6">
      <w:start w:val="1"/>
      <w:numFmt w:val="decimal"/>
      <w:pStyle w:val="7"/>
      <w:suff w:val="space"/>
      <w:lvlText w:val="%1.%2.%3.%4.%5.%6.%7"/>
      <w:lvlJc w:val="left"/>
      <w:pPr>
        <w:ind w:left="851" w:firstLine="0"/>
      </w:pPr>
      <w:rPr>
        <w:rFonts w:hint="default"/>
      </w:rPr>
    </w:lvl>
    <w:lvl w:ilvl="7">
      <w:start w:val="1"/>
      <w:numFmt w:val="decimal"/>
      <w:pStyle w:val="8"/>
      <w:suff w:val="space"/>
      <w:lvlText w:val="%1.%2.%3.%4.%5.%6.%7.%8"/>
      <w:lvlJc w:val="left"/>
      <w:pPr>
        <w:ind w:left="851" w:firstLine="0"/>
      </w:pPr>
      <w:rPr>
        <w:rFonts w:hint="default"/>
      </w:rPr>
    </w:lvl>
    <w:lvl w:ilvl="8">
      <w:start w:val="1"/>
      <w:numFmt w:val="decimal"/>
      <w:pStyle w:val="9"/>
      <w:suff w:val="space"/>
      <w:lvlText w:val="%1.%2.%3.%4.%5.%6.%7.%8.%9"/>
      <w:lvlJc w:val="left"/>
      <w:pPr>
        <w:ind w:left="851" w:firstLine="0"/>
      </w:pPr>
      <w:rPr>
        <w:rFonts w:hint="default"/>
      </w:rPr>
    </w:lvl>
  </w:abstractNum>
  <w:abstractNum w:abstractNumId="11" w15:restartNumberingAfterBreak="0">
    <w:nsid w:val="06162723"/>
    <w:multiLevelType w:val="hybridMultilevel"/>
    <w:tmpl w:val="665667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E377C62"/>
    <w:multiLevelType w:val="hybridMultilevel"/>
    <w:tmpl w:val="0F241E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F921200"/>
    <w:multiLevelType w:val="hybridMultilevel"/>
    <w:tmpl w:val="60AC207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1CA06C28"/>
    <w:multiLevelType w:val="hybridMultilevel"/>
    <w:tmpl w:val="2E608B2C"/>
    <w:lvl w:ilvl="0" w:tplc="DFBE2A8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D8523C0"/>
    <w:multiLevelType w:val="hybridMultilevel"/>
    <w:tmpl w:val="890AE7CC"/>
    <w:lvl w:ilvl="0" w:tplc="6172B10E">
      <w:start w:val="1"/>
      <w:numFmt w:val="bullet"/>
      <w:lvlText w:val=""/>
      <w:lvlJc w:val="left"/>
      <w:pPr>
        <w:ind w:left="2062"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6" w15:restartNumberingAfterBreak="0">
    <w:nsid w:val="25462062"/>
    <w:multiLevelType w:val="hybridMultilevel"/>
    <w:tmpl w:val="ED52F3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18164CC"/>
    <w:multiLevelType w:val="hybridMultilevel"/>
    <w:tmpl w:val="8B6AED44"/>
    <w:lvl w:ilvl="0" w:tplc="6172B10E">
      <w:start w:val="1"/>
      <w:numFmt w:val="bullet"/>
      <w:lvlText w:val=""/>
      <w:lvlJc w:val="left"/>
      <w:pPr>
        <w:ind w:left="199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4071DA3"/>
    <w:multiLevelType w:val="hybridMultilevel"/>
    <w:tmpl w:val="D1E8657C"/>
    <w:lvl w:ilvl="0" w:tplc="0E484F9E">
      <w:start w:val="1"/>
      <w:numFmt w:val="decimal"/>
      <w:lvlText w:val="%1."/>
      <w:lvlJc w:val="left"/>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A9B2A580">
      <w:start w:val="1"/>
      <w:numFmt w:val="lowerLetter"/>
      <w:lvlText w:val="%2."/>
      <w:lvlJc w:val="left"/>
      <w:pPr>
        <w:tabs>
          <w:tab w:val="num" w:pos="1581"/>
        </w:tabs>
        <w:ind w:left="1581" w:hanging="360"/>
      </w:pPr>
    </w:lvl>
    <w:lvl w:ilvl="2" w:tplc="B74C6522" w:tentative="1">
      <w:start w:val="1"/>
      <w:numFmt w:val="lowerRoman"/>
      <w:lvlText w:val="%3."/>
      <w:lvlJc w:val="right"/>
      <w:pPr>
        <w:tabs>
          <w:tab w:val="num" w:pos="2301"/>
        </w:tabs>
        <w:ind w:left="2301" w:hanging="180"/>
      </w:pPr>
    </w:lvl>
    <w:lvl w:ilvl="3" w:tplc="2474C02A" w:tentative="1">
      <w:start w:val="1"/>
      <w:numFmt w:val="decimal"/>
      <w:lvlText w:val="%4."/>
      <w:lvlJc w:val="left"/>
      <w:pPr>
        <w:tabs>
          <w:tab w:val="num" w:pos="3021"/>
        </w:tabs>
        <w:ind w:left="3021" w:hanging="360"/>
      </w:pPr>
    </w:lvl>
    <w:lvl w:ilvl="4" w:tplc="82A0DBE0" w:tentative="1">
      <w:start w:val="1"/>
      <w:numFmt w:val="lowerLetter"/>
      <w:lvlText w:val="%5."/>
      <w:lvlJc w:val="left"/>
      <w:pPr>
        <w:tabs>
          <w:tab w:val="num" w:pos="3741"/>
        </w:tabs>
        <w:ind w:left="3741" w:hanging="360"/>
      </w:pPr>
    </w:lvl>
    <w:lvl w:ilvl="5" w:tplc="E3BA136C" w:tentative="1">
      <w:start w:val="1"/>
      <w:numFmt w:val="lowerRoman"/>
      <w:lvlText w:val="%6."/>
      <w:lvlJc w:val="right"/>
      <w:pPr>
        <w:tabs>
          <w:tab w:val="num" w:pos="4461"/>
        </w:tabs>
        <w:ind w:left="4461" w:hanging="180"/>
      </w:pPr>
    </w:lvl>
    <w:lvl w:ilvl="6" w:tplc="52FA9D02" w:tentative="1">
      <w:start w:val="1"/>
      <w:numFmt w:val="decimal"/>
      <w:lvlText w:val="%7."/>
      <w:lvlJc w:val="left"/>
      <w:pPr>
        <w:tabs>
          <w:tab w:val="num" w:pos="5181"/>
        </w:tabs>
        <w:ind w:left="5181" w:hanging="360"/>
      </w:pPr>
    </w:lvl>
    <w:lvl w:ilvl="7" w:tplc="E4D0A96A" w:tentative="1">
      <w:start w:val="1"/>
      <w:numFmt w:val="lowerLetter"/>
      <w:lvlText w:val="%8."/>
      <w:lvlJc w:val="left"/>
      <w:pPr>
        <w:tabs>
          <w:tab w:val="num" w:pos="5901"/>
        </w:tabs>
        <w:ind w:left="5901" w:hanging="360"/>
      </w:pPr>
    </w:lvl>
    <w:lvl w:ilvl="8" w:tplc="D78A5504" w:tentative="1">
      <w:start w:val="1"/>
      <w:numFmt w:val="lowerRoman"/>
      <w:lvlText w:val="%9."/>
      <w:lvlJc w:val="right"/>
      <w:pPr>
        <w:tabs>
          <w:tab w:val="num" w:pos="6621"/>
        </w:tabs>
        <w:ind w:left="6621" w:hanging="180"/>
      </w:pPr>
    </w:lvl>
  </w:abstractNum>
  <w:abstractNum w:abstractNumId="19" w15:restartNumberingAfterBreak="0">
    <w:nsid w:val="35FC5219"/>
    <w:multiLevelType w:val="hybridMultilevel"/>
    <w:tmpl w:val="14FC51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5D370B6"/>
    <w:multiLevelType w:val="hybridMultilevel"/>
    <w:tmpl w:val="A75E5B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9D24DB2"/>
    <w:multiLevelType w:val="hybridMultilevel"/>
    <w:tmpl w:val="B9322B7E"/>
    <w:lvl w:ilvl="0" w:tplc="6172B10E">
      <w:start w:val="1"/>
      <w:numFmt w:val="bullet"/>
      <w:lvlText w:val=""/>
      <w:lvlJc w:val="left"/>
      <w:pPr>
        <w:ind w:left="213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4B9E3E3A"/>
    <w:multiLevelType w:val="hybridMultilevel"/>
    <w:tmpl w:val="D6CE39F8"/>
    <w:lvl w:ilvl="0" w:tplc="DFBE2A8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FAC511F"/>
    <w:multiLevelType w:val="hybridMultilevel"/>
    <w:tmpl w:val="AA1431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6EC5B39"/>
    <w:multiLevelType w:val="hybridMultilevel"/>
    <w:tmpl w:val="C8E0B3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3020EB4"/>
    <w:multiLevelType w:val="hybridMultilevel"/>
    <w:tmpl w:val="A68818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8B836C5"/>
    <w:multiLevelType w:val="hybridMultilevel"/>
    <w:tmpl w:val="C32E5828"/>
    <w:lvl w:ilvl="0" w:tplc="6172B10E">
      <w:start w:val="1"/>
      <w:numFmt w:val="bullet"/>
      <w:lvlText w:val=""/>
      <w:lvlJc w:val="left"/>
      <w:pPr>
        <w:ind w:left="213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0"/>
  </w:num>
  <w:num w:numId="2">
    <w:abstractNumId w:val="12"/>
  </w:num>
  <w:num w:numId="3">
    <w:abstractNumId w:val="18"/>
  </w:num>
  <w:num w:numId="4">
    <w:abstractNumId w:val="18"/>
    <w:lvlOverride w:ilvl="0">
      <w:startOverride w:val="1"/>
    </w:lvlOverride>
  </w:num>
  <w:num w:numId="5">
    <w:abstractNumId w:val="19"/>
  </w:num>
  <w:num w:numId="6">
    <w:abstractNumId w:val="16"/>
  </w:num>
  <w:num w:numId="7">
    <w:abstractNumId w:val="14"/>
  </w:num>
  <w:num w:numId="8">
    <w:abstractNumId w:val="25"/>
  </w:num>
  <w:num w:numId="9">
    <w:abstractNumId w:val="20"/>
  </w:num>
  <w:num w:numId="10">
    <w:abstractNumId w:val="23"/>
  </w:num>
  <w:num w:numId="11">
    <w:abstractNumId w:val="24"/>
  </w:num>
  <w:num w:numId="12">
    <w:abstractNumId w:val="11"/>
  </w:num>
  <w:num w:numId="13">
    <w:abstractNumId w:val="13"/>
  </w:num>
  <w:num w:numId="14">
    <w:abstractNumId w:val="15"/>
  </w:num>
  <w:num w:numId="15">
    <w:abstractNumId w:val="17"/>
  </w:num>
  <w:num w:numId="16">
    <w:abstractNumId w:val="10"/>
  </w:num>
  <w:num w:numId="17">
    <w:abstractNumId w:val="10"/>
  </w:num>
  <w:num w:numId="18">
    <w:abstractNumId w:val="10"/>
  </w:num>
  <w:num w:numId="19">
    <w:abstractNumId w:val="10"/>
  </w:num>
  <w:num w:numId="20">
    <w:abstractNumId w:val="21"/>
  </w:num>
  <w:num w:numId="21">
    <w:abstractNumId w:val="22"/>
  </w:num>
  <w:num w:numId="22">
    <w:abstractNumId w:val="26"/>
  </w:num>
  <w:num w:numId="23">
    <w:abstractNumId w:val="9"/>
  </w:num>
  <w:num w:numId="24">
    <w:abstractNumId w:val="8"/>
  </w:num>
  <w:num w:numId="25">
    <w:abstractNumId w:val="7"/>
  </w:num>
  <w:num w:numId="26">
    <w:abstractNumId w:val="6"/>
  </w:num>
  <w:num w:numId="27">
    <w:abstractNumId w:val="5"/>
  </w:num>
  <w:num w:numId="28">
    <w:abstractNumId w:val="4"/>
  </w:num>
  <w:num w:numId="29">
    <w:abstractNumId w:val="3"/>
  </w:num>
  <w:num w:numId="30">
    <w:abstractNumId w:val="2"/>
  </w:num>
  <w:num w:numId="31">
    <w:abstractNumId w:val="1"/>
  </w:num>
  <w:num w:numId="32">
    <w:abstractNumId w:val="0"/>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0FB"/>
    <w:rsid w:val="00000B3F"/>
    <w:rsid w:val="00006E13"/>
    <w:rsid w:val="00007B67"/>
    <w:rsid w:val="00012EC0"/>
    <w:rsid w:val="00015B4E"/>
    <w:rsid w:val="000212DA"/>
    <w:rsid w:val="000249BA"/>
    <w:rsid w:val="00034227"/>
    <w:rsid w:val="000378FD"/>
    <w:rsid w:val="000412BD"/>
    <w:rsid w:val="000451FB"/>
    <w:rsid w:val="00046ED8"/>
    <w:rsid w:val="0005017E"/>
    <w:rsid w:val="000511A7"/>
    <w:rsid w:val="00054DBE"/>
    <w:rsid w:val="0005546A"/>
    <w:rsid w:val="000575D2"/>
    <w:rsid w:val="00057C75"/>
    <w:rsid w:val="000647A9"/>
    <w:rsid w:val="000664AD"/>
    <w:rsid w:val="0008025D"/>
    <w:rsid w:val="000827CA"/>
    <w:rsid w:val="0008396D"/>
    <w:rsid w:val="000875B4"/>
    <w:rsid w:val="00095B38"/>
    <w:rsid w:val="000A179F"/>
    <w:rsid w:val="000A2BFF"/>
    <w:rsid w:val="000B5EC2"/>
    <w:rsid w:val="000C02CF"/>
    <w:rsid w:val="000C2BC5"/>
    <w:rsid w:val="000C4488"/>
    <w:rsid w:val="000C47B5"/>
    <w:rsid w:val="000C5B17"/>
    <w:rsid w:val="000C7A12"/>
    <w:rsid w:val="000D51B6"/>
    <w:rsid w:val="000D5991"/>
    <w:rsid w:val="000D7D0B"/>
    <w:rsid w:val="000E0364"/>
    <w:rsid w:val="000E5A8E"/>
    <w:rsid w:val="000E686A"/>
    <w:rsid w:val="000F445B"/>
    <w:rsid w:val="000F60C1"/>
    <w:rsid w:val="000F69FD"/>
    <w:rsid w:val="000F6AFE"/>
    <w:rsid w:val="001029EA"/>
    <w:rsid w:val="001030DD"/>
    <w:rsid w:val="00107710"/>
    <w:rsid w:val="00107A48"/>
    <w:rsid w:val="00123F8C"/>
    <w:rsid w:val="00125295"/>
    <w:rsid w:val="00126A82"/>
    <w:rsid w:val="00127BC4"/>
    <w:rsid w:val="00127BEB"/>
    <w:rsid w:val="001330DD"/>
    <w:rsid w:val="00133825"/>
    <w:rsid w:val="0013434C"/>
    <w:rsid w:val="00134B1E"/>
    <w:rsid w:val="001469F9"/>
    <w:rsid w:val="001504E8"/>
    <w:rsid w:val="001514E8"/>
    <w:rsid w:val="0015183C"/>
    <w:rsid w:val="00151F82"/>
    <w:rsid w:val="00153EC1"/>
    <w:rsid w:val="00156673"/>
    <w:rsid w:val="00156D5E"/>
    <w:rsid w:val="00163134"/>
    <w:rsid w:val="00164217"/>
    <w:rsid w:val="001730A0"/>
    <w:rsid w:val="001745FF"/>
    <w:rsid w:val="00181A59"/>
    <w:rsid w:val="00183A7A"/>
    <w:rsid w:val="00185071"/>
    <w:rsid w:val="0018580A"/>
    <w:rsid w:val="00195EE3"/>
    <w:rsid w:val="001A0AF4"/>
    <w:rsid w:val="001A1153"/>
    <w:rsid w:val="001A4942"/>
    <w:rsid w:val="001A780A"/>
    <w:rsid w:val="001D6CDD"/>
    <w:rsid w:val="001D76E5"/>
    <w:rsid w:val="001E2318"/>
    <w:rsid w:val="001F4E24"/>
    <w:rsid w:val="00200E07"/>
    <w:rsid w:val="002120FA"/>
    <w:rsid w:val="0021435A"/>
    <w:rsid w:val="00216E4A"/>
    <w:rsid w:val="0022029E"/>
    <w:rsid w:val="0022378A"/>
    <w:rsid w:val="00226CE2"/>
    <w:rsid w:val="00231D11"/>
    <w:rsid w:val="0023462D"/>
    <w:rsid w:val="002368BC"/>
    <w:rsid w:val="00240030"/>
    <w:rsid w:val="00243B18"/>
    <w:rsid w:val="0024427F"/>
    <w:rsid w:val="00246DF8"/>
    <w:rsid w:val="00251776"/>
    <w:rsid w:val="002529B7"/>
    <w:rsid w:val="00260E1F"/>
    <w:rsid w:val="0026128B"/>
    <w:rsid w:val="00275245"/>
    <w:rsid w:val="00282AEA"/>
    <w:rsid w:val="00282C0C"/>
    <w:rsid w:val="002875D9"/>
    <w:rsid w:val="002901EB"/>
    <w:rsid w:val="0029161E"/>
    <w:rsid w:val="00291F78"/>
    <w:rsid w:val="002950B8"/>
    <w:rsid w:val="002956A1"/>
    <w:rsid w:val="00296274"/>
    <w:rsid w:val="00297172"/>
    <w:rsid w:val="0029723C"/>
    <w:rsid w:val="002A04C6"/>
    <w:rsid w:val="002A1150"/>
    <w:rsid w:val="002A1406"/>
    <w:rsid w:val="002A2A75"/>
    <w:rsid w:val="002A3150"/>
    <w:rsid w:val="002A4606"/>
    <w:rsid w:val="002A4701"/>
    <w:rsid w:val="002A4CA8"/>
    <w:rsid w:val="002C686E"/>
    <w:rsid w:val="002D1C46"/>
    <w:rsid w:val="002D3874"/>
    <w:rsid w:val="002D4431"/>
    <w:rsid w:val="002D700F"/>
    <w:rsid w:val="002D706D"/>
    <w:rsid w:val="002D71F1"/>
    <w:rsid w:val="002D73E9"/>
    <w:rsid w:val="002D75EA"/>
    <w:rsid w:val="002E47C3"/>
    <w:rsid w:val="002E47CD"/>
    <w:rsid w:val="002E56F0"/>
    <w:rsid w:val="002E7924"/>
    <w:rsid w:val="002F208F"/>
    <w:rsid w:val="002F23A7"/>
    <w:rsid w:val="002F6025"/>
    <w:rsid w:val="002F674D"/>
    <w:rsid w:val="0030122B"/>
    <w:rsid w:val="003023C6"/>
    <w:rsid w:val="00302C0E"/>
    <w:rsid w:val="00306C08"/>
    <w:rsid w:val="003121E2"/>
    <w:rsid w:val="003131B2"/>
    <w:rsid w:val="00313911"/>
    <w:rsid w:val="00315C63"/>
    <w:rsid w:val="00320006"/>
    <w:rsid w:val="00323968"/>
    <w:rsid w:val="0032487F"/>
    <w:rsid w:val="00332E9A"/>
    <w:rsid w:val="0033326E"/>
    <w:rsid w:val="00341253"/>
    <w:rsid w:val="003443A0"/>
    <w:rsid w:val="003460EA"/>
    <w:rsid w:val="00346194"/>
    <w:rsid w:val="0035344B"/>
    <w:rsid w:val="00355EBF"/>
    <w:rsid w:val="00355F27"/>
    <w:rsid w:val="00362284"/>
    <w:rsid w:val="00362DF1"/>
    <w:rsid w:val="003632A0"/>
    <w:rsid w:val="00363CA2"/>
    <w:rsid w:val="0036436B"/>
    <w:rsid w:val="003659B2"/>
    <w:rsid w:val="00367F19"/>
    <w:rsid w:val="0037528C"/>
    <w:rsid w:val="00376BE0"/>
    <w:rsid w:val="003831CE"/>
    <w:rsid w:val="0038412A"/>
    <w:rsid w:val="0038489E"/>
    <w:rsid w:val="0038531A"/>
    <w:rsid w:val="00387495"/>
    <w:rsid w:val="00392A78"/>
    <w:rsid w:val="00396A50"/>
    <w:rsid w:val="00397FF6"/>
    <w:rsid w:val="003A1162"/>
    <w:rsid w:val="003A731A"/>
    <w:rsid w:val="003B0C23"/>
    <w:rsid w:val="003B1A79"/>
    <w:rsid w:val="003B39B8"/>
    <w:rsid w:val="003B3AFB"/>
    <w:rsid w:val="003B6D8E"/>
    <w:rsid w:val="003C35E7"/>
    <w:rsid w:val="003C3F30"/>
    <w:rsid w:val="003C5AED"/>
    <w:rsid w:val="003D1B4B"/>
    <w:rsid w:val="003D6794"/>
    <w:rsid w:val="003E1FA3"/>
    <w:rsid w:val="003E6E4D"/>
    <w:rsid w:val="003F1975"/>
    <w:rsid w:val="003F1E43"/>
    <w:rsid w:val="003F7FF1"/>
    <w:rsid w:val="00400ED5"/>
    <w:rsid w:val="004022F5"/>
    <w:rsid w:val="0040700B"/>
    <w:rsid w:val="00411966"/>
    <w:rsid w:val="004135A9"/>
    <w:rsid w:val="00420D38"/>
    <w:rsid w:val="00422601"/>
    <w:rsid w:val="00426528"/>
    <w:rsid w:val="00431F10"/>
    <w:rsid w:val="00436975"/>
    <w:rsid w:val="0043705D"/>
    <w:rsid w:val="00437DAE"/>
    <w:rsid w:val="0044299E"/>
    <w:rsid w:val="00452BCB"/>
    <w:rsid w:val="00455584"/>
    <w:rsid w:val="00457816"/>
    <w:rsid w:val="00457C80"/>
    <w:rsid w:val="00461A43"/>
    <w:rsid w:val="00466EFC"/>
    <w:rsid w:val="00476AEF"/>
    <w:rsid w:val="00477295"/>
    <w:rsid w:val="00482E0B"/>
    <w:rsid w:val="00483E69"/>
    <w:rsid w:val="00487348"/>
    <w:rsid w:val="004918D0"/>
    <w:rsid w:val="00492737"/>
    <w:rsid w:val="0049278C"/>
    <w:rsid w:val="004972C6"/>
    <w:rsid w:val="004A2667"/>
    <w:rsid w:val="004B4824"/>
    <w:rsid w:val="004B492C"/>
    <w:rsid w:val="004B4A63"/>
    <w:rsid w:val="004B51E2"/>
    <w:rsid w:val="004B522D"/>
    <w:rsid w:val="004B7C86"/>
    <w:rsid w:val="004C3649"/>
    <w:rsid w:val="004C5738"/>
    <w:rsid w:val="004D096F"/>
    <w:rsid w:val="004D451C"/>
    <w:rsid w:val="004D5CAC"/>
    <w:rsid w:val="004D60DE"/>
    <w:rsid w:val="004E528B"/>
    <w:rsid w:val="004F3E82"/>
    <w:rsid w:val="004F485D"/>
    <w:rsid w:val="004F4999"/>
    <w:rsid w:val="00501CFD"/>
    <w:rsid w:val="00504D82"/>
    <w:rsid w:val="00506A8A"/>
    <w:rsid w:val="005100F1"/>
    <w:rsid w:val="00511EB3"/>
    <w:rsid w:val="00512D39"/>
    <w:rsid w:val="00515A4C"/>
    <w:rsid w:val="00516437"/>
    <w:rsid w:val="00516A9D"/>
    <w:rsid w:val="00527387"/>
    <w:rsid w:val="0053234A"/>
    <w:rsid w:val="0053678B"/>
    <w:rsid w:val="00540F29"/>
    <w:rsid w:val="00544E23"/>
    <w:rsid w:val="00551F92"/>
    <w:rsid w:val="00553067"/>
    <w:rsid w:val="00555EB9"/>
    <w:rsid w:val="00560651"/>
    <w:rsid w:val="0056132A"/>
    <w:rsid w:val="00567A70"/>
    <w:rsid w:val="00572107"/>
    <w:rsid w:val="00572969"/>
    <w:rsid w:val="00582128"/>
    <w:rsid w:val="0058324B"/>
    <w:rsid w:val="005838E6"/>
    <w:rsid w:val="00584A36"/>
    <w:rsid w:val="00585513"/>
    <w:rsid w:val="00585B6E"/>
    <w:rsid w:val="005871F4"/>
    <w:rsid w:val="00594E4A"/>
    <w:rsid w:val="005A1605"/>
    <w:rsid w:val="005B161A"/>
    <w:rsid w:val="005B2CA0"/>
    <w:rsid w:val="005B455E"/>
    <w:rsid w:val="005C16F2"/>
    <w:rsid w:val="005D3BE5"/>
    <w:rsid w:val="005D74D6"/>
    <w:rsid w:val="005E0274"/>
    <w:rsid w:val="005E05B8"/>
    <w:rsid w:val="005E0B30"/>
    <w:rsid w:val="005E7B09"/>
    <w:rsid w:val="005E7B73"/>
    <w:rsid w:val="005E7DF9"/>
    <w:rsid w:val="005F0581"/>
    <w:rsid w:val="005F12B0"/>
    <w:rsid w:val="005F608E"/>
    <w:rsid w:val="005F6A7C"/>
    <w:rsid w:val="006059C0"/>
    <w:rsid w:val="0060616D"/>
    <w:rsid w:val="006105F9"/>
    <w:rsid w:val="00612DC3"/>
    <w:rsid w:val="006148E4"/>
    <w:rsid w:val="00621CF1"/>
    <w:rsid w:val="00630D89"/>
    <w:rsid w:val="0063114E"/>
    <w:rsid w:val="00636CCE"/>
    <w:rsid w:val="00645A8C"/>
    <w:rsid w:val="00646B37"/>
    <w:rsid w:val="006506AA"/>
    <w:rsid w:val="00651AB0"/>
    <w:rsid w:val="0065588B"/>
    <w:rsid w:val="006574BE"/>
    <w:rsid w:val="00660773"/>
    <w:rsid w:val="006628E8"/>
    <w:rsid w:val="0066370F"/>
    <w:rsid w:val="0066739D"/>
    <w:rsid w:val="0067054F"/>
    <w:rsid w:val="00672FE1"/>
    <w:rsid w:val="0067400C"/>
    <w:rsid w:val="00680043"/>
    <w:rsid w:val="00681709"/>
    <w:rsid w:val="006833EA"/>
    <w:rsid w:val="006903C1"/>
    <w:rsid w:val="00695CA8"/>
    <w:rsid w:val="006A0AC9"/>
    <w:rsid w:val="006B12CA"/>
    <w:rsid w:val="006B31A0"/>
    <w:rsid w:val="006B3D85"/>
    <w:rsid w:val="006D4248"/>
    <w:rsid w:val="006D7251"/>
    <w:rsid w:val="006E044E"/>
    <w:rsid w:val="006E108E"/>
    <w:rsid w:val="006E165B"/>
    <w:rsid w:val="006E5479"/>
    <w:rsid w:val="006E5A1F"/>
    <w:rsid w:val="006F23BE"/>
    <w:rsid w:val="006F26F7"/>
    <w:rsid w:val="006F35EA"/>
    <w:rsid w:val="006F529D"/>
    <w:rsid w:val="00701711"/>
    <w:rsid w:val="0070266F"/>
    <w:rsid w:val="007043EC"/>
    <w:rsid w:val="00707C01"/>
    <w:rsid w:val="0071213A"/>
    <w:rsid w:val="007132B3"/>
    <w:rsid w:val="007211C5"/>
    <w:rsid w:val="00721CEE"/>
    <w:rsid w:val="00726E38"/>
    <w:rsid w:val="0073531D"/>
    <w:rsid w:val="0074664F"/>
    <w:rsid w:val="0075105E"/>
    <w:rsid w:val="0075636D"/>
    <w:rsid w:val="00760C14"/>
    <w:rsid w:val="00771FEA"/>
    <w:rsid w:val="00773B39"/>
    <w:rsid w:val="00774305"/>
    <w:rsid w:val="00775EE8"/>
    <w:rsid w:val="007834D7"/>
    <w:rsid w:val="00783828"/>
    <w:rsid w:val="0078488E"/>
    <w:rsid w:val="00784925"/>
    <w:rsid w:val="00786E3A"/>
    <w:rsid w:val="00790955"/>
    <w:rsid w:val="00791205"/>
    <w:rsid w:val="00791C25"/>
    <w:rsid w:val="00791CDF"/>
    <w:rsid w:val="00791F11"/>
    <w:rsid w:val="00794313"/>
    <w:rsid w:val="00796673"/>
    <w:rsid w:val="007968DC"/>
    <w:rsid w:val="007A08B6"/>
    <w:rsid w:val="007A7DCC"/>
    <w:rsid w:val="007B06F3"/>
    <w:rsid w:val="007B2B7B"/>
    <w:rsid w:val="007B4390"/>
    <w:rsid w:val="007C4577"/>
    <w:rsid w:val="007D3CDA"/>
    <w:rsid w:val="007D62A5"/>
    <w:rsid w:val="007D7EA9"/>
    <w:rsid w:val="007E016D"/>
    <w:rsid w:val="007E09B8"/>
    <w:rsid w:val="007E31D3"/>
    <w:rsid w:val="007E52E1"/>
    <w:rsid w:val="007E60BA"/>
    <w:rsid w:val="007F2524"/>
    <w:rsid w:val="007F364A"/>
    <w:rsid w:val="007F640D"/>
    <w:rsid w:val="007F7352"/>
    <w:rsid w:val="00805303"/>
    <w:rsid w:val="008055EC"/>
    <w:rsid w:val="008341BE"/>
    <w:rsid w:val="008355B0"/>
    <w:rsid w:val="00836F9A"/>
    <w:rsid w:val="00841DD5"/>
    <w:rsid w:val="00842FE6"/>
    <w:rsid w:val="008450B0"/>
    <w:rsid w:val="008462AA"/>
    <w:rsid w:val="00852B33"/>
    <w:rsid w:val="008553F9"/>
    <w:rsid w:val="008554BF"/>
    <w:rsid w:val="00867F3B"/>
    <w:rsid w:val="0087226F"/>
    <w:rsid w:val="008728A0"/>
    <w:rsid w:val="008749C1"/>
    <w:rsid w:val="0087570D"/>
    <w:rsid w:val="00875C46"/>
    <w:rsid w:val="00875E02"/>
    <w:rsid w:val="00881B8C"/>
    <w:rsid w:val="008846DB"/>
    <w:rsid w:val="0088555D"/>
    <w:rsid w:val="008963AA"/>
    <w:rsid w:val="008A07B6"/>
    <w:rsid w:val="008A2E58"/>
    <w:rsid w:val="008B34C2"/>
    <w:rsid w:val="008B438D"/>
    <w:rsid w:val="008B503D"/>
    <w:rsid w:val="008C49C0"/>
    <w:rsid w:val="008C6C9C"/>
    <w:rsid w:val="008D1D25"/>
    <w:rsid w:val="008D3444"/>
    <w:rsid w:val="008D5915"/>
    <w:rsid w:val="008D7AF8"/>
    <w:rsid w:val="008E54ED"/>
    <w:rsid w:val="008E5A84"/>
    <w:rsid w:val="008E67A9"/>
    <w:rsid w:val="008E78B6"/>
    <w:rsid w:val="008F1546"/>
    <w:rsid w:val="008F5694"/>
    <w:rsid w:val="0091110C"/>
    <w:rsid w:val="00916C96"/>
    <w:rsid w:val="0091701B"/>
    <w:rsid w:val="009201B8"/>
    <w:rsid w:val="009234A0"/>
    <w:rsid w:val="0093008A"/>
    <w:rsid w:val="00936E75"/>
    <w:rsid w:val="00937BC0"/>
    <w:rsid w:val="00940F40"/>
    <w:rsid w:val="00950664"/>
    <w:rsid w:val="009548CA"/>
    <w:rsid w:val="00957171"/>
    <w:rsid w:val="009620FB"/>
    <w:rsid w:val="00964F41"/>
    <w:rsid w:val="0096500E"/>
    <w:rsid w:val="009656C2"/>
    <w:rsid w:val="009660CE"/>
    <w:rsid w:val="0098236D"/>
    <w:rsid w:val="00986F6A"/>
    <w:rsid w:val="009907B9"/>
    <w:rsid w:val="00993A2E"/>
    <w:rsid w:val="00993BD9"/>
    <w:rsid w:val="009A02A9"/>
    <w:rsid w:val="009A0461"/>
    <w:rsid w:val="009A4883"/>
    <w:rsid w:val="009A769D"/>
    <w:rsid w:val="009A7CE7"/>
    <w:rsid w:val="009B3AF9"/>
    <w:rsid w:val="009B56FA"/>
    <w:rsid w:val="009B7DDB"/>
    <w:rsid w:val="009C19E5"/>
    <w:rsid w:val="009C6622"/>
    <w:rsid w:val="009D7E23"/>
    <w:rsid w:val="009E36F4"/>
    <w:rsid w:val="009E6624"/>
    <w:rsid w:val="009F0DD4"/>
    <w:rsid w:val="009F0EC0"/>
    <w:rsid w:val="009F46D4"/>
    <w:rsid w:val="009F6839"/>
    <w:rsid w:val="009F730A"/>
    <w:rsid w:val="009F7AAC"/>
    <w:rsid w:val="00A02ABE"/>
    <w:rsid w:val="00A12259"/>
    <w:rsid w:val="00A13224"/>
    <w:rsid w:val="00A2076F"/>
    <w:rsid w:val="00A20D43"/>
    <w:rsid w:val="00A21B1D"/>
    <w:rsid w:val="00A23213"/>
    <w:rsid w:val="00A2600A"/>
    <w:rsid w:val="00A33D7B"/>
    <w:rsid w:val="00A35970"/>
    <w:rsid w:val="00A3728C"/>
    <w:rsid w:val="00A4608B"/>
    <w:rsid w:val="00A560E8"/>
    <w:rsid w:val="00A61105"/>
    <w:rsid w:val="00A62F64"/>
    <w:rsid w:val="00A645E6"/>
    <w:rsid w:val="00A665D7"/>
    <w:rsid w:val="00A673DF"/>
    <w:rsid w:val="00A810C2"/>
    <w:rsid w:val="00A96FB6"/>
    <w:rsid w:val="00AA6BEF"/>
    <w:rsid w:val="00AA7C56"/>
    <w:rsid w:val="00AB0240"/>
    <w:rsid w:val="00AB1A14"/>
    <w:rsid w:val="00AB3170"/>
    <w:rsid w:val="00AB4965"/>
    <w:rsid w:val="00AB4BF8"/>
    <w:rsid w:val="00AC365D"/>
    <w:rsid w:val="00AD2A2F"/>
    <w:rsid w:val="00AD7DA6"/>
    <w:rsid w:val="00AE030D"/>
    <w:rsid w:val="00AE2C35"/>
    <w:rsid w:val="00AE4B63"/>
    <w:rsid w:val="00AF0F4C"/>
    <w:rsid w:val="00AF31FF"/>
    <w:rsid w:val="00AF432C"/>
    <w:rsid w:val="00AF60BB"/>
    <w:rsid w:val="00B00B64"/>
    <w:rsid w:val="00B01D8D"/>
    <w:rsid w:val="00B03AA0"/>
    <w:rsid w:val="00B077B6"/>
    <w:rsid w:val="00B11188"/>
    <w:rsid w:val="00B13B49"/>
    <w:rsid w:val="00B142AA"/>
    <w:rsid w:val="00B16D6A"/>
    <w:rsid w:val="00B20FCC"/>
    <w:rsid w:val="00B221D3"/>
    <w:rsid w:val="00B22A96"/>
    <w:rsid w:val="00B2434C"/>
    <w:rsid w:val="00B304D5"/>
    <w:rsid w:val="00B32EBC"/>
    <w:rsid w:val="00B33619"/>
    <w:rsid w:val="00B34309"/>
    <w:rsid w:val="00B372C8"/>
    <w:rsid w:val="00B40ED5"/>
    <w:rsid w:val="00B44E44"/>
    <w:rsid w:val="00B46A28"/>
    <w:rsid w:val="00B54485"/>
    <w:rsid w:val="00B56E90"/>
    <w:rsid w:val="00B61B4A"/>
    <w:rsid w:val="00B65ABA"/>
    <w:rsid w:val="00B73CF4"/>
    <w:rsid w:val="00B7456F"/>
    <w:rsid w:val="00B74968"/>
    <w:rsid w:val="00B81AEC"/>
    <w:rsid w:val="00B81BB9"/>
    <w:rsid w:val="00B8304B"/>
    <w:rsid w:val="00B83DDC"/>
    <w:rsid w:val="00B86038"/>
    <w:rsid w:val="00B8749A"/>
    <w:rsid w:val="00B91AD9"/>
    <w:rsid w:val="00B93513"/>
    <w:rsid w:val="00B95910"/>
    <w:rsid w:val="00B96C02"/>
    <w:rsid w:val="00BA17C7"/>
    <w:rsid w:val="00BA210F"/>
    <w:rsid w:val="00BA3D0F"/>
    <w:rsid w:val="00BA61D9"/>
    <w:rsid w:val="00BB77EE"/>
    <w:rsid w:val="00BC07BA"/>
    <w:rsid w:val="00BC2080"/>
    <w:rsid w:val="00BD018C"/>
    <w:rsid w:val="00BD378B"/>
    <w:rsid w:val="00BD7907"/>
    <w:rsid w:val="00BE0A54"/>
    <w:rsid w:val="00BE4F92"/>
    <w:rsid w:val="00BF09D0"/>
    <w:rsid w:val="00BF1E3A"/>
    <w:rsid w:val="00BF271A"/>
    <w:rsid w:val="00C01F1C"/>
    <w:rsid w:val="00C02963"/>
    <w:rsid w:val="00C02DC0"/>
    <w:rsid w:val="00C043E4"/>
    <w:rsid w:val="00C054D2"/>
    <w:rsid w:val="00C06FB1"/>
    <w:rsid w:val="00C07FC3"/>
    <w:rsid w:val="00C201D1"/>
    <w:rsid w:val="00C249E5"/>
    <w:rsid w:val="00C26BAB"/>
    <w:rsid w:val="00C2775E"/>
    <w:rsid w:val="00C424A0"/>
    <w:rsid w:val="00C45D56"/>
    <w:rsid w:val="00C468AE"/>
    <w:rsid w:val="00C526F8"/>
    <w:rsid w:val="00C5394E"/>
    <w:rsid w:val="00C56887"/>
    <w:rsid w:val="00C6216D"/>
    <w:rsid w:val="00C65A92"/>
    <w:rsid w:val="00C65B44"/>
    <w:rsid w:val="00C67FE3"/>
    <w:rsid w:val="00C70AA2"/>
    <w:rsid w:val="00C70CEF"/>
    <w:rsid w:val="00C84B03"/>
    <w:rsid w:val="00C91616"/>
    <w:rsid w:val="00C925D9"/>
    <w:rsid w:val="00C95B01"/>
    <w:rsid w:val="00C9603A"/>
    <w:rsid w:val="00C97756"/>
    <w:rsid w:val="00CA0828"/>
    <w:rsid w:val="00CA185C"/>
    <w:rsid w:val="00CA4620"/>
    <w:rsid w:val="00CA68D9"/>
    <w:rsid w:val="00CB0B34"/>
    <w:rsid w:val="00CB33C9"/>
    <w:rsid w:val="00CB6212"/>
    <w:rsid w:val="00CB681D"/>
    <w:rsid w:val="00CB6A0F"/>
    <w:rsid w:val="00CB7C36"/>
    <w:rsid w:val="00CC05A3"/>
    <w:rsid w:val="00CC1AA5"/>
    <w:rsid w:val="00CC1BC0"/>
    <w:rsid w:val="00CC23B7"/>
    <w:rsid w:val="00CC3E3A"/>
    <w:rsid w:val="00CC3F96"/>
    <w:rsid w:val="00CD4A41"/>
    <w:rsid w:val="00CD5FEE"/>
    <w:rsid w:val="00CE48B6"/>
    <w:rsid w:val="00CF29DB"/>
    <w:rsid w:val="00CF45E9"/>
    <w:rsid w:val="00D01F69"/>
    <w:rsid w:val="00D0239D"/>
    <w:rsid w:val="00D06699"/>
    <w:rsid w:val="00D111BF"/>
    <w:rsid w:val="00D151A3"/>
    <w:rsid w:val="00D16B88"/>
    <w:rsid w:val="00D202B0"/>
    <w:rsid w:val="00D205C0"/>
    <w:rsid w:val="00D20759"/>
    <w:rsid w:val="00D23AF9"/>
    <w:rsid w:val="00D422A2"/>
    <w:rsid w:val="00D43030"/>
    <w:rsid w:val="00D47E24"/>
    <w:rsid w:val="00D51AEC"/>
    <w:rsid w:val="00D532C1"/>
    <w:rsid w:val="00D565F7"/>
    <w:rsid w:val="00D57B62"/>
    <w:rsid w:val="00D66C25"/>
    <w:rsid w:val="00D67EAB"/>
    <w:rsid w:val="00D737A5"/>
    <w:rsid w:val="00D75F2A"/>
    <w:rsid w:val="00D81C14"/>
    <w:rsid w:val="00D829A8"/>
    <w:rsid w:val="00DA15FA"/>
    <w:rsid w:val="00DA32E7"/>
    <w:rsid w:val="00DA590E"/>
    <w:rsid w:val="00DA642C"/>
    <w:rsid w:val="00DA6DEF"/>
    <w:rsid w:val="00DB3ABA"/>
    <w:rsid w:val="00DB4B08"/>
    <w:rsid w:val="00DB5407"/>
    <w:rsid w:val="00DB73CA"/>
    <w:rsid w:val="00DC0808"/>
    <w:rsid w:val="00DC6083"/>
    <w:rsid w:val="00DE0BBF"/>
    <w:rsid w:val="00DE1371"/>
    <w:rsid w:val="00DE454B"/>
    <w:rsid w:val="00E027BF"/>
    <w:rsid w:val="00E0316F"/>
    <w:rsid w:val="00E033EE"/>
    <w:rsid w:val="00E04B36"/>
    <w:rsid w:val="00E064D9"/>
    <w:rsid w:val="00E0755F"/>
    <w:rsid w:val="00E10582"/>
    <w:rsid w:val="00E12C03"/>
    <w:rsid w:val="00E13410"/>
    <w:rsid w:val="00E213F9"/>
    <w:rsid w:val="00E2245F"/>
    <w:rsid w:val="00E239C6"/>
    <w:rsid w:val="00E25CFB"/>
    <w:rsid w:val="00E278F4"/>
    <w:rsid w:val="00E31817"/>
    <w:rsid w:val="00E34655"/>
    <w:rsid w:val="00E35992"/>
    <w:rsid w:val="00E367B0"/>
    <w:rsid w:val="00E444F9"/>
    <w:rsid w:val="00E50CBD"/>
    <w:rsid w:val="00E61F89"/>
    <w:rsid w:val="00E638DA"/>
    <w:rsid w:val="00E640F4"/>
    <w:rsid w:val="00E64FFC"/>
    <w:rsid w:val="00E6542B"/>
    <w:rsid w:val="00E70D37"/>
    <w:rsid w:val="00E712C4"/>
    <w:rsid w:val="00E81AD2"/>
    <w:rsid w:val="00E83CD1"/>
    <w:rsid w:val="00E8779F"/>
    <w:rsid w:val="00E96194"/>
    <w:rsid w:val="00EA2717"/>
    <w:rsid w:val="00EA4C23"/>
    <w:rsid w:val="00EB26ED"/>
    <w:rsid w:val="00EB3C2D"/>
    <w:rsid w:val="00EB4BD1"/>
    <w:rsid w:val="00EC29CF"/>
    <w:rsid w:val="00EC3FF0"/>
    <w:rsid w:val="00EC4C48"/>
    <w:rsid w:val="00EC6C6A"/>
    <w:rsid w:val="00ED68E2"/>
    <w:rsid w:val="00EE52CC"/>
    <w:rsid w:val="00EE62EA"/>
    <w:rsid w:val="00EF7666"/>
    <w:rsid w:val="00EF7DF1"/>
    <w:rsid w:val="00F00EBF"/>
    <w:rsid w:val="00F102DF"/>
    <w:rsid w:val="00F103BC"/>
    <w:rsid w:val="00F12880"/>
    <w:rsid w:val="00F21F7A"/>
    <w:rsid w:val="00F2258E"/>
    <w:rsid w:val="00F24A4F"/>
    <w:rsid w:val="00F2536D"/>
    <w:rsid w:val="00F268FB"/>
    <w:rsid w:val="00F27DB2"/>
    <w:rsid w:val="00F31E01"/>
    <w:rsid w:val="00F37B35"/>
    <w:rsid w:val="00F37B59"/>
    <w:rsid w:val="00F410DC"/>
    <w:rsid w:val="00F43565"/>
    <w:rsid w:val="00F4646E"/>
    <w:rsid w:val="00F4726D"/>
    <w:rsid w:val="00F57B08"/>
    <w:rsid w:val="00F621EC"/>
    <w:rsid w:val="00F6586E"/>
    <w:rsid w:val="00F716AE"/>
    <w:rsid w:val="00F7175E"/>
    <w:rsid w:val="00F85F33"/>
    <w:rsid w:val="00F87FEB"/>
    <w:rsid w:val="00F9130C"/>
    <w:rsid w:val="00F91837"/>
    <w:rsid w:val="00F91B93"/>
    <w:rsid w:val="00F91EEF"/>
    <w:rsid w:val="00F9209C"/>
    <w:rsid w:val="00F92EA3"/>
    <w:rsid w:val="00F94071"/>
    <w:rsid w:val="00F97870"/>
    <w:rsid w:val="00FB2889"/>
    <w:rsid w:val="00FB6218"/>
    <w:rsid w:val="00FD30E3"/>
    <w:rsid w:val="00FD3D85"/>
    <w:rsid w:val="00FE57AD"/>
    <w:rsid w:val="00FE757E"/>
    <w:rsid w:val="00FF4582"/>
    <w:rsid w:val="00FF65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3EE4A"/>
  <w15:docId w15:val="{07DEB631-E2C9-4B83-909A-7D01871B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F27DB2"/>
  </w:style>
  <w:style w:type="paragraph" w:styleId="1">
    <w:name w:val="heading 1"/>
    <w:basedOn w:val="10"/>
    <w:next w:val="10"/>
    <w:link w:val="11"/>
    <w:autoRedefine/>
    <w:qFormat/>
    <w:rsid w:val="003023C6"/>
    <w:pPr>
      <w:keepNext/>
      <w:pageBreakBefore/>
      <w:numPr>
        <w:numId w:val="1"/>
      </w:numPr>
      <w:spacing w:before="240" w:after="60"/>
      <w:jc w:val="left"/>
      <w:outlineLvl w:val="0"/>
    </w:pPr>
    <w:rPr>
      <w:b/>
      <w:bCs/>
      <w:kern w:val="32"/>
      <w:sz w:val="28"/>
      <w:szCs w:val="28"/>
    </w:rPr>
  </w:style>
  <w:style w:type="paragraph" w:styleId="2">
    <w:name w:val="heading 2"/>
    <w:basedOn w:val="10"/>
    <w:next w:val="10"/>
    <w:link w:val="20"/>
    <w:autoRedefine/>
    <w:qFormat/>
    <w:rsid w:val="002D71F1"/>
    <w:pPr>
      <w:keepNext/>
      <w:numPr>
        <w:ilvl w:val="1"/>
        <w:numId w:val="1"/>
      </w:numPr>
      <w:spacing w:before="240" w:after="60"/>
      <w:jc w:val="left"/>
      <w:outlineLvl w:val="1"/>
    </w:pPr>
    <w:rPr>
      <w:b/>
      <w:bCs/>
      <w:sz w:val="28"/>
      <w:szCs w:val="28"/>
    </w:rPr>
  </w:style>
  <w:style w:type="paragraph" w:styleId="3">
    <w:name w:val="heading 3"/>
    <w:basedOn w:val="10"/>
    <w:next w:val="10"/>
    <w:link w:val="30"/>
    <w:autoRedefine/>
    <w:qFormat/>
    <w:rsid w:val="005871F4"/>
    <w:pPr>
      <w:keepNext/>
      <w:numPr>
        <w:ilvl w:val="2"/>
        <w:numId w:val="1"/>
      </w:numPr>
      <w:spacing w:before="240" w:after="60"/>
      <w:outlineLvl w:val="2"/>
    </w:pPr>
    <w:rPr>
      <w:b/>
      <w:bCs/>
      <w:sz w:val="28"/>
      <w:szCs w:val="28"/>
    </w:rPr>
  </w:style>
  <w:style w:type="paragraph" w:styleId="4">
    <w:name w:val="heading 4"/>
    <w:basedOn w:val="10"/>
    <w:next w:val="10"/>
    <w:link w:val="40"/>
    <w:autoRedefine/>
    <w:qFormat/>
    <w:rsid w:val="004B51E2"/>
    <w:pPr>
      <w:keepNext/>
      <w:numPr>
        <w:ilvl w:val="3"/>
        <w:numId w:val="1"/>
      </w:numPr>
      <w:spacing w:before="240" w:after="60"/>
      <w:outlineLvl w:val="3"/>
    </w:pPr>
    <w:rPr>
      <w:b/>
      <w:bCs/>
      <w:szCs w:val="28"/>
    </w:rPr>
  </w:style>
  <w:style w:type="paragraph" w:styleId="5">
    <w:name w:val="heading 5"/>
    <w:basedOn w:val="10"/>
    <w:next w:val="10"/>
    <w:link w:val="50"/>
    <w:autoRedefine/>
    <w:qFormat/>
    <w:rsid w:val="00E10582"/>
    <w:pPr>
      <w:numPr>
        <w:ilvl w:val="4"/>
        <w:numId w:val="1"/>
      </w:numPr>
      <w:spacing w:before="240" w:after="60"/>
      <w:outlineLvl w:val="4"/>
    </w:pPr>
    <w:rPr>
      <w:b/>
      <w:bCs/>
      <w:i/>
      <w:iCs/>
      <w:sz w:val="26"/>
      <w:szCs w:val="26"/>
    </w:rPr>
  </w:style>
  <w:style w:type="paragraph" w:styleId="6">
    <w:name w:val="heading 6"/>
    <w:basedOn w:val="a"/>
    <w:next w:val="a"/>
    <w:link w:val="60"/>
    <w:qFormat/>
    <w:rsid w:val="00E10582"/>
    <w:pPr>
      <w:numPr>
        <w:ilvl w:val="5"/>
        <w:numId w:val="1"/>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E10582"/>
    <w:pPr>
      <w:numPr>
        <w:ilvl w:val="6"/>
        <w:numId w:val="1"/>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E10582"/>
    <w:pPr>
      <w:numPr>
        <w:ilvl w:val="7"/>
        <w:numId w:val="1"/>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E10582"/>
    <w:pPr>
      <w:numPr>
        <w:ilvl w:val="8"/>
        <w:numId w:val="1"/>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basedOn w:val="a"/>
    <w:link w:val="CharChar"/>
    <w:rsid w:val="00E10582"/>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CharChar">
    <w:name w:val="Обычный Char Char"/>
    <w:link w:val="10"/>
    <w:rsid w:val="00E10582"/>
    <w:rPr>
      <w:rFonts w:ascii="Times New Roman" w:eastAsia="Times New Roman" w:hAnsi="Times New Roman" w:cs="Times New Roman"/>
      <w:sz w:val="24"/>
      <w:szCs w:val="24"/>
      <w:lang w:eastAsia="ru-RU"/>
    </w:rPr>
  </w:style>
  <w:style w:type="paragraph" w:customStyle="1" w:styleId="a3">
    <w:name w:val="ЗАГОЛОВОК (титульная)"/>
    <w:basedOn w:val="10"/>
    <w:next w:val="10"/>
    <w:rsid w:val="00E10582"/>
    <w:pPr>
      <w:ind w:firstLine="0"/>
      <w:jc w:val="center"/>
      <w:outlineLvl w:val="0"/>
    </w:pPr>
    <w:rPr>
      <w:b/>
      <w:bCs/>
      <w:caps/>
      <w:sz w:val="28"/>
      <w:szCs w:val="28"/>
    </w:rPr>
  </w:style>
  <w:style w:type="paragraph" w:customStyle="1" w:styleId="a4">
    <w:name w:val="Подзаголовок (титульная)"/>
    <w:basedOn w:val="10"/>
    <w:next w:val="10"/>
    <w:autoRedefine/>
    <w:rsid w:val="00E10582"/>
    <w:pPr>
      <w:ind w:firstLine="0"/>
      <w:jc w:val="center"/>
    </w:pPr>
    <w:rPr>
      <w:b/>
      <w:sz w:val="28"/>
    </w:rPr>
  </w:style>
  <w:style w:type="paragraph" w:customStyle="1" w:styleId="12">
    <w:name w:val="Дата1"/>
    <w:basedOn w:val="10"/>
    <w:next w:val="10"/>
    <w:autoRedefine/>
    <w:rsid w:val="00E10582"/>
    <w:pPr>
      <w:ind w:firstLine="0"/>
      <w:jc w:val="center"/>
    </w:pPr>
  </w:style>
  <w:style w:type="character" w:customStyle="1" w:styleId="11">
    <w:name w:val="Заголовок 1 Знак"/>
    <w:basedOn w:val="a0"/>
    <w:link w:val="1"/>
    <w:rsid w:val="003023C6"/>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0"/>
    <w:link w:val="2"/>
    <w:rsid w:val="002D71F1"/>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5871F4"/>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4B51E2"/>
    <w:rPr>
      <w:rFonts w:ascii="Times New Roman" w:eastAsia="Times New Roman" w:hAnsi="Times New Roman" w:cs="Times New Roman"/>
      <w:b/>
      <w:bCs/>
      <w:sz w:val="24"/>
      <w:szCs w:val="28"/>
      <w:lang w:eastAsia="ru-RU"/>
    </w:rPr>
  </w:style>
  <w:style w:type="character" w:customStyle="1" w:styleId="50">
    <w:name w:val="Заголовок 5 Знак"/>
    <w:basedOn w:val="a0"/>
    <w:link w:val="5"/>
    <w:rsid w:val="00E1058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10582"/>
    <w:rPr>
      <w:rFonts w:ascii="Times New Roman" w:eastAsia="Times New Roman" w:hAnsi="Times New Roman" w:cs="Times New Roman"/>
      <w:b/>
      <w:bCs/>
      <w:lang w:eastAsia="ru-RU"/>
    </w:rPr>
  </w:style>
  <w:style w:type="character" w:customStyle="1" w:styleId="70">
    <w:name w:val="Заголовок 7 Знак"/>
    <w:basedOn w:val="a0"/>
    <w:link w:val="7"/>
    <w:rsid w:val="00E1058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1058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E10582"/>
    <w:rPr>
      <w:rFonts w:ascii="Arial" w:eastAsia="Times New Roman" w:hAnsi="Arial" w:cs="Arial"/>
      <w:lang w:eastAsia="ru-RU"/>
    </w:rPr>
  </w:style>
  <w:style w:type="character" w:styleId="a5">
    <w:name w:val="Hyperlink"/>
    <w:uiPriority w:val="99"/>
    <w:rsid w:val="00E10582"/>
    <w:rPr>
      <w:color w:val="0000FF"/>
      <w:u w:val="single"/>
    </w:rPr>
  </w:style>
  <w:style w:type="paragraph" w:styleId="13">
    <w:name w:val="toc 1"/>
    <w:basedOn w:val="a"/>
    <w:next w:val="a"/>
    <w:autoRedefine/>
    <w:uiPriority w:val="39"/>
    <w:rsid w:val="00B56E90"/>
    <w:pPr>
      <w:tabs>
        <w:tab w:val="left" w:pos="567"/>
        <w:tab w:val="right" w:pos="9061"/>
      </w:tabs>
      <w:spacing w:after="0"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rsid w:val="00E10582"/>
    <w:pPr>
      <w:spacing w:after="0" w:line="240" w:lineRule="auto"/>
      <w:ind w:left="240"/>
    </w:pPr>
    <w:rPr>
      <w:rFonts w:ascii="Times New Roman" w:eastAsia="Times New Roman" w:hAnsi="Times New Roman" w:cs="Times New Roman"/>
      <w:sz w:val="24"/>
      <w:szCs w:val="24"/>
      <w:lang w:eastAsia="ru-RU"/>
    </w:rPr>
  </w:style>
  <w:style w:type="character" w:styleId="a6">
    <w:name w:val="page number"/>
    <w:basedOn w:val="a0"/>
    <w:rsid w:val="00E10582"/>
  </w:style>
  <w:style w:type="paragraph" w:customStyle="1" w:styleId="a7">
    <w:name w:val="Комментарии"/>
    <w:basedOn w:val="10"/>
    <w:link w:val="CharChar0"/>
    <w:rsid w:val="00E10582"/>
    <w:rPr>
      <w:color w:val="FF9900"/>
    </w:rPr>
  </w:style>
  <w:style w:type="character" w:customStyle="1" w:styleId="CharChar0">
    <w:name w:val="Комментарии Char Char"/>
    <w:link w:val="a7"/>
    <w:rsid w:val="00E10582"/>
    <w:rPr>
      <w:rFonts w:ascii="Times New Roman" w:eastAsia="Times New Roman" w:hAnsi="Times New Roman" w:cs="Times New Roman"/>
      <w:color w:val="FF9900"/>
      <w:sz w:val="24"/>
      <w:szCs w:val="24"/>
      <w:lang w:eastAsia="ru-RU"/>
    </w:rPr>
  </w:style>
  <w:style w:type="paragraph" w:styleId="a8">
    <w:name w:val="List Paragraph"/>
    <w:basedOn w:val="a"/>
    <w:link w:val="a9"/>
    <w:uiPriority w:val="34"/>
    <w:qFormat/>
    <w:rsid w:val="00F27DB2"/>
    <w:pPr>
      <w:ind w:left="720"/>
      <w:contextualSpacing/>
    </w:pPr>
    <w:rPr>
      <w:rFonts w:ascii="Times New Roman" w:hAnsi="Times New Roman"/>
      <w:sz w:val="24"/>
    </w:rPr>
  </w:style>
  <w:style w:type="paragraph" w:styleId="31">
    <w:name w:val="toc 3"/>
    <w:basedOn w:val="a"/>
    <w:next w:val="a"/>
    <w:autoRedefine/>
    <w:uiPriority w:val="39"/>
    <w:unhideWhenUsed/>
    <w:rsid w:val="009F0DD4"/>
    <w:pPr>
      <w:tabs>
        <w:tab w:val="right" w:pos="9061"/>
      </w:tabs>
      <w:spacing w:after="100" w:line="240" w:lineRule="auto"/>
      <w:ind w:left="442"/>
    </w:pPr>
  </w:style>
  <w:style w:type="paragraph" w:styleId="aa">
    <w:name w:val="Balloon Text"/>
    <w:basedOn w:val="a"/>
    <w:link w:val="ab"/>
    <w:uiPriority w:val="99"/>
    <w:semiHidden/>
    <w:unhideWhenUsed/>
    <w:rsid w:val="00F12880"/>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12880"/>
    <w:rPr>
      <w:rFonts w:ascii="Segoe UI" w:hAnsi="Segoe UI" w:cs="Segoe UI"/>
      <w:sz w:val="18"/>
      <w:szCs w:val="18"/>
    </w:rPr>
  </w:style>
  <w:style w:type="paragraph" w:styleId="ac">
    <w:name w:val="caption"/>
    <w:basedOn w:val="a"/>
    <w:next w:val="a"/>
    <w:uiPriority w:val="35"/>
    <w:unhideWhenUsed/>
    <w:qFormat/>
    <w:rsid w:val="002E56F0"/>
    <w:pPr>
      <w:spacing w:after="200" w:line="240" w:lineRule="auto"/>
      <w:jc w:val="center"/>
    </w:pPr>
    <w:rPr>
      <w:rFonts w:ascii="Times New Roman" w:hAnsi="Times New Roman"/>
      <w:i/>
      <w:iCs/>
      <w:color w:val="44546A" w:themeColor="text2"/>
      <w:sz w:val="18"/>
      <w:szCs w:val="18"/>
    </w:rPr>
  </w:style>
  <w:style w:type="table" w:styleId="ad">
    <w:name w:val="Table Grid"/>
    <w:basedOn w:val="a1"/>
    <w:uiPriority w:val="39"/>
    <w:rsid w:val="00DE4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link w:val="a8"/>
    <w:uiPriority w:val="34"/>
    <w:rsid w:val="00F27DB2"/>
    <w:rPr>
      <w:rFonts w:ascii="Times New Roman" w:hAnsi="Times New Roman"/>
      <w:sz w:val="24"/>
    </w:rPr>
  </w:style>
  <w:style w:type="paragraph" w:customStyle="1" w:styleId="14">
    <w:name w:val="Стиль СИС заголовок таблицы жирный + кернинг от 14 пт"/>
    <w:basedOn w:val="a"/>
    <w:rsid w:val="004135A9"/>
    <w:pPr>
      <w:spacing w:before="40" w:after="40" w:line="240" w:lineRule="auto"/>
      <w:jc w:val="center"/>
    </w:pPr>
    <w:rPr>
      <w:rFonts w:ascii="Tahoma" w:eastAsia="Times New Roman" w:hAnsi="Tahoma" w:cs="Times New Roman"/>
      <w:b/>
      <w:bCs/>
      <w:kern w:val="28"/>
      <w:sz w:val="20"/>
      <w:szCs w:val="20"/>
      <w:lang w:eastAsia="ru-RU"/>
    </w:rPr>
  </w:style>
  <w:style w:type="paragraph" w:customStyle="1" w:styleId="ae">
    <w:name w:val="СИС текст таблица"/>
    <w:basedOn w:val="a"/>
    <w:rsid w:val="004135A9"/>
    <w:pPr>
      <w:widowControl w:val="0"/>
      <w:tabs>
        <w:tab w:val="left" w:pos="284"/>
        <w:tab w:val="left" w:pos="567"/>
        <w:tab w:val="left" w:pos="851"/>
        <w:tab w:val="left" w:pos="1134"/>
      </w:tabs>
      <w:spacing w:after="0" w:line="240" w:lineRule="auto"/>
      <w:jc w:val="both"/>
    </w:pPr>
    <w:rPr>
      <w:rFonts w:ascii="Tahoma" w:eastAsia="Times New Roman" w:hAnsi="Tahoma" w:cs="Times New Roman"/>
      <w:kern w:val="28"/>
      <w:sz w:val="18"/>
      <w:szCs w:val="20"/>
      <w:lang w:eastAsia="ru-RU"/>
    </w:rPr>
  </w:style>
  <w:style w:type="paragraph" w:customStyle="1" w:styleId="TableText">
    <w:name w:val="Table_Text"/>
    <w:link w:val="TableText0"/>
    <w:rsid w:val="009A7CE7"/>
    <w:pPr>
      <w:snapToGrid w:val="0"/>
      <w:spacing w:before="40" w:after="40" w:line="288" w:lineRule="auto"/>
    </w:pPr>
    <w:rPr>
      <w:rFonts w:ascii="Times New Roman" w:eastAsia="Times New Roman" w:hAnsi="Times New Roman" w:cs="Times New Roman"/>
      <w:color w:val="000000"/>
    </w:rPr>
  </w:style>
  <w:style w:type="character" w:customStyle="1" w:styleId="TableText0">
    <w:name w:val="Table_Text Знак"/>
    <w:link w:val="TableText"/>
    <w:rsid w:val="009A7CE7"/>
    <w:rPr>
      <w:rFonts w:ascii="Times New Roman" w:eastAsia="Times New Roman" w:hAnsi="Times New Roman" w:cs="Times New Roman"/>
      <w:color w:val="000000"/>
    </w:rPr>
  </w:style>
  <w:style w:type="paragraph" w:customStyle="1" w:styleId="TableCellHeading1">
    <w:name w:val="Table Cell Heading 1"/>
    <w:basedOn w:val="a"/>
    <w:next w:val="a"/>
    <w:link w:val="TableCellHeading10"/>
    <w:qFormat/>
    <w:rsid w:val="009A7CE7"/>
    <w:pPr>
      <w:keepNext/>
      <w:widowControl w:val="0"/>
      <w:spacing w:after="0" w:line="240" w:lineRule="auto"/>
      <w:ind w:firstLine="720"/>
      <w:contextualSpacing/>
      <w:jc w:val="center"/>
    </w:pPr>
    <w:rPr>
      <w:rFonts w:ascii="Times New Roman" w:eastAsia="Times New Roman" w:hAnsi="Times New Roman" w:cs="Times New Roman"/>
      <w:b/>
      <w:bCs/>
      <w:sz w:val="20"/>
      <w:szCs w:val="20"/>
    </w:rPr>
  </w:style>
  <w:style w:type="character" w:customStyle="1" w:styleId="TableCellHeading10">
    <w:name w:val="Table Cell Heading 1 Знак"/>
    <w:link w:val="TableCellHeading1"/>
    <w:rsid w:val="009A7CE7"/>
    <w:rPr>
      <w:rFonts w:ascii="Times New Roman" w:eastAsia="Times New Roman" w:hAnsi="Times New Roman" w:cs="Times New Roman"/>
      <w:b/>
      <w:bCs/>
      <w:sz w:val="20"/>
      <w:szCs w:val="20"/>
    </w:rPr>
  </w:style>
  <w:style w:type="paragraph" w:customStyle="1" w:styleId="TableCellNumber">
    <w:name w:val="Table Cell Number"/>
    <w:basedOn w:val="a"/>
    <w:qFormat/>
    <w:rsid w:val="009A7CE7"/>
    <w:pPr>
      <w:widowControl w:val="0"/>
      <w:autoSpaceDE w:val="0"/>
      <w:autoSpaceDN w:val="0"/>
      <w:adjustRightInd w:val="0"/>
      <w:spacing w:after="0" w:line="240" w:lineRule="auto"/>
      <w:contextualSpacing/>
      <w:jc w:val="both"/>
    </w:pPr>
    <w:rPr>
      <w:rFonts w:ascii="Times New Roman" w:eastAsia="Times New Roman" w:hAnsi="Times New Roman" w:cs="Times New Roman"/>
      <w:bCs/>
      <w:sz w:val="20"/>
      <w:szCs w:val="24"/>
      <w:lang w:eastAsia="ru-RU"/>
    </w:rPr>
  </w:style>
  <w:style w:type="paragraph" w:customStyle="1" w:styleId="TableCell">
    <w:name w:val="Table Cell"/>
    <w:basedOn w:val="a"/>
    <w:link w:val="TableCell0"/>
    <w:autoRedefine/>
    <w:qFormat/>
    <w:rsid w:val="009A7CE7"/>
    <w:pPr>
      <w:framePr w:hSpace="180" w:wrap="around" w:vAnchor="text" w:hAnchor="text"/>
      <w:autoSpaceDE w:val="0"/>
      <w:autoSpaceDN w:val="0"/>
      <w:spacing w:after="0" w:line="240" w:lineRule="auto"/>
      <w:ind w:left="43" w:hanging="43"/>
      <w:contextualSpacing/>
      <w:jc w:val="both"/>
    </w:pPr>
    <w:rPr>
      <w:rFonts w:ascii="Times New Roman" w:eastAsia="Times New Roman" w:hAnsi="Times New Roman" w:cs="Times New Roman"/>
      <w:bCs/>
      <w:lang w:val="en-US" w:eastAsia="ru-RU"/>
    </w:rPr>
  </w:style>
  <w:style w:type="character" w:customStyle="1" w:styleId="TableCell0">
    <w:name w:val="Table Cell Знак"/>
    <w:link w:val="TableCell"/>
    <w:rsid w:val="009A7CE7"/>
    <w:rPr>
      <w:rFonts w:ascii="Times New Roman" w:eastAsia="Times New Roman" w:hAnsi="Times New Roman" w:cs="Times New Roman"/>
      <w:bCs/>
      <w:lang w:val="en-US" w:eastAsia="ru-RU"/>
    </w:rPr>
  </w:style>
  <w:style w:type="character" w:styleId="af">
    <w:name w:val="annotation reference"/>
    <w:basedOn w:val="a0"/>
    <w:uiPriority w:val="99"/>
    <w:semiHidden/>
    <w:unhideWhenUsed/>
    <w:rsid w:val="009A7CE7"/>
    <w:rPr>
      <w:sz w:val="16"/>
      <w:szCs w:val="16"/>
    </w:rPr>
  </w:style>
  <w:style w:type="paragraph" w:styleId="af0">
    <w:name w:val="annotation text"/>
    <w:basedOn w:val="a"/>
    <w:link w:val="af1"/>
    <w:uiPriority w:val="99"/>
    <w:unhideWhenUsed/>
    <w:rsid w:val="009A7CE7"/>
    <w:pPr>
      <w:spacing w:line="240" w:lineRule="auto"/>
    </w:pPr>
    <w:rPr>
      <w:sz w:val="20"/>
      <w:szCs w:val="20"/>
    </w:rPr>
  </w:style>
  <w:style w:type="character" w:customStyle="1" w:styleId="af1">
    <w:name w:val="Текст примечания Знак"/>
    <w:basedOn w:val="a0"/>
    <w:link w:val="af0"/>
    <w:uiPriority w:val="99"/>
    <w:rsid w:val="009A7CE7"/>
    <w:rPr>
      <w:sz w:val="20"/>
      <w:szCs w:val="20"/>
    </w:rPr>
  </w:style>
  <w:style w:type="paragraph" w:styleId="af2">
    <w:name w:val="annotation subject"/>
    <w:basedOn w:val="af0"/>
    <w:next w:val="af0"/>
    <w:link w:val="af3"/>
    <w:uiPriority w:val="99"/>
    <w:semiHidden/>
    <w:unhideWhenUsed/>
    <w:rsid w:val="00B077B6"/>
    <w:rPr>
      <w:b/>
      <w:bCs/>
    </w:rPr>
  </w:style>
  <w:style w:type="character" w:customStyle="1" w:styleId="af3">
    <w:name w:val="Тема примечания Знак"/>
    <w:basedOn w:val="af1"/>
    <w:link w:val="af2"/>
    <w:uiPriority w:val="99"/>
    <w:semiHidden/>
    <w:rsid w:val="00B077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02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117" Type="http://schemas.openxmlformats.org/officeDocument/2006/relationships/theme" Target="theme/theme1.xml"/><Relationship Id="rId21" Type="http://schemas.openxmlformats.org/officeDocument/2006/relationships/image" Target="media/image13.jpg"/><Relationship Id="rId42" Type="http://schemas.openxmlformats.org/officeDocument/2006/relationships/image" Target="media/image34.jpeg"/><Relationship Id="rId47" Type="http://schemas.openxmlformats.org/officeDocument/2006/relationships/image" Target="media/image39.jpg"/><Relationship Id="rId63" Type="http://schemas.openxmlformats.org/officeDocument/2006/relationships/image" Target="media/image55.jpeg"/><Relationship Id="rId68" Type="http://schemas.openxmlformats.org/officeDocument/2006/relationships/image" Target="media/image60.jpg"/><Relationship Id="rId84" Type="http://schemas.openxmlformats.org/officeDocument/2006/relationships/image" Target="media/image76.jpeg"/><Relationship Id="rId89" Type="http://schemas.openxmlformats.org/officeDocument/2006/relationships/image" Target="media/image81.JPG"/><Relationship Id="rId112" Type="http://schemas.openxmlformats.org/officeDocument/2006/relationships/image" Target="media/image104.jpeg"/><Relationship Id="rId16" Type="http://schemas.openxmlformats.org/officeDocument/2006/relationships/image" Target="media/image8.png"/><Relationship Id="rId107" Type="http://schemas.openxmlformats.org/officeDocument/2006/relationships/image" Target="media/image99.JPG"/><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png"/><Relationship Id="rId58" Type="http://schemas.openxmlformats.org/officeDocument/2006/relationships/image" Target="media/image50.JPG"/><Relationship Id="rId66" Type="http://schemas.openxmlformats.org/officeDocument/2006/relationships/image" Target="media/image58.JPG"/><Relationship Id="rId74" Type="http://schemas.openxmlformats.org/officeDocument/2006/relationships/image" Target="media/image66.JPG"/><Relationship Id="rId79" Type="http://schemas.openxmlformats.org/officeDocument/2006/relationships/image" Target="media/image71.png"/><Relationship Id="rId87" Type="http://schemas.openxmlformats.org/officeDocument/2006/relationships/image" Target="media/image79.JPG"/><Relationship Id="rId102" Type="http://schemas.openxmlformats.org/officeDocument/2006/relationships/image" Target="media/image94.JPG"/><Relationship Id="rId110" Type="http://schemas.openxmlformats.org/officeDocument/2006/relationships/image" Target="media/image102.JPG"/><Relationship Id="rId115" Type="http://schemas.openxmlformats.org/officeDocument/2006/relationships/image" Target="media/image107.jpeg"/><Relationship Id="rId5" Type="http://schemas.openxmlformats.org/officeDocument/2006/relationships/webSettings" Target="webSettings.xml"/><Relationship Id="rId61" Type="http://schemas.openxmlformats.org/officeDocument/2006/relationships/image" Target="media/image53.JPG"/><Relationship Id="rId82" Type="http://schemas.openxmlformats.org/officeDocument/2006/relationships/image" Target="media/image74.png"/><Relationship Id="rId90" Type="http://schemas.openxmlformats.org/officeDocument/2006/relationships/image" Target="media/image82.jpg"/><Relationship Id="rId95" Type="http://schemas.openxmlformats.org/officeDocument/2006/relationships/image" Target="media/image87.JPG"/><Relationship Id="rId19" Type="http://schemas.openxmlformats.org/officeDocument/2006/relationships/image" Target="media/image1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G"/><Relationship Id="rId69" Type="http://schemas.openxmlformats.org/officeDocument/2006/relationships/image" Target="media/image61.jpg"/><Relationship Id="rId77" Type="http://schemas.openxmlformats.org/officeDocument/2006/relationships/image" Target="media/image69.jpg"/><Relationship Id="rId100" Type="http://schemas.openxmlformats.org/officeDocument/2006/relationships/image" Target="media/image92.JPG"/><Relationship Id="rId105" Type="http://schemas.openxmlformats.org/officeDocument/2006/relationships/image" Target="media/image97.png"/><Relationship Id="rId113" Type="http://schemas.openxmlformats.org/officeDocument/2006/relationships/image" Target="media/image105.jpg"/><Relationship Id="rId8" Type="http://schemas.openxmlformats.org/officeDocument/2006/relationships/header" Target="header1.xml"/><Relationship Id="rId51" Type="http://schemas.openxmlformats.org/officeDocument/2006/relationships/image" Target="media/image43.jpeg"/><Relationship Id="rId72" Type="http://schemas.openxmlformats.org/officeDocument/2006/relationships/image" Target="media/image64.jpg"/><Relationship Id="rId80" Type="http://schemas.openxmlformats.org/officeDocument/2006/relationships/image" Target="media/image72.png"/><Relationship Id="rId85" Type="http://schemas.openxmlformats.org/officeDocument/2006/relationships/image" Target="media/image77.JPG"/><Relationship Id="rId93" Type="http://schemas.openxmlformats.org/officeDocument/2006/relationships/image" Target="media/image85.jpg"/><Relationship Id="rId98" Type="http://schemas.openxmlformats.org/officeDocument/2006/relationships/image" Target="media/image90.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G"/><Relationship Id="rId67" Type="http://schemas.openxmlformats.org/officeDocument/2006/relationships/image" Target="media/image59.JPG"/><Relationship Id="rId103" Type="http://schemas.openxmlformats.org/officeDocument/2006/relationships/image" Target="media/image95.JPG"/><Relationship Id="rId108" Type="http://schemas.openxmlformats.org/officeDocument/2006/relationships/image" Target="media/image100.jpeg"/><Relationship Id="rId11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jp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JP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JPG"/><Relationship Id="rId91" Type="http://schemas.openxmlformats.org/officeDocument/2006/relationships/image" Target="media/image83.JPG"/><Relationship Id="rId96" Type="http://schemas.openxmlformats.org/officeDocument/2006/relationships/image" Target="media/image88.JPG"/><Relationship Id="rId111" Type="http://schemas.openxmlformats.org/officeDocument/2006/relationships/image" Target="media/image10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JPG"/><Relationship Id="rId78" Type="http://schemas.openxmlformats.org/officeDocument/2006/relationships/image" Target="media/image70.png"/><Relationship Id="rId81" Type="http://schemas.openxmlformats.org/officeDocument/2006/relationships/image" Target="media/image73.jpg"/><Relationship Id="rId86" Type="http://schemas.openxmlformats.org/officeDocument/2006/relationships/image" Target="media/image78.JPG"/><Relationship Id="rId94" Type="http://schemas.openxmlformats.org/officeDocument/2006/relationships/image" Target="media/image86.jpg"/><Relationship Id="rId99" Type="http://schemas.openxmlformats.org/officeDocument/2006/relationships/image" Target="media/image91.JPG"/><Relationship Id="rId101" Type="http://schemas.openxmlformats.org/officeDocument/2006/relationships/image" Target="media/image93.JP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101.JP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g"/><Relationship Id="rId76" Type="http://schemas.openxmlformats.org/officeDocument/2006/relationships/image" Target="media/image68.jpeg"/><Relationship Id="rId97" Type="http://schemas.openxmlformats.org/officeDocument/2006/relationships/image" Target="media/image89.JPG"/><Relationship Id="rId104" Type="http://schemas.openxmlformats.org/officeDocument/2006/relationships/image" Target="media/image96.JP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G"/><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D5BD9-3A7E-4D25-8F06-012C7689E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7993</Words>
  <Characters>45564</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 Карлин</dc:creator>
  <cp:keywords/>
  <dc:description/>
  <cp:lastModifiedBy>Денис Карлин</cp:lastModifiedBy>
  <cp:revision>2</cp:revision>
  <dcterms:created xsi:type="dcterms:W3CDTF">2016-12-20T08:07:00Z</dcterms:created>
  <dcterms:modified xsi:type="dcterms:W3CDTF">2016-12-20T08:07:00Z</dcterms:modified>
</cp:coreProperties>
</file>