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4" w:rsidRPr="009E38AB" w:rsidRDefault="00A34F24" w:rsidP="00A34F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E38AB">
        <w:rPr>
          <w:rFonts w:ascii="Times New Roman" w:hAnsi="Times New Roman" w:cs="Times New Roman"/>
          <w:b/>
          <w:sz w:val="26"/>
          <w:szCs w:val="26"/>
        </w:rPr>
        <w:t>Котина</w:t>
      </w:r>
      <w:proofErr w:type="spellEnd"/>
      <w:r w:rsidRPr="009E38AB">
        <w:rPr>
          <w:rFonts w:ascii="Times New Roman" w:hAnsi="Times New Roman" w:cs="Times New Roman"/>
          <w:b/>
          <w:sz w:val="26"/>
          <w:szCs w:val="26"/>
        </w:rPr>
        <w:t xml:space="preserve"> Наталья Васильевна</w:t>
      </w:r>
    </w:p>
    <w:p w:rsidR="00A34F24" w:rsidRPr="009E38AB" w:rsidRDefault="00A34F24" w:rsidP="00A34F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8AB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Pr="009E38AB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>МУ «Территориальный центр социального обслуживания населения»</w:t>
      </w:r>
    </w:p>
    <w:p w:rsidR="00A34F24" w:rsidRPr="009E38AB" w:rsidRDefault="00A34F24" w:rsidP="00A34F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4F24" w:rsidRPr="0007070F" w:rsidRDefault="00A34F24" w:rsidP="00A34F2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Котина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Наталья Васильевна, </w:t>
      </w:r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родилась 31 октября 1964 года,  Вологодская область, Бабаевский район, поселок </w:t>
      </w:r>
      <w:proofErr w:type="spellStart"/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>Керстань</w:t>
      </w:r>
      <w:proofErr w:type="spellEnd"/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34F24" w:rsidRPr="0007070F" w:rsidRDefault="00A34F24" w:rsidP="00A34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>Котина</w:t>
      </w:r>
      <w:proofErr w:type="spellEnd"/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 окончила Тихвинское м</w:t>
      </w:r>
      <w:r w:rsidRPr="0007070F">
        <w:rPr>
          <w:rFonts w:ascii="Times New Roman" w:hAnsi="Times New Roman" w:cs="Times New Roman"/>
          <w:sz w:val="26"/>
          <w:szCs w:val="26"/>
        </w:rPr>
        <w:t xml:space="preserve">едицинское училище в 1983 году </w:t>
      </w:r>
      <w:r w:rsidRPr="0007070F">
        <w:rPr>
          <w:rFonts w:ascii="Times New Roman" w:hAnsi="Times New Roman" w:cs="Times New Roman"/>
          <w:snapToGrid w:val="0"/>
          <w:sz w:val="26"/>
          <w:szCs w:val="26"/>
        </w:rPr>
        <w:t>по специальности "медицинская сестра детских лечебно-профилактических учреждений".</w:t>
      </w:r>
    </w:p>
    <w:p w:rsidR="00A34F24" w:rsidRPr="0007070F" w:rsidRDefault="00A34F24" w:rsidP="00A34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070F">
        <w:rPr>
          <w:rFonts w:ascii="Times New Roman" w:hAnsi="Times New Roman" w:cs="Times New Roman"/>
          <w:sz w:val="26"/>
          <w:szCs w:val="26"/>
        </w:rPr>
        <w:t xml:space="preserve">         В 2003 году получила высшее образование, окончив Санкт-Петербургскую государственную академию сервиса и экономики</w:t>
      </w:r>
      <w:r w:rsidRPr="0007070F">
        <w:rPr>
          <w:rFonts w:ascii="Times New Roman" w:hAnsi="Times New Roman" w:cs="Times New Roman"/>
          <w:snapToGrid w:val="0"/>
          <w:sz w:val="26"/>
          <w:szCs w:val="26"/>
        </w:rPr>
        <w:t xml:space="preserve"> по специальности "бухгалтерский учет и аудит".</w:t>
      </w:r>
    </w:p>
    <w:p w:rsidR="00A34F24" w:rsidRPr="0007070F" w:rsidRDefault="00A34F24" w:rsidP="00A34F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     </w:t>
      </w:r>
      <w:proofErr w:type="spellStart"/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>Котина</w:t>
      </w:r>
      <w:proofErr w:type="spellEnd"/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Н.В.  начала </w:t>
      </w:r>
      <w:r w:rsidRPr="0007070F">
        <w:rPr>
          <w:rFonts w:ascii="Times New Roman" w:eastAsia="Times New Roman" w:hAnsi="Times New Roman" w:cs="Times New Roman"/>
          <w:sz w:val="26"/>
          <w:szCs w:val="26"/>
        </w:rPr>
        <w:t xml:space="preserve">свою трудовую деятельность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7070F">
        <w:rPr>
          <w:rFonts w:ascii="Times New Roman" w:eastAsia="Times New Roman" w:hAnsi="Times New Roman" w:cs="Times New Roman"/>
          <w:sz w:val="26"/>
          <w:szCs w:val="26"/>
        </w:rPr>
        <w:t xml:space="preserve"> МУ «ТЦСОН»  с июля 1994 года в должности бухгалтера.</w:t>
      </w:r>
      <w:r w:rsidRPr="0007070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7070F">
        <w:rPr>
          <w:rFonts w:ascii="Times New Roman" w:hAnsi="Times New Roman" w:cs="Times New Roman"/>
          <w:sz w:val="26"/>
          <w:szCs w:val="26"/>
        </w:rPr>
        <w:t>С  февраля 2003 года</w:t>
      </w:r>
      <w:r w:rsidRPr="0007070F">
        <w:rPr>
          <w:rFonts w:ascii="Times New Roman" w:eastAsia="Times New Roman" w:hAnsi="Times New Roman" w:cs="Times New Roman"/>
          <w:sz w:val="26"/>
          <w:szCs w:val="26"/>
        </w:rPr>
        <w:t xml:space="preserve"> по июнь 2012 года работала в должности главного бухгалтера.  01 июля 2012 года назначена на должность директора МУ «ТЦСОН»</w:t>
      </w:r>
      <w:r w:rsidRPr="000707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4F24" w:rsidRPr="0007070F" w:rsidRDefault="00A34F24" w:rsidP="00A34F2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07070F">
        <w:rPr>
          <w:rFonts w:ascii="Times New Roman" w:hAnsi="Times New Roman" w:cs="Times New Roman"/>
          <w:sz w:val="26"/>
          <w:szCs w:val="26"/>
        </w:rPr>
        <w:t xml:space="preserve">          Наталья Васильевна</w:t>
      </w:r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в</w:t>
      </w:r>
      <w:r w:rsidRPr="0007070F">
        <w:rPr>
          <w:rFonts w:ascii="Times New Roman" w:hAnsi="Times New Roman" w:cs="Times New Roman"/>
          <w:sz w:val="26"/>
          <w:szCs w:val="26"/>
        </w:rPr>
        <w:t xml:space="preserve"> 2004 году  -  </w:t>
      </w:r>
      <w:r w:rsidRPr="0007070F">
        <w:rPr>
          <w:rFonts w:ascii="Times New Roman" w:eastAsia="Times New Roman" w:hAnsi="Times New Roman" w:cs="Times New Roman"/>
          <w:sz w:val="26"/>
          <w:szCs w:val="26"/>
        </w:rPr>
        <w:t>Записана в книгу почета центра;</w:t>
      </w:r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в 2005 году - Почетной грамотой Комитета социальной защиты населения;</w:t>
      </w:r>
      <w:r w:rsidRPr="0007070F">
        <w:rPr>
          <w:rFonts w:ascii="Times New Roman" w:hAnsi="Times New Roman" w:cs="Times New Roman"/>
          <w:sz w:val="26"/>
          <w:szCs w:val="26"/>
        </w:rPr>
        <w:t xml:space="preserve"> в 2007 году  - </w:t>
      </w:r>
      <w:r w:rsidRPr="0007070F">
        <w:rPr>
          <w:rFonts w:ascii="Times New Roman" w:hAnsi="Times New Roman" w:cs="Times New Roman"/>
          <w:color w:val="000000"/>
          <w:spacing w:val="5"/>
          <w:sz w:val="26"/>
          <w:szCs w:val="26"/>
        </w:rPr>
        <w:t>Почетной грамотой комитета по труду и социальной защите населения  Ленинградской области;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7070F">
        <w:rPr>
          <w:rFonts w:ascii="Times New Roman" w:hAnsi="Times New Roman" w:cs="Times New Roman"/>
          <w:sz w:val="26"/>
          <w:szCs w:val="26"/>
        </w:rPr>
        <w:t xml:space="preserve">в 2011 году - </w:t>
      </w:r>
      <w:r w:rsidRPr="0007070F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Почетной грамотой губернатора Ленинградской области;</w:t>
      </w:r>
    </w:p>
    <w:p w:rsidR="00ED5A50" w:rsidRDefault="00ED5A50">
      <w:bookmarkStart w:id="0" w:name="_GoBack"/>
      <w:bookmarkEnd w:id="0"/>
    </w:p>
    <w:sectPr w:rsidR="00E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5"/>
    <w:rsid w:val="00872FE5"/>
    <w:rsid w:val="00A34F24"/>
    <w:rsid w:val="00E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F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2016-05-26T12:52:00Z</dcterms:created>
  <dcterms:modified xsi:type="dcterms:W3CDTF">2016-05-26T12:52:00Z</dcterms:modified>
</cp:coreProperties>
</file>