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5D" w:rsidRDefault="00BE0A5D"/>
    <w:p w:rsidR="00BE0A5D" w:rsidRPr="00BE0A5D" w:rsidRDefault="00BE0A5D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Pr="0029530E">
        <w:rPr>
          <w:rFonts w:ascii="Times New Roman" w:hAnsi="Times New Roman" w:cs="Times New Roman"/>
          <w:b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Косарев Сергей Алексеевич</w:t>
      </w:r>
    </w:p>
    <w:p w:rsidR="00BE0A5D" w:rsidRDefault="00BE0A5D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Родился 10.08.1956 года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еплом Лебедянского района Липецкой области. </w:t>
      </w:r>
    </w:p>
    <w:p w:rsidR="00BE0A5D" w:rsidRDefault="00BE0A5D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1972 года по 1975 год обучался в Усманском техникуме бухгалтеров. По окончанию техникума работал в </w:t>
      </w:r>
      <w:r w:rsidR="00E50C40">
        <w:rPr>
          <w:rFonts w:ascii="Times New Roman" w:hAnsi="Times New Roman" w:cs="Times New Roman"/>
          <w:sz w:val="28"/>
          <w:szCs w:val="28"/>
        </w:rPr>
        <w:t>Лукьянцевском  психоневрологиче</w:t>
      </w:r>
      <w:r>
        <w:rPr>
          <w:rFonts w:ascii="Times New Roman" w:hAnsi="Times New Roman" w:cs="Times New Roman"/>
          <w:sz w:val="28"/>
          <w:szCs w:val="28"/>
        </w:rPr>
        <w:t>ском интернате инструктором по труду до 1982года.  С 1982 года работал директором данного учреждения.</w:t>
      </w:r>
    </w:p>
    <w:p w:rsidR="00BE0A5D" w:rsidRDefault="00BE0A5D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1984 году Лукьянцевский психоневрологический интернат был закрыт, и  Сергей Алексеевич переехал в Ленинградскую область. С декабря 1984 года работает в ЛОГКУ «Волосовский психоневрологический интернат» (ранее назывался «Волосовский детский дом-интернат для умственно-отсталых детей»).  Сначала работал завхозом, затем инструктором по труду. В 1995 году переведен заместителем директора по АХЧ, с 2002 года по 2003 год был исполняющим обязанности директора, а с 2003 года по настоящее время работает директором.   </w:t>
      </w:r>
    </w:p>
    <w:p w:rsidR="00BE0A5D" w:rsidRDefault="00BE0A5D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 Почетной грамотой Министерства здравоохранения и социального развития РФ, знаком отличия Ленинградской области «За вклад в развитие Ленинградской области»; Почетной грамотой Комитета по социальной защите населения Ленинградской области; занесен в книгу «Лучшие люди России».</w:t>
      </w:r>
      <w:proofErr w:type="gramEnd"/>
    </w:p>
    <w:p w:rsidR="00BE0A5D" w:rsidRDefault="00C87BD8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Женат. Имеет дочь 1979года рождения и двух внучек.</w:t>
      </w:r>
    </w:p>
    <w:p w:rsidR="00C87BD8" w:rsidRDefault="00C87BD8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BD8" w:rsidRDefault="00C87BD8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34E" w:rsidRDefault="0038434E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34E" w:rsidRDefault="0038434E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34E" w:rsidRDefault="0038434E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34E" w:rsidRDefault="0038434E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34E" w:rsidRDefault="0038434E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34E" w:rsidRDefault="0038434E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34E" w:rsidRDefault="0038434E" w:rsidP="00BE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939" w:rsidRPr="00490939" w:rsidRDefault="00490939" w:rsidP="00615E2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490939" w:rsidRPr="00490939" w:rsidSect="00BE0A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5D"/>
    <w:rsid w:val="001C1D74"/>
    <w:rsid w:val="0029530E"/>
    <w:rsid w:val="00333C1A"/>
    <w:rsid w:val="0038434E"/>
    <w:rsid w:val="00490939"/>
    <w:rsid w:val="00497603"/>
    <w:rsid w:val="0055186A"/>
    <w:rsid w:val="00597B84"/>
    <w:rsid w:val="00615E2F"/>
    <w:rsid w:val="007F3847"/>
    <w:rsid w:val="008B679A"/>
    <w:rsid w:val="0092621A"/>
    <w:rsid w:val="009C3F87"/>
    <w:rsid w:val="00A3609E"/>
    <w:rsid w:val="00A95354"/>
    <w:rsid w:val="00BE0A5D"/>
    <w:rsid w:val="00C87BD8"/>
    <w:rsid w:val="00E50C40"/>
    <w:rsid w:val="00E72E07"/>
    <w:rsid w:val="00F66EE4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Чешева Алла Дмитриевна.</cp:lastModifiedBy>
  <cp:revision>3</cp:revision>
  <dcterms:created xsi:type="dcterms:W3CDTF">2015-03-13T08:11:00Z</dcterms:created>
  <dcterms:modified xsi:type="dcterms:W3CDTF">2015-03-13T08:12:00Z</dcterms:modified>
</cp:coreProperties>
</file>