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E1" w:rsidRPr="006E5D2F" w:rsidRDefault="006E5D2F" w:rsidP="006E5D2F">
      <w:pPr>
        <w:jc w:val="both"/>
        <w:rPr>
          <w:rFonts w:ascii="Times New Roman" w:hAnsi="Times New Roman" w:cs="Times New Roman"/>
          <w:sz w:val="28"/>
          <w:szCs w:val="28"/>
        </w:rPr>
      </w:pPr>
      <w:r w:rsidRPr="006E5D2F">
        <w:rPr>
          <w:rFonts w:ascii="Times New Roman" w:hAnsi="Times New Roman" w:cs="Times New Roman"/>
          <w:sz w:val="28"/>
          <w:szCs w:val="28"/>
        </w:rPr>
        <w:t xml:space="preserve">Фомина Наталья Дмитриевна, с </w:t>
      </w:r>
      <w:r>
        <w:rPr>
          <w:rFonts w:ascii="Times New Roman" w:hAnsi="Times New Roman" w:cs="Times New Roman"/>
          <w:sz w:val="28"/>
          <w:szCs w:val="28"/>
        </w:rPr>
        <w:t>1992 по 2016 год</w:t>
      </w:r>
      <w:r w:rsidRPr="006E5D2F">
        <w:rPr>
          <w:rFonts w:ascii="Times New Roman" w:hAnsi="Times New Roman" w:cs="Times New Roman"/>
          <w:sz w:val="28"/>
          <w:szCs w:val="28"/>
        </w:rPr>
        <w:t xml:space="preserve"> – работала ведущим специалистом Муниципального  учреждения «Комитет социальной защиты населения </w:t>
      </w:r>
      <w:proofErr w:type="spellStart"/>
      <w:r w:rsidRPr="006E5D2F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6E5D2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области», 24 года работы в комитете вела прием граждан практически по всем направлениям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129E1" w:rsidRPr="006E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79"/>
    <w:rsid w:val="006E5D2F"/>
    <w:rsid w:val="00B55579"/>
    <w:rsid w:val="00D1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2</cp:revision>
  <dcterms:created xsi:type="dcterms:W3CDTF">2016-08-10T13:52:00Z</dcterms:created>
  <dcterms:modified xsi:type="dcterms:W3CDTF">2016-08-10T13:52:00Z</dcterms:modified>
</cp:coreProperties>
</file>