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95" w:rsidRDefault="00ED2C95" w:rsidP="00780ED9">
      <w:pPr>
        <w:pStyle w:val="2"/>
        <w:jc w:val="right"/>
        <w:rPr>
          <w:sz w:val="26"/>
          <w:szCs w:val="26"/>
        </w:rPr>
      </w:pPr>
    </w:p>
    <w:p w:rsidR="00806FC6" w:rsidRDefault="00806FC6" w:rsidP="00E9477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06FC6" w:rsidRDefault="00806FC6" w:rsidP="00E9477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477C" w:rsidRPr="008F103B" w:rsidRDefault="00E9477C" w:rsidP="00E9477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103B">
        <w:rPr>
          <w:rFonts w:eastAsia="Calibri"/>
          <w:b/>
          <w:sz w:val="28"/>
          <w:szCs w:val="28"/>
          <w:lang w:eastAsia="en-US"/>
        </w:rPr>
        <w:t>ПОВЕСТКА ДНЯ</w:t>
      </w:r>
    </w:p>
    <w:p w:rsidR="00E9477C" w:rsidRPr="008F103B" w:rsidRDefault="00E9477C" w:rsidP="00E9477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103B">
        <w:rPr>
          <w:rFonts w:eastAsia="Calibri"/>
          <w:b/>
          <w:sz w:val="28"/>
          <w:szCs w:val="28"/>
          <w:lang w:eastAsia="en-US"/>
        </w:rPr>
        <w:t>заседания общественного совета при комитете по социальной защите населения Ленинградской области</w:t>
      </w:r>
    </w:p>
    <w:p w:rsidR="00B0470A" w:rsidRDefault="00B0470A" w:rsidP="00E9477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F103B" w:rsidRPr="008F103B" w:rsidRDefault="008F103B" w:rsidP="00E9477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477C" w:rsidRPr="008F103B" w:rsidRDefault="001D6D2E" w:rsidP="00B0470A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18.05</w:t>
      </w:r>
      <w:r w:rsidR="008F2E7A">
        <w:rPr>
          <w:rFonts w:eastAsia="Calibri"/>
          <w:b/>
          <w:sz w:val="28"/>
          <w:szCs w:val="28"/>
          <w:lang w:eastAsia="en-US"/>
        </w:rPr>
        <w:t>.2017</w:t>
      </w:r>
      <w:r w:rsidR="00E9477C" w:rsidRPr="008F103B">
        <w:rPr>
          <w:rFonts w:eastAsia="Calibri"/>
          <w:b/>
          <w:sz w:val="28"/>
          <w:szCs w:val="28"/>
          <w:lang w:eastAsia="en-US"/>
        </w:rPr>
        <w:t>г.</w:t>
      </w:r>
      <w:r w:rsidR="00B0470A" w:rsidRPr="008F103B">
        <w:rPr>
          <w:rFonts w:eastAsia="Calibri"/>
          <w:b/>
          <w:sz w:val="28"/>
          <w:szCs w:val="28"/>
          <w:lang w:eastAsia="en-US"/>
        </w:rPr>
        <w:tab/>
      </w:r>
      <w:r w:rsidR="00B0470A" w:rsidRPr="008F103B">
        <w:rPr>
          <w:rFonts w:eastAsia="Calibri"/>
          <w:b/>
          <w:sz w:val="28"/>
          <w:szCs w:val="28"/>
          <w:lang w:eastAsia="en-US"/>
        </w:rPr>
        <w:tab/>
      </w:r>
      <w:r w:rsidR="00B0470A" w:rsidRPr="008F103B">
        <w:rPr>
          <w:rFonts w:eastAsia="Calibri"/>
          <w:b/>
          <w:sz w:val="28"/>
          <w:szCs w:val="28"/>
          <w:lang w:eastAsia="en-US"/>
        </w:rPr>
        <w:tab/>
      </w:r>
      <w:r w:rsidR="00B0470A" w:rsidRPr="008F103B">
        <w:rPr>
          <w:rFonts w:eastAsia="Calibri"/>
          <w:b/>
          <w:sz w:val="28"/>
          <w:szCs w:val="28"/>
          <w:lang w:eastAsia="en-US"/>
        </w:rPr>
        <w:tab/>
      </w:r>
      <w:r w:rsidR="00B0470A" w:rsidRPr="008F103B">
        <w:rPr>
          <w:rFonts w:eastAsia="Calibri"/>
          <w:b/>
          <w:sz w:val="28"/>
          <w:szCs w:val="28"/>
          <w:lang w:eastAsia="en-US"/>
        </w:rPr>
        <w:tab/>
      </w:r>
      <w:r w:rsidR="00B0470A" w:rsidRPr="008F103B">
        <w:rPr>
          <w:rFonts w:eastAsia="Calibri"/>
          <w:b/>
          <w:sz w:val="28"/>
          <w:szCs w:val="28"/>
          <w:lang w:eastAsia="en-US"/>
        </w:rPr>
        <w:tab/>
      </w:r>
      <w:r w:rsidR="00B0470A" w:rsidRPr="008F103B">
        <w:rPr>
          <w:rFonts w:eastAsia="Calibri"/>
          <w:b/>
          <w:sz w:val="28"/>
          <w:szCs w:val="28"/>
          <w:lang w:eastAsia="en-US"/>
        </w:rPr>
        <w:tab/>
        <w:t xml:space="preserve">ул. </w:t>
      </w:r>
      <w:proofErr w:type="spellStart"/>
      <w:r w:rsidR="00B0470A" w:rsidRPr="008F103B">
        <w:rPr>
          <w:rFonts w:eastAsia="Calibri"/>
          <w:b/>
          <w:sz w:val="28"/>
          <w:szCs w:val="28"/>
          <w:lang w:eastAsia="en-US"/>
        </w:rPr>
        <w:t>Замшина</w:t>
      </w:r>
      <w:proofErr w:type="spellEnd"/>
      <w:r w:rsidR="00B0470A" w:rsidRPr="008F103B">
        <w:rPr>
          <w:rFonts w:eastAsia="Calibri"/>
          <w:b/>
          <w:sz w:val="28"/>
          <w:szCs w:val="28"/>
          <w:lang w:eastAsia="en-US"/>
        </w:rPr>
        <w:t>, дом 6</w:t>
      </w:r>
    </w:p>
    <w:p w:rsidR="00B0470A" w:rsidRDefault="006C42ED" w:rsidP="00B0470A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="00111639">
        <w:rPr>
          <w:rFonts w:eastAsia="Calibri"/>
          <w:b/>
          <w:sz w:val="28"/>
          <w:szCs w:val="28"/>
          <w:lang w:eastAsia="en-US"/>
        </w:rPr>
        <w:t>5:0</w:t>
      </w:r>
      <w:r>
        <w:rPr>
          <w:rFonts w:eastAsia="Calibri"/>
          <w:b/>
          <w:sz w:val="28"/>
          <w:szCs w:val="28"/>
          <w:lang w:eastAsia="en-US"/>
        </w:rPr>
        <w:t>0</w:t>
      </w:r>
      <w:r w:rsidR="00B0470A" w:rsidRPr="008F103B">
        <w:rPr>
          <w:rFonts w:eastAsia="Calibri"/>
          <w:b/>
          <w:sz w:val="28"/>
          <w:szCs w:val="28"/>
          <w:lang w:eastAsia="en-US"/>
        </w:rPr>
        <w:tab/>
      </w:r>
      <w:r w:rsidR="00B0470A" w:rsidRPr="008F103B">
        <w:rPr>
          <w:rFonts w:eastAsia="Calibri"/>
          <w:b/>
          <w:sz w:val="28"/>
          <w:szCs w:val="28"/>
          <w:lang w:eastAsia="en-US"/>
        </w:rPr>
        <w:tab/>
      </w:r>
      <w:r w:rsidR="00B0470A" w:rsidRPr="008F103B">
        <w:rPr>
          <w:rFonts w:eastAsia="Calibri"/>
          <w:b/>
          <w:sz w:val="28"/>
          <w:szCs w:val="28"/>
          <w:lang w:eastAsia="en-US"/>
        </w:rPr>
        <w:tab/>
      </w:r>
      <w:r w:rsidR="00B0470A" w:rsidRPr="008F103B">
        <w:rPr>
          <w:rFonts w:eastAsia="Calibri"/>
          <w:b/>
          <w:sz w:val="28"/>
          <w:szCs w:val="28"/>
          <w:lang w:eastAsia="en-US"/>
        </w:rPr>
        <w:tab/>
      </w:r>
      <w:r w:rsidR="00B0470A" w:rsidRPr="008F103B">
        <w:rPr>
          <w:rFonts w:eastAsia="Calibri"/>
          <w:b/>
          <w:sz w:val="28"/>
          <w:szCs w:val="28"/>
          <w:lang w:eastAsia="en-US"/>
        </w:rPr>
        <w:tab/>
      </w:r>
      <w:r w:rsidR="00B0470A" w:rsidRPr="008F103B">
        <w:rPr>
          <w:rFonts w:eastAsia="Calibri"/>
          <w:b/>
          <w:sz w:val="28"/>
          <w:szCs w:val="28"/>
          <w:lang w:eastAsia="en-US"/>
        </w:rPr>
        <w:tab/>
      </w:r>
      <w:r w:rsidR="00B0470A" w:rsidRPr="008F103B">
        <w:rPr>
          <w:rFonts w:eastAsia="Calibri"/>
          <w:b/>
          <w:sz w:val="28"/>
          <w:szCs w:val="28"/>
          <w:lang w:eastAsia="en-US"/>
        </w:rPr>
        <w:tab/>
      </w:r>
      <w:r w:rsidR="00B0470A" w:rsidRPr="008F103B">
        <w:rPr>
          <w:rFonts w:eastAsia="Calibri"/>
          <w:b/>
          <w:sz w:val="28"/>
          <w:szCs w:val="28"/>
          <w:lang w:eastAsia="en-US"/>
        </w:rPr>
        <w:tab/>
      </w:r>
      <w:r w:rsidR="00B81289">
        <w:rPr>
          <w:rFonts w:eastAsia="Calibri"/>
          <w:b/>
          <w:sz w:val="28"/>
          <w:szCs w:val="28"/>
          <w:lang w:eastAsia="en-US"/>
        </w:rPr>
        <w:tab/>
      </w:r>
      <w:proofErr w:type="spellStart"/>
      <w:r w:rsidR="00B81289">
        <w:rPr>
          <w:rFonts w:eastAsia="Calibri"/>
          <w:b/>
          <w:sz w:val="28"/>
          <w:szCs w:val="28"/>
          <w:lang w:eastAsia="en-US"/>
        </w:rPr>
        <w:t>каб</w:t>
      </w:r>
      <w:proofErr w:type="spellEnd"/>
      <w:r w:rsidR="00B81289">
        <w:rPr>
          <w:rFonts w:eastAsia="Calibri"/>
          <w:b/>
          <w:sz w:val="28"/>
          <w:szCs w:val="28"/>
          <w:lang w:eastAsia="en-US"/>
        </w:rPr>
        <w:t>. 50</w:t>
      </w:r>
    </w:p>
    <w:p w:rsidR="00780ED9" w:rsidRDefault="00780ED9" w:rsidP="00780ED9">
      <w:pPr>
        <w:jc w:val="center"/>
        <w:rPr>
          <w:sz w:val="28"/>
          <w:szCs w:val="28"/>
        </w:rPr>
      </w:pPr>
    </w:p>
    <w:p w:rsidR="00B603EF" w:rsidRDefault="00B603EF" w:rsidP="00780ED9">
      <w:pPr>
        <w:jc w:val="center"/>
        <w:rPr>
          <w:sz w:val="28"/>
          <w:szCs w:val="28"/>
        </w:rPr>
      </w:pPr>
    </w:p>
    <w:p w:rsidR="00B603EF" w:rsidRDefault="00B603EF" w:rsidP="00780ED9">
      <w:pPr>
        <w:jc w:val="center"/>
        <w:rPr>
          <w:sz w:val="28"/>
          <w:szCs w:val="28"/>
        </w:rPr>
      </w:pPr>
    </w:p>
    <w:p w:rsidR="00B0470A" w:rsidRPr="000C29C4" w:rsidRDefault="00B0470A" w:rsidP="00B0470A">
      <w:pPr>
        <w:jc w:val="center"/>
        <w:rPr>
          <w:sz w:val="28"/>
          <w:szCs w:val="28"/>
        </w:rPr>
      </w:pPr>
      <w:r w:rsidRPr="000C29C4">
        <w:rPr>
          <w:sz w:val="28"/>
          <w:szCs w:val="28"/>
          <w:u w:val="single"/>
        </w:rPr>
        <w:t>Повестка дня:</w:t>
      </w:r>
    </w:p>
    <w:p w:rsidR="00B0470A" w:rsidRPr="000C29C4" w:rsidRDefault="00B0470A" w:rsidP="00B0470A">
      <w:pPr>
        <w:jc w:val="right"/>
        <w:rPr>
          <w:sz w:val="28"/>
          <w:szCs w:val="28"/>
        </w:rPr>
      </w:pPr>
    </w:p>
    <w:p w:rsidR="001D6D2E" w:rsidRPr="001D6D2E" w:rsidRDefault="0022711E" w:rsidP="001D6D2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3702B5" w:rsidRPr="000C29C4">
        <w:rPr>
          <w:rFonts w:eastAsia="Calibri"/>
          <w:sz w:val="28"/>
          <w:szCs w:val="28"/>
          <w:lang w:eastAsia="en-US"/>
        </w:rPr>
        <w:t xml:space="preserve">1. </w:t>
      </w:r>
      <w:r w:rsidR="001D6D2E" w:rsidRPr="001D6D2E">
        <w:rPr>
          <w:rFonts w:eastAsia="Calibri"/>
          <w:sz w:val="28"/>
          <w:szCs w:val="28"/>
          <w:lang w:eastAsia="en-US"/>
        </w:rPr>
        <w:t>Информация о лучших практиках оказания социальных услуг в организациях социального обслуживания, получившим по итогам независимой оценки высшие баллы, применение инновационных технологий в сфере социального обслуживания с приглашением руководителей организаций.</w:t>
      </w:r>
    </w:p>
    <w:p w:rsidR="003702B5" w:rsidRPr="000C29C4" w:rsidRDefault="003702B5" w:rsidP="003702B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5824" w:rsidRDefault="00835824" w:rsidP="003702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Выступающие</w:t>
      </w:r>
    </w:p>
    <w:p w:rsidR="003E5AE2" w:rsidRDefault="00835824" w:rsidP="003702B5">
      <w:pPr>
        <w:ind w:firstLine="709"/>
        <w:jc w:val="both"/>
        <w:rPr>
          <w:sz w:val="28"/>
          <w:szCs w:val="28"/>
        </w:rPr>
      </w:pPr>
      <w:r w:rsidRPr="00835824">
        <w:rPr>
          <w:sz w:val="28"/>
          <w:szCs w:val="28"/>
        </w:rPr>
        <w:t>Кузнецова Лилия Григорьевна</w:t>
      </w:r>
      <w:r>
        <w:rPr>
          <w:sz w:val="28"/>
          <w:szCs w:val="28"/>
        </w:rPr>
        <w:t xml:space="preserve"> - д</w:t>
      </w:r>
      <w:r w:rsidRPr="00835824">
        <w:rPr>
          <w:sz w:val="28"/>
          <w:szCs w:val="28"/>
        </w:rPr>
        <w:t xml:space="preserve">иректор муниципального автономного учреждения «Кингисеппский центр социального обслуживания граждан пожилого возраста и инвалидов»  </w:t>
      </w:r>
      <w:proofErr w:type="spellStart"/>
      <w:r w:rsidRPr="00835824">
        <w:rPr>
          <w:sz w:val="28"/>
          <w:szCs w:val="28"/>
        </w:rPr>
        <w:t>Кингисеппского</w:t>
      </w:r>
      <w:proofErr w:type="spellEnd"/>
      <w:r w:rsidRPr="00835824">
        <w:rPr>
          <w:sz w:val="28"/>
          <w:szCs w:val="28"/>
        </w:rPr>
        <w:t xml:space="preserve"> муниципального района  Ленинградской области</w:t>
      </w:r>
      <w:r>
        <w:rPr>
          <w:sz w:val="28"/>
          <w:szCs w:val="28"/>
        </w:rPr>
        <w:t>;</w:t>
      </w:r>
    </w:p>
    <w:p w:rsidR="00835824" w:rsidRPr="00835824" w:rsidRDefault="00835824" w:rsidP="00835824">
      <w:pPr>
        <w:ind w:firstLine="567"/>
        <w:jc w:val="both"/>
        <w:rPr>
          <w:sz w:val="28"/>
          <w:szCs w:val="28"/>
        </w:rPr>
      </w:pPr>
      <w:r w:rsidRPr="00835824">
        <w:rPr>
          <w:sz w:val="28"/>
          <w:szCs w:val="28"/>
        </w:rPr>
        <w:t xml:space="preserve">Науменко Наталья Юрьевна - директор муниципального учреждения </w:t>
      </w:r>
      <w:r w:rsidRPr="00835824">
        <w:rPr>
          <w:rStyle w:val="a9"/>
          <w:b w:val="0"/>
          <w:sz w:val="28"/>
          <w:szCs w:val="28"/>
        </w:rPr>
        <w:t xml:space="preserve">«Комплексный центр социального обслуживания населения» </w:t>
      </w:r>
      <w:r w:rsidRPr="00835824">
        <w:rPr>
          <w:sz w:val="28"/>
          <w:szCs w:val="28"/>
        </w:rPr>
        <w:t xml:space="preserve"> </w:t>
      </w:r>
      <w:proofErr w:type="spellStart"/>
      <w:r w:rsidRPr="00835824">
        <w:rPr>
          <w:sz w:val="28"/>
          <w:szCs w:val="28"/>
        </w:rPr>
        <w:t>Приозерского</w:t>
      </w:r>
      <w:proofErr w:type="spellEnd"/>
      <w:r w:rsidRPr="00835824">
        <w:rPr>
          <w:sz w:val="28"/>
          <w:szCs w:val="28"/>
        </w:rPr>
        <w:t xml:space="preserve">  муниципального </w:t>
      </w:r>
      <w:r w:rsidR="00D066B9">
        <w:rPr>
          <w:sz w:val="28"/>
          <w:szCs w:val="28"/>
        </w:rPr>
        <w:t>района  Ленинградской области.</w:t>
      </w:r>
    </w:p>
    <w:p w:rsidR="00835824" w:rsidRDefault="00835824" w:rsidP="003702B5">
      <w:pPr>
        <w:ind w:firstLine="709"/>
        <w:jc w:val="both"/>
        <w:rPr>
          <w:sz w:val="28"/>
          <w:szCs w:val="28"/>
        </w:rPr>
      </w:pPr>
    </w:p>
    <w:p w:rsidR="00835824" w:rsidRPr="000C29C4" w:rsidRDefault="00835824" w:rsidP="003702B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02B5" w:rsidRPr="000C29C4" w:rsidRDefault="003702B5" w:rsidP="003702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29C4">
        <w:rPr>
          <w:rFonts w:eastAsia="Calibri"/>
          <w:sz w:val="28"/>
          <w:szCs w:val="28"/>
          <w:lang w:eastAsia="en-US"/>
        </w:rPr>
        <w:t xml:space="preserve">2. </w:t>
      </w:r>
      <w:r w:rsidR="001D6D2E" w:rsidRPr="001D6D2E">
        <w:rPr>
          <w:sz w:val="28"/>
          <w:szCs w:val="28"/>
        </w:rPr>
        <w:t>О результатах работы по предоставлению государственной социальной помощи на основе социального контракта</w:t>
      </w:r>
      <w:r w:rsidR="00E54721">
        <w:rPr>
          <w:sz w:val="28"/>
          <w:szCs w:val="28"/>
        </w:rPr>
        <w:t xml:space="preserve">. Представление лучших практик </w:t>
      </w:r>
      <w:r w:rsidR="001D6D2E" w:rsidRPr="001D6D2E">
        <w:rPr>
          <w:sz w:val="28"/>
          <w:szCs w:val="28"/>
        </w:rPr>
        <w:t>н</w:t>
      </w:r>
      <w:r w:rsidR="00E54721">
        <w:rPr>
          <w:sz w:val="28"/>
          <w:szCs w:val="28"/>
        </w:rPr>
        <w:t>а</w:t>
      </w:r>
      <w:r w:rsidR="001D6D2E" w:rsidRPr="001D6D2E">
        <w:rPr>
          <w:sz w:val="28"/>
          <w:szCs w:val="28"/>
        </w:rPr>
        <w:t xml:space="preserve"> примере </w:t>
      </w:r>
      <w:proofErr w:type="spellStart"/>
      <w:r w:rsidR="001D6D2E" w:rsidRPr="001D6D2E">
        <w:rPr>
          <w:sz w:val="28"/>
          <w:szCs w:val="28"/>
        </w:rPr>
        <w:t>Лодейнопольского</w:t>
      </w:r>
      <w:proofErr w:type="spellEnd"/>
      <w:r w:rsidR="001D6D2E" w:rsidRPr="001D6D2E">
        <w:rPr>
          <w:sz w:val="28"/>
          <w:szCs w:val="28"/>
        </w:rPr>
        <w:t xml:space="preserve"> района</w:t>
      </w:r>
      <w:r w:rsidR="00DC6EA0">
        <w:rPr>
          <w:rFonts w:eastAsia="Calibri"/>
          <w:sz w:val="28"/>
          <w:szCs w:val="28"/>
          <w:lang w:eastAsia="en-US"/>
        </w:rPr>
        <w:t>.</w:t>
      </w:r>
    </w:p>
    <w:p w:rsidR="003702B5" w:rsidRPr="000C29C4" w:rsidRDefault="003702B5" w:rsidP="003702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29C4">
        <w:rPr>
          <w:rFonts w:eastAsia="Calibri"/>
          <w:sz w:val="28"/>
          <w:szCs w:val="28"/>
          <w:lang w:eastAsia="en-US"/>
        </w:rPr>
        <w:t xml:space="preserve">Выступающий – </w:t>
      </w:r>
      <w:proofErr w:type="spellStart"/>
      <w:r w:rsidR="00A9377E">
        <w:rPr>
          <w:sz w:val="28"/>
          <w:szCs w:val="28"/>
        </w:rPr>
        <w:t>Задворнова</w:t>
      </w:r>
      <w:proofErr w:type="spellEnd"/>
      <w:r w:rsidR="00A9377E">
        <w:rPr>
          <w:sz w:val="28"/>
          <w:szCs w:val="28"/>
        </w:rPr>
        <w:t xml:space="preserve"> Татьяна Львовна</w:t>
      </w:r>
      <w:r w:rsidR="007A4BC8">
        <w:rPr>
          <w:rFonts w:eastAsia="Calibri"/>
          <w:sz w:val="28"/>
          <w:szCs w:val="28"/>
          <w:lang w:eastAsia="en-US"/>
        </w:rPr>
        <w:t xml:space="preserve"> </w:t>
      </w:r>
      <w:r w:rsidR="00317299">
        <w:rPr>
          <w:rFonts w:eastAsia="Calibri"/>
          <w:sz w:val="28"/>
          <w:szCs w:val="28"/>
          <w:lang w:eastAsia="en-US"/>
        </w:rPr>
        <w:t>–</w:t>
      </w:r>
      <w:r w:rsidR="00DC6EA0">
        <w:rPr>
          <w:rFonts w:eastAsia="Calibri"/>
          <w:sz w:val="28"/>
          <w:szCs w:val="28"/>
          <w:lang w:eastAsia="en-US"/>
        </w:rPr>
        <w:t xml:space="preserve"> </w:t>
      </w:r>
      <w:r w:rsidR="00317299">
        <w:rPr>
          <w:sz w:val="28"/>
          <w:szCs w:val="28"/>
        </w:rPr>
        <w:t>заведующая отделом социальной защиты населения администрации муниципального образования Лодейнопольский муниципальный район Ленинградской области</w:t>
      </w:r>
      <w:r w:rsidRPr="000C29C4">
        <w:rPr>
          <w:rFonts w:eastAsia="Calibri"/>
          <w:sz w:val="28"/>
          <w:szCs w:val="28"/>
          <w:lang w:eastAsia="en-US"/>
        </w:rPr>
        <w:t>.</w:t>
      </w:r>
    </w:p>
    <w:p w:rsidR="003E5AE2" w:rsidRPr="000C29C4" w:rsidRDefault="003E5AE2" w:rsidP="003702B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377E" w:rsidRDefault="00A9377E" w:rsidP="00E32EE2">
      <w:pPr>
        <w:ind w:firstLine="567"/>
        <w:rPr>
          <w:b/>
          <w:i/>
          <w:sz w:val="28"/>
          <w:szCs w:val="28"/>
        </w:rPr>
      </w:pPr>
    </w:p>
    <w:p w:rsidR="00A9377E" w:rsidRDefault="00A9377E" w:rsidP="00E32EE2">
      <w:pPr>
        <w:ind w:firstLine="567"/>
        <w:rPr>
          <w:b/>
          <w:i/>
          <w:sz w:val="28"/>
          <w:szCs w:val="28"/>
        </w:rPr>
      </w:pPr>
    </w:p>
    <w:p w:rsidR="00A9377E" w:rsidRDefault="00A9377E" w:rsidP="00E32EE2">
      <w:pPr>
        <w:ind w:firstLine="567"/>
        <w:rPr>
          <w:b/>
          <w:i/>
          <w:sz w:val="28"/>
          <w:szCs w:val="28"/>
        </w:rPr>
      </w:pPr>
    </w:p>
    <w:p w:rsidR="00835824" w:rsidRDefault="00835824" w:rsidP="00E32EE2">
      <w:pPr>
        <w:ind w:firstLine="567"/>
        <w:rPr>
          <w:b/>
          <w:i/>
          <w:sz w:val="28"/>
          <w:szCs w:val="28"/>
        </w:rPr>
      </w:pPr>
    </w:p>
    <w:p w:rsidR="00835824" w:rsidRDefault="00835824" w:rsidP="00E32EE2">
      <w:pPr>
        <w:ind w:firstLine="567"/>
        <w:rPr>
          <w:b/>
          <w:i/>
          <w:sz w:val="28"/>
          <w:szCs w:val="28"/>
        </w:rPr>
      </w:pPr>
    </w:p>
    <w:p w:rsidR="00835824" w:rsidRDefault="00835824" w:rsidP="00E32EE2">
      <w:pPr>
        <w:ind w:firstLine="567"/>
        <w:rPr>
          <w:b/>
          <w:i/>
          <w:sz w:val="28"/>
          <w:szCs w:val="28"/>
        </w:rPr>
      </w:pPr>
    </w:p>
    <w:p w:rsidR="00835824" w:rsidRDefault="00835824" w:rsidP="00E32EE2">
      <w:pPr>
        <w:ind w:firstLine="567"/>
        <w:rPr>
          <w:b/>
          <w:i/>
          <w:sz w:val="28"/>
          <w:szCs w:val="28"/>
        </w:rPr>
      </w:pPr>
    </w:p>
    <w:p w:rsidR="00835824" w:rsidRDefault="00835824" w:rsidP="00E32EE2">
      <w:pPr>
        <w:ind w:firstLine="567"/>
        <w:rPr>
          <w:b/>
          <w:i/>
          <w:sz w:val="28"/>
          <w:szCs w:val="28"/>
        </w:rPr>
      </w:pPr>
    </w:p>
    <w:p w:rsidR="00835824" w:rsidRDefault="00835824" w:rsidP="00E32EE2">
      <w:pPr>
        <w:ind w:firstLine="567"/>
        <w:rPr>
          <w:b/>
          <w:i/>
          <w:sz w:val="28"/>
          <w:szCs w:val="28"/>
        </w:rPr>
      </w:pPr>
    </w:p>
    <w:p w:rsidR="00835824" w:rsidRDefault="00835824" w:rsidP="00E32EE2">
      <w:pPr>
        <w:ind w:firstLine="567"/>
        <w:rPr>
          <w:b/>
          <w:i/>
          <w:sz w:val="28"/>
          <w:szCs w:val="28"/>
        </w:rPr>
      </w:pPr>
    </w:p>
    <w:p w:rsidR="004814F6" w:rsidRDefault="004814F6" w:rsidP="00E32EE2">
      <w:pPr>
        <w:ind w:firstLine="567"/>
        <w:rPr>
          <w:b/>
          <w:i/>
          <w:sz w:val="28"/>
          <w:szCs w:val="28"/>
        </w:rPr>
      </w:pPr>
    </w:p>
    <w:p w:rsidR="000C29C4" w:rsidRPr="00481ACA" w:rsidRDefault="000C29C4" w:rsidP="00E32EE2">
      <w:pPr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Информация по 1</w:t>
      </w:r>
      <w:r w:rsidRPr="00481ACA">
        <w:rPr>
          <w:b/>
          <w:i/>
          <w:sz w:val="28"/>
          <w:szCs w:val="28"/>
        </w:rPr>
        <w:t xml:space="preserve"> вопросу.</w:t>
      </w:r>
    </w:p>
    <w:p w:rsidR="004814F6" w:rsidRDefault="004814F6" w:rsidP="00E32EE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C29C4" w:rsidRDefault="00A9377E" w:rsidP="00E32EE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9377E">
        <w:rPr>
          <w:rFonts w:eastAsia="Calibri"/>
          <w:b/>
          <w:sz w:val="28"/>
          <w:szCs w:val="28"/>
          <w:lang w:eastAsia="en-US"/>
        </w:rPr>
        <w:t>Информация о лучших практиках оказания социальных услуг в организациях социального обслуживания, получившим по итогам независимой оценки высшие баллы, применение инновационных технологий в сфере социального обслуживания с приглашением руководителей организаций</w:t>
      </w:r>
      <w:r w:rsidR="002E5CD0" w:rsidRPr="00A9377E">
        <w:rPr>
          <w:rFonts w:eastAsia="Calibri"/>
          <w:b/>
          <w:sz w:val="28"/>
          <w:szCs w:val="28"/>
          <w:lang w:eastAsia="en-US"/>
        </w:rPr>
        <w:t>.</w:t>
      </w:r>
    </w:p>
    <w:p w:rsidR="0022711E" w:rsidRPr="00CA5E33" w:rsidRDefault="0022711E" w:rsidP="0022711E">
      <w:pPr>
        <w:ind w:firstLine="567"/>
        <w:jc w:val="both"/>
      </w:pPr>
    </w:p>
    <w:p w:rsidR="004814F6" w:rsidRPr="004814F6" w:rsidRDefault="004814F6" w:rsidP="004814F6">
      <w:pPr>
        <w:tabs>
          <w:tab w:val="left" w:pos="1490"/>
        </w:tabs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814F6">
        <w:rPr>
          <w:rFonts w:eastAsia="Calibri"/>
          <w:sz w:val="28"/>
          <w:szCs w:val="28"/>
          <w:lang w:eastAsia="en-US"/>
        </w:rPr>
        <w:t xml:space="preserve">Во исполнение Указа Президента </w:t>
      </w:r>
      <w:r>
        <w:rPr>
          <w:rFonts w:eastAsia="Calibri"/>
          <w:sz w:val="28"/>
          <w:szCs w:val="28"/>
          <w:lang w:eastAsia="en-US"/>
        </w:rPr>
        <w:t>Российской Федерации от 7 мая 2012 г. №</w:t>
      </w:r>
      <w:r w:rsidRPr="004814F6">
        <w:rPr>
          <w:rFonts w:eastAsia="Calibri"/>
          <w:sz w:val="28"/>
          <w:szCs w:val="28"/>
          <w:lang w:eastAsia="en-US"/>
        </w:rPr>
        <w:t>597 «О мероприятиях по реализации государственной социальной политики»  в регионе создана система независимой оценки качества работы организаций</w:t>
      </w:r>
      <w:r>
        <w:rPr>
          <w:rFonts w:eastAsia="Calibri"/>
          <w:sz w:val="28"/>
          <w:szCs w:val="28"/>
          <w:lang w:eastAsia="en-US"/>
        </w:rPr>
        <w:t>, оказывающих социальные услуги</w:t>
      </w:r>
      <w:r w:rsidRPr="004814F6">
        <w:rPr>
          <w:rFonts w:eastAsia="Calibri"/>
          <w:sz w:val="28"/>
          <w:szCs w:val="28"/>
          <w:lang w:eastAsia="en-US"/>
        </w:rPr>
        <w:t>.</w:t>
      </w:r>
    </w:p>
    <w:p w:rsidR="004814F6" w:rsidRPr="004814F6" w:rsidRDefault="004814F6" w:rsidP="004814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814F6">
        <w:rPr>
          <w:sz w:val="28"/>
          <w:szCs w:val="28"/>
        </w:rPr>
        <w:t xml:space="preserve">Показатели,  характеризующие общие критерии оценки качества оказания услуг организациями социального обслуживания  утверждены приказом Министерства труда и социальной защиты Российской Федерации от 8 декабря 2014 года № 995н «Об утверждении показателей. </w:t>
      </w:r>
    </w:p>
    <w:p w:rsidR="004814F6" w:rsidRPr="004814F6" w:rsidRDefault="004814F6" w:rsidP="004814F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814F6">
        <w:rPr>
          <w:rFonts w:eastAsia="Calibri"/>
          <w:sz w:val="28"/>
          <w:szCs w:val="28"/>
          <w:lang w:eastAsia="en-US"/>
        </w:rPr>
        <w:t xml:space="preserve">Независимую оценку качества оказания социальных услуг организациями социального обслуживания комитет по социальной защите населения Ленинградской области  проводил в 2014 и 2015 годах со 100% охватом муниципальных и государственных организаций Ленинградской области, предоставляющих социальные услуги. </w:t>
      </w:r>
    </w:p>
    <w:p w:rsidR="004814F6" w:rsidRPr="004814F6" w:rsidRDefault="004814F6" w:rsidP="004814F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14F6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6" w:history="1">
        <w:r w:rsidRPr="004814F6">
          <w:rPr>
            <w:rFonts w:eastAsia="Calibri"/>
            <w:sz w:val="28"/>
            <w:szCs w:val="28"/>
            <w:lang w:eastAsia="en-US"/>
          </w:rPr>
          <w:t>ст. 7</w:t>
        </w:r>
      </w:hyperlink>
      <w:r w:rsidRPr="004814F6">
        <w:rPr>
          <w:rFonts w:eastAsia="Calibri"/>
          <w:sz w:val="28"/>
          <w:szCs w:val="28"/>
          <w:lang w:eastAsia="en-US"/>
        </w:rPr>
        <w:t xml:space="preserve"> Федерального </w:t>
      </w:r>
      <w:hyperlink r:id="rId7" w:history="1">
        <w:r w:rsidRPr="004814F6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4814F6">
        <w:rPr>
          <w:rFonts w:eastAsia="Calibri"/>
          <w:sz w:val="28"/>
          <w:szCs w:val="28"/>
          <w:lang w:eastAsia="en-US"/>
        </w:rPr>
        <w:t xml:space="preserve"> № 256-ФЗ, независимая оценка качества оказания услуг организациями социального обслуживания предусматривает оценку условий оказания услуг по следующим общим критериям:</w:t>
      </w:r>
    </w:p>
    <w:p w:rsidR="004814F6" w:rsidRPr="004814F6" w:rsidRDefault="004814F6" w:rsidP="004814F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14F6">
        <w:rPr>
          <w:rFonts w:eastAsia="Calibri"/>
          <w:sz w:val="28"/>
          <w:szCs w:val="28"/>
          <w:lang w:eastAsia="en-US"/>
        </w:rPr>
        <w:t>1) открытость и доступность информации об организации;</w:t>
      </w:r>
    </w:p>
    <w:p w:rsidR="004814F6" w:rsidRPr="004814F6" w:rsidRDefault="004814F6" w:rsidP="004814F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14F6">
        <w:rPr>
          <w:rFonts w:eastAsia="Calibri"/>
          <w:sz w:val="28"/>
          <w:szCs w:val="28"/>
          <w:lang w:eastAsia="en-US"/>
        </w:rPr>
        <w:t>2) комфортность условий предоставления услуг и доступность их получения;</w:t>
      </w:r>
    </w:p>
    <w:p w:rsidR="004814F6" w:rsidRPr="004814F6" w:rsidRDefault="004814F6" w:rsidP="004814F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14F6">
        <w:rPr>
          <w:rFonts w:eastAsia="Calibri"/>
          <w:sz w:val="28"/>
          <w:szCs w:val="28"/>
          <w:lang w:eastAsia="en-US"/>
        </w:rPr>
        <w:t xml:space="preserve">3) время ожидания предоставления услуги (в отношении учреждений культуры, </w:t>
      </w:r>
      <w:proofErr w:type="spellStart"/>
      <w:r w:rsidRPr="004814F6">
        <w:rPr>
          <w:rFonts w:eastAsia="Calibri"/>
          <w:sz w:val="28"/>
          <w:szCs w:val="28"/>
          <w:lang w:eastAsia="en-US"/>
        </w:rPr>
        <w:t>соцобслуживания</w:t>
      </w:r>
      <w:proofErr w:type="spellEnd"/>
      <w:r w:rsidRPr="004814F6">
        <w:rPr>
          <w:rFonts w:eastAsia="Calibri"/>
          <w:sz w:val="28"/>
          <w:szCs w:val="28"/>
          <w:lang w:eastAsia="en-US"/>
        </w:rPr>
        <w:t xml:space="preserve"> и здравоохранения);</w:t>
      </w:r>
    </w:p>
    <w:p w:rsidR="004814F6" w:rsidRPr="004814F6" w:rsidRDefault="004814F6" w:rsidP="004814F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14F6">
        <w:rPr>
          <w:rFonts w:eastAsia="Calibri"/>
          <w:sz w:val="28"/>
          <w:szCs w:val="28"/>
          <w:lang w:eastAsia="en-US"/>
        </w:rPr>
        <w:t>4) доброжелательность, вежливость, компетентность работников;</w:t>
      </w:r>
    </w:p>
    <w:p w:rsidR="004814F6" w:rsidRPr="004814F6" w:rsidRDefault="004814F6" w:rsidP="004814F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14F6">
        <w:rPr>
          <w:rFonts w:eastAsia="Calibri"/>
          <w:sz w:val="28"/>
          <w:szCs w:val="28"/>
          <w:lang w:eastAsia="en-US"/>
        </w:rPr>
        <w:t>5) удовлетворенность качеством оказания услуг.</w:t>
      </w:r>
    </w:p>
    <w:p w:rsidR="004814F6" w:rsidRPr="004814F6" w:rsidRDefault="004814F6" w:rsidP="004814F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14F6">
        <w:rPr>
          <w:rFonts w:eastAsia="Calibri"/>
          <w:sz w:val="28"/>
          <w:szCs w:val="28"/>
          <w:lang w:eastAsia="en-US"/>
        </w:rPr>
        <w:t xml:space="preserve">По результатам </w:t>
      </w:r>
      <w:proofErr w:type="gramStart"/>
      <w:r w:rsidRPr="004814F6">
        <w:rPr>
          <w:rFonts w:eastAsia="Calibri"/>
          <w:sz w:val="28"/>
          <w:szCs w:val="28"/>
          <w:lang w:eastAsia="en-US"/>
        </w:rPr>
        <w:t>проведения независимой оценки качества предоставления социальных услуг</w:t>
      </w:r>
      <w:proofErr w:type="gramEnd"/>
      <w:r w:rsidRPr="004814F6">
        <w:rPr>
          <w:rFonts w:eastAsia="Calibri"/>
          <w:sz w:val="28"/>
          <w:szCs w:val="28"/>
          <w:lang w:eastAsia="en-US"/>
        </w:rPr>
        <w:t xml:space="preserve"> в 2015 году: </w:t>
      </w:r>
    </w:p>
    <w:p w:rsidR="004814F6" w:rsidRPr="004814F6" w:rsidRDefault="004814F6" w:rsidP="004814F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14F6">
        <w:rPr>
          <w:rFonts w:eastAsia="Calibri"/>
          <w:sz w:val="28"/>
          <w:szCs w:val="28"/>
          <w:lang w:eastAsia="en-US"/>
        </w:rPr>
        <w:t>1. Критерий  открытость и доступность информации об организации:</w:t>
      </w:r>
    </w:p>
    <w:p w:rsidR="004814F6" w:rsidRPr="004814F6" w:rsidRDefault="004814F6" w:rsidP="004814F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14F6">
        <w:rPr>
          <w:rFonts w:eastAsia="Calibri"/>
          <w:sz w:val="28"/>
          <w:szCs w:val="28"/>
          <w:lang w:eastAsia="en-US"/>
        </w:rPr>
        <w:t>- по комплексным муниципальным учреждениям социального обслуживания – 59%, по муниципальным учреждениям социального обслуживания пожилых людей и инвалидов – 58%, по муниципальным учреждениям, предоставляющим социальные услуги несовершеннолетним и семьям с детьми - 59%, по домам-интернатам – 62%, по психоневрологическим интернатам – 74%. В целом по всем учреждениям значение показателя составило 62,4 %.</w:t>
      </w:r>
    </w:p>
    <w:p w:rsidR="004814F6" w:rsidRPr="004814F6" w:rsidRDefault="004814F6" w:rsidP="004814F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14F6">
        <w:rPr>
          <w:rFonts w:eastAsia="Calibri"/>
          <w:sz w:val="28"/>
          <w:szCs w:val="28"/>
          <w:lang w:eastAsia="en-US"/>
        </w:rPr>
        <w:t>2. Критерий   комфортность условий предоставления услуг и доступность их получения:</w:t>
      </w:r>
    </w:p>
    <w:p w:rsidR="004814F6" w:rsidRPr="004814F6" w:rsidRDefault="004814F6" w:rsidP="004814F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14F6">
        <w:rPr>
          <w:rFonts w:eastAsia="Calibri"/>
          <w:sz w:val="28"/>
          <w:szCs w:val="28"/>
          <w:lang w:eastAsia="en-US"/>
        </w:rPr>
        <w:t>-по комплексным муниципальным учреждениям социального обслуживания – 78%, по муниципальным учреждениям социального обслуживания пожилых людей и инвалидов – 75%, по муниципальным учреждениям, предоставляющим социальные услуги несовершеннолетним и семьям с детьми - 85%, по домам-интернатам – 79%, по психоневрологическим интернатам – 78%. В целом по всем учреждениям значение показателя составило 79%.</w:t>
      </w:r>
    </w:p>
    <w:p w:rsidR="004814F6" w:rsidRPr="004814F6" w:rsidRDefault="004814F6" w:rsidP="004814F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Критерий  времени</w:t>
      </w:r>
      <w:r w:rsidRPr="004814F6">
        <w:rPr>
          <w:rFonts w:eastAsia="Calibri"/>
          <w:sz w:val="28"/>
          <w:szCs w:val="28"/>
          <w:lang w:eastAsia="en-US"/>
        </w:rPr>
        <w:t xml:space="preserve"> ожидания предоставления услуги (в отношении </w:t>
      </w:r>
      <w:r w:rsidRPr="004814F6">
        <w:rPr>
          <w:rFonts w:eastAsia="Calibri"/>
          <w:sz w:val="28"/>
          <w:szCs w:val="28"/>
          <w:lang w:eastAsia="en-US"/>
        </w:rPr>
        <w:lastRenderedPageBreak/>
        <w:t xml:space="preserve">учреждений культуры, </w:t>
      </w:r>
      <w:proofErr w:type="spellStart"/>
      <w:r w:rsidRPr="004814F6">
        <w:rPr>
          <w:rFonts w:eastAsia="Calibri"/>
          <w:sz w:val="28"/>
          <w:szCs w:val="28"/>
          <w:lang w:eastAsia="en-US"/>
        </w:rPr>
        <w:t>соцобслуживания</w:t>
      </w:r>
      <w:proofErr w:type="spellEnd"/>
      <w:r w:rsidRPr="004814F6">
        <w:rPr>
          <w:rFonts w:eastAsia="Calibri"/>
          <w:sz w:val="28"/>
          <w:szCs w:val="28"/>
          <w:lang w:eastAsia="en-US"/>
        </w:rPr>
        <w:t xml:space="preserve"> и здравоохранения):</w:t>
      </w:r>
    </w:p>
    <w:p w:rsidR="004814F6" w:rsidRPr="004814F6" w:rsidRDefault="004814F6" w:rsidP="004814F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14F6">
        <w:rPr>
          <w:rFonts w:eastAsia="Calibri"/>
          <w:sz w:val="28"/>
          <w:szCs w:val="28"/>
          <w:lang w:eastAsia="en-US"/>
        </w:rPr>
        <w:t>-по комплексным муниципальным учреждениям социального обслуживания – 96,9%, по муниципальным учреждениям социального обслуживания пожилых людей и инвалидов – 95,9%, по муниципальным учреждениям, предоставляющим социальные услуги несовершеннолетним и семьям с детьми - 85%, по домам-интернатам – 91,6%, по психоневрологическим интернатам – 96%. В целом по всем учреждениям значение показателя составило 93,4%.</w:t>
      </w:r>
    </w:p>
    <w:p w:rsidR="004814F6" w:rsidRPr="004814F6" w:rsidRDefault="004814F6" w:rsidP="004814F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14F6">
        <w:rPr>
          <w:rFonts w:eastAsia="Calibri"/>
          <w:sz w:val="28"/>
          <w:szCs w:val="28"/>
          <w:lang w:eastAsia="en-US"/>
        </w:rPr>
        <w:t>4. Критерий доброжелательность, вежливость, компетентность работников:</w:t>
      </w:r>
    </w:p>
    <w:p w:rsidR="004814F6" w:rsidRPr="004814F6" w:rsidRDefault="004814F6" w:rsidP="004814F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14F6">
        <w:rPr>
          <w:rFonts w:eastAsia="Calibri"/>
          <w:sz w:val="28"/>
          <w:szCs w:val="28"/>
          <w:lang w:eastAsia="en-US"/>
        </w:rPr>
        <w:t>-по комплексным муниципальным учреждениям социального обслуживания – 79%, по муниципальным учреждениям социального обслуживания пожилых людей и инвалидов – 81%, по муниципальным учреждениям, предоставляющим социальные услуги несовершеннолетним и семьям с детьми – 92,4%, по домам-интернатам – 70,4%, по психоневрологическим интернатам – 80,1%. В целом по всем учреждениям значение показателя составило 80,5%.</w:t>
      </w:r>
    </w:p>
    <w:p w:rsidR="004814F6" w:rsidRPr="004814F6" w:rsidRDefault="004814F6" w:rsidP="004814F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14F6">
        <w:rPr>
          <w:rFonts w:eastAsia="Calibri"/>
          <w:sz w:val="28"/>
          <w:szCs w:val="28"/>
          <w:lang w:eastAsia="en-US"/>
        </w:rPr>
        <w:t>5. Критерий удовлетворенность качеством оказания услуг:</w:t>
      </w:r>
    </w:p>
    <w:p w:rsidR="004814F6" w:rsidRPr="004814F6" w:rsidRDefault="004814F6" w:rsidP="004814F6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814F6">
        <w:rPr>
          <w:rFonts w:eastAsia="Calibri"/>
          <w:sz w:val="28"/>
          <w:szCs w:val="28"/>
          <w:lang w:eastAsia="en-US"/>
        </w:rPr>
        <w:t>- по комплексным муниципальным учреждениям социального обслуживания – 73%, по домам-интернатам – 73%, по муниципальным учреждениям, предоставляющим социальные услуги несовершеннолетним и семьям с детьми, - 71%, по муниципальным учреждениям социального обслуживания пожилых людей и инвалидов – 68%, по психоневрологическим интернатам – 64%. В целом по всем учреждениям значение показателя составило 70%.</w:t>
      </w:r>
    </w:p>
    <w:p w:rsidR="004814F6" w:rsidRPr="004814F6" w:rsidRDefault="004814F6" w:rsidP="004814F6">
      <w:pPr>
        <w:widowControl w:val="0"/>
        <w:autoSpaceDE w:val="0"/>
        <w:autoSpaceDN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4814F6">
        <w:rPr>
          <w:rFonts w:eastAsia="Calibri"/>
          <w:b/>
          <w:sz w:val="28"/>
          <w:szCs w:val="28"/>
          <w:lang w:eastAsia="en-US"/>
        </w:rPr>
        <w:t xml:space="preserve">По результатам проведенной независимой оценки качества наилучший показатель </w:t>
      </w:r>
      <w:r w:rsidRPr="004814F6">
        <w:rPr>
          <w:rFonts w:eastAsia="Calibri"/>
          <w:sz w:val="28"/>
          <w:szCs w:val="28"/>
          <w:lang w:eastAsia="en-US"/>
        </w:rPr>
        <w:t xml:space="preserve">по комплексным муниципальным учреждениям социального обслуживания получил </w:t>
      </w:r>
      <w:r>
        <w:rPr>
          <w:sz w:val="28"/>
          <w:szCs w:val="28"/>
        </w:rPr>
        <w:t>муниципальное</w:t>
      </w:r>
      <w:r w:rsidRPr="004814F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4814F6">
        <w:rPr>
          <w:sz w:val="28"/>
          <w:szCs w:val="28"/>
        </w:rPr>
        <w:t xml:space="preserve"> </w:t>
      </w:r>
      <w:r w:rsidRPr="004814F6">
        <w:rPr>
          <w:bCs/>
          <w:sz w:val="28"/>
          <w:szCs w:val="28"/>
        </w:rPr>
        <w:t>«Комплексный центр социального обслуживания населения»</w:t>
      </w:r>
      <w:r w:rsidRPr="004814F6">
        <w:rPr>
          <w:b/>
          <w:bCs/>
          <w:sz w:val="28"/>
          <w:szCs w:val="28"/>
        </w:rPr>
        <w:t xml:space="preserve"> </w:t>
      </w:r>
      <w:proofErr w:type="spellStart"/>
      <w:r w:rsidRPr="004814F6">
        <w:rPr>
          <w:sz w:val="28"/>
          <w:szCs w:val="28"/>
        </w:rPr>
        <w:t>Приозерского</w:t>
      </w:r>
      <w:proofErr w:type="spellEnd"/>
      <w:r w:rsidRPr="004814F6">
        <w:rPr>
          <w:sz w:val="28"/>
          <w:szCs w:val="28"/>
        </w:rPr>
        <w:t>  муниципального района</w:t>
      </w:r>
      <w:r>
        <w:rPr>
          <w:rFonts w:eastAsia="Calibri"/>
          <w:sz w:val="28"/>
          <w:szCs w:val="28"/>
          <w:lang w:eastAsia="en-US"/>
        </w:rPr>
        <w:t>;</w:t>
      </w:r>
      <w:r w:rsidRPr="004814F6">
        <w:rPr>
          <w:rFonts w:eastAsia="Calibri"/>
          <w:sz w:val="28"/>
          <w:szCs w:val="28"/>
          <w:lang w:eastAsia="en-US"/>
        </w:rPr>
        <w:t xml:space="preserve"> по муниципальным учреждениям социального обслуживания пожилых людей и инвалидов </w:t>
      </w:r>
      <w:r w:rsidRPr="004814F6">
        <w:rPr>
          <w:sz w:val="28"/>
          <w:szCs w:val="28"/>
        </w:rPr>
        <w:t xml:space="preserve">«Кингисеппский центр социального обслуживания граждан пожилого возраста и инвалидов»  </w:t>
      </w:r>
      <w:proofErr w:type="spellStart"/>
      <w:r w:rsidRPr="004814F6">
        <w:rPr>
          <w:sz w:val="28"/>
          <w:szCs w:val="28"/>
        </w:rPr>
        <w:t>Кингисеппского</w:t>
      </w:r>
      <w:proofErr w:type="spellEnd"/>
      <w:r w:rsidRPr="004814F6">
        <w:rPr>
          <w:sz w:val="28"/>
          <w:szCs w:val="28"/>
        </w:rPr>
        <w:t xml:space="preserve"> муниципального района  Ленинградской области</w:t>
      </w:r>
      <w:r>
        <w:rPr>
          <w:sz w:val="28"/>
          <w:szCs w:val="28"/>
        </w:rPr>
        <w:t>.</w:t>
      </w:r>
    </w:p>
    <w:p w:rsidR="0022711E" w:rsidRPr="004814F6" w:rsidRDefault="0022711E" w:rsidP="00E32EE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67A8C" w:rsidRPr="00374886" w:rsidRDefault="00067A8C" w:rsidP="00DC04DD">
      <w:pPr>
        <w:ind w:firstLine="567"/>
        <w:jc w:val="both"/>
        <w:rPr>
          <w:b/>
          <w:sz w:val="28"/>
          <w:szCs w:val="28"/>
        </w:rPr>
      </w:pPr>
      <w:r w:rsidRPr="00374886">
        <w:rPr>
          <w:b/>
          <w:sz w:val="28"/>
          <w:szCs w:val="28"/>
        </w:rPr>
        <w:t>Проект решения:</w:t>
      </w:r>
    </w:p>
    <w:p w:rsidR="0022711E" w:rsidRPr="00806FC6" w:rsidRDefault="00A45EFB" w:rsidP="00B20F11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806FC6">
        <w:rPr>
          <w:color w:val="052635"/>
          <w:sz w:val="28"/>
          <w:szCs w:val="28"/>
        </w:rPr>
        <w:t xml:space="preserve">Принять к сведению информацию </w:t>
      </w:r>
      <w:r w:rsidR="0022711E" w:rsidRPr="00806FC6">
        <w:rPr>
          <w:sz w:val="28"/>
          <w:szCs w:val="28"/>
        </w:rPr>
        <w:t>директора муниципального автономного учреждения  «Кингисеппский центр социального обслуживания </w:t>
      </w:r>
      <w:r w:rsidR="0022711E" w:rsidRPr="00806FC6">
        <w:rPr>
          <w:sz w:val="28"/>
          <w:szCs w:val="28"/>
        </w:rPr>
        <w:br/>
        <w:t>граждан пожилого возраста и инвалидов» </w:t>
      </w:r>
      <w:r w:rsidR="0022711E" w:rsidRPr="00806FC6">
        <w:rPr>
          <w:sz w:val="28"/>
          <w:szCs w:val="28"/>
        </w:rPr>
        <w:br/>
        <w:t xml:space="preserve"> </w:t>
      </w:r>
      <w:proofErr w:type="spellStart"/>
      <w:r w:rsidR="0022711E" w:rsidRPr="00806FC6">
        <w:rPr>
          <w:sz w:val="28"/>
          <w:szCs w:val="28"/>
        </w:rPr>
        <w:t>Кингисеппского</w:t>
      </w:r>
      <w:proofErr w:type="spellEnd"/>
      <w:r w:rsidR="0022711E" w:rsidRPr="00806FC6">
        <w:rPr>
          <w:sz w:val="28"/>
          <w:szCs w:val="28"/>
        </w:rPr>
        <w:t xml:space="preserve"> муниципального района  Ленинградской области Кузнецовой Лилии</w:t>
      </w:r>
      <w:r w:rsidR="00871DED">
        <w:rPr>
          <w:sz w:val="28"/>
          <w:szCs w:val="28"/>
        </w:rPr>
        <w:t xml:space="preserve"> Григорьевны</w:t>
      </w:r>
      <w:r w:rsidR="0022711E" w:rsidRPr="00806FC6">
        <w:rPr>
          <w:sz w:val="28"/>
          <w:szCs w:val="28"/>
        </w:rPr>
        <w:t xml:space="preserve"> и  директор</w:t>
      </w:r>
      <w:r w:rsidR="00871DED">
        <w:rPr>
          <w:sz w:val="28"/>
          <w:szCs w:val="28"/>
        </w:rPr>
        <w:t>а</w:t>
      </w:r>
      <w:r w:rsidR="0022711E" w:rsidRPr="00806FC6">
        <w:rPr>
          <w:sz w:val="28"/>
          <w:szCs w:val="28"/>
        </w:rPr>
        <w:t xml:space="preserve"> муниципального учреждения </w:t>
      </w:r>
      <w:r w:rsidR="0022711E" w:rsidRPr="00806FC6">
        <w:rPr>
          <w:rStyle w:val="a9"/>
          <w:b w:val="0"/>
          <w:sz w:val="28"/>
          <w:szCs w:val="28"/>
        </w:rPr>
        <w:t xml:space="preserve">«Комплексный центр социального обслуживания населения» </w:t>
      </w:r>
      <w:r w:rsidR="0022711E" w:rsidRPr="00806FC6">
        <w:rPr>
          <w:sz w:val="28"/>
          <w:szCs w:val="28"/>
        </w:rPr>
        <w:t xml:space="preserve"> </w:t>
      </w:r>
      <w:proofErr w:type="spellStart"/>
      <w:r w:rsidR="0022711E" w:rsidRPr="00806FC6">
        <w:rPr>
          <w:sz w:val="28"/>
          <w:szCs w:val="28"/>
        </w:rPr>
        <w:t>Приозерского</w:t>
      </w:r>
      <w:proofErr w:type="spellEnd"/>
      <w:r w:rsidR="0022711E" w:rsidRPr="00806FC6">
        <w:rPr>
          <w:sz w:val="28"/>
          <w:szCs w:val="28"/>
        </w:rPr>
        <w:t>  муниципального района  Ленинградской области - Науменко Натальи Юрьевны</w:t>
      </w:r>
      <w:r w:rsidR="00871DED">
        <w:rPr>
          <w:sz w:val="28"/>
          <w:szCs w:val="28"/>
        </w:rPr>
        <w:t>.</w:t>
      </w:r>
    </w:p>
    <w:p w:rsidR="00B20F11" w:rsidRPr="00806FC6" w:rsidRDefault="00EE13D3" w:rsidP="00B20F11">
      <w:pPr>
        <w:pStyle w:val="a7"/>
        <w:numPr>
          <w:ilvl w:val="0"/>
          <w:numId w:val="7"/>
        </w:num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806FC6">
        <w:rPr>
          <w:bCs/>
          <w:kern w:val="36"/>
          <w:sz w:val="28"/>
          <w:szCs w:val="28"/>
        </w:rPr>
        <w:t>Рекомендовать поставщикам социальных услуг сформировать сайты  по аналогии с</w:t>
      </w:r>
      <w:r w:rsidRPr="00806FC6">
        <w:rPr>
          <w:b/>
          <w:bCs/>
          <w:kern w:val="36"/>
          <w:sz w:val="28"/>
          <w:szCs w:val="28"/>
        </w:rPr>
        <w:t xml:space="preserve">  </w:t>
      </w:r>
      <w:proofErr w:type="spellStart"/>
      <w:r w:rsidRPr="00806FC6">
        <w:rPr>
          <w:sz w:val="28"/>
          <w:szCs w:val="28"/>
        </w:rPr>
        <w:t>Кингисеппским</w:t>
      </w:r>
      <w:proofErr w:type="spellEnd"/>
      <w:r w:rsidRPr="00806FC6">
        <w:rPr>
          <w:sz w:val="28"/>
          <w:szCs w:val="28"/>
        </w:rPr>
        <w:t xml:space="preserve"> центром  социального обслуживания граждан пожилого возраста и инвалидов с размещением информации  </w:t>
      </w:r>
      <w:r w:rsidR="0022711E" w:rsidRPr="00806FC6">
        <w:rPr>
          <w:bCs/>
          <w:kern w:val="36"/>
          <w:sz w:val="28"/>
          <w:szCs w:val="28"/>
        </w:rPr>
        <w:t>по приспособлению для доступа инвалидов здани</w:t>
      </w:r>
      <w:r w:rsidR="00B20F11" w:rsidRPr="00806FC6">
        <w:rPr>
          <w:bCs/>
          <w:kern w:val="36"/>
          <w:sz w:val="28"/>
          <w:szCs w:val="28"/>
        </w:rPr>
        <w:t>й и формированию доступной среды</w:t>
      </w:r>
      <w:r w:rsidR="00871DED">
        <w:rPr>
          <w:bCs/>
          <w:kern w:val="36"/>
          <w:sz w:val="28"/>
          <w:szCs w:val="28"/>
        </w:rPr>
        <w:t>.</w:t>
      </w:r>
    </w:p>
    <w:p w:rsidR="00A45EFB" w:rsidRPr="00806FC6" w:rsidRDefault="00B20F11" w:rsidP="00B20F11">
      <w:pPr>
        <w:pStyle w:val="a7"/>
        <w:numPr>
          <w:ilvl w:val="0"/>
          <w:numId w:val="7"/>
        </w:num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806FC6">
        <w:rPr>
          <w:bCs/>
          <w:kern w:val="36"/>
          <w:sz w:val="28"/>
          <w:szCs w:val="28"/>
        </w:rPr>
        <w:t xml:space="preserve">Распространить опыт оказания социальных услуг  </w:t>
      </w:r>
      <w:proofErr w:type="spellStart"/>
      <w:r w:rsidRPr="00806FC6">
        <w:rPr>
          <w:bCs/>
          <w:kern w:val="36"/>
          <w:sz w:val="28"/>
          <w:szCs w:val="28"/>
        </w:rPr>
        <w:t>К</w:t>
      </w:r>
      <w:r w:rsidRPr="00806FC6">
        <w:rPr>
          <w:sz w:val="28"/>
          <w:szCs w:val="28"/>
        </w:rPr>
        <w:t>ингисеппским</w:t>
      </w:r>
      <w:proofErr w:type="spellEnd"/>
      <w:r w:rsidRPr="00806FC6">
        <w:rPr>
          <w:sz w:val="28"/>
          <w:szCs w:val="28"/>
        </w:rPr>
        <w:t xml:space="preserve">  центром социального обслуживания  граждан пожилого возраста и инвалидов и  </w:t>
      </w:r>
      <w:r w:rsidRPr="00806FC6">
        <w:rPr>
          <w:sz w:val="28"/>
          <w:szCs w:val="28"/>
        </w:rPr>
        <w:br/>
      </w:r>
      <w:r w:rsidRPr="00806FC6">
        <w:rPr>
          <w:rStyle w:val="a9"/>
          <w:b w:val="0"/>
          <w:sz w:val="28"/>
          <w:szCs w:val="28"/>
        </w:rPr>
        <w:t xml:space="preserve">комплексным центром социального обслуживания населения </w:t>
      </w:r>
      <w:proofErr w:type="spellStart"/>
      <w:r w:rsidRPr="00806FC6">
        <w:rPr>
          <w:rStyle w:val="a9"/>
          <w:b w:val="0"/>
          <w:sz w:val="28"/>
          <w:szCs w:val="28"/>
        </w:rPr>
        <w:t>Приозерского</w:t>
      </w:r>
      <w:proofErr w:type="spellEnd"/>
      <w:r w:rsidRPr="00806FC6">
        <w:rPr>
          <w:rStyle w:val="a9"/>
          <w:b w:val="0"/>
          <w:sz w:val="28"/>
          <w:szCs w:val="28"/>
        </w:rPr>
        <w:t xml:space="preserve"> муниципального района среди центров социального обслуживания Ленинградской области.</w:t>
      </w:r>
    </w:p>
    <w:p w:rsidR="000C29C4" w:rsidRPr="00E32EE2" w:rsidRDefault="000C29C4" w:rsidP="00E32EE2">
      <w:pPr>
        <w:ind w:firstLine="567"/>
        <w:rPr>
          <w:b/>
          <w:i/>
          <w:sz w:val="28"/>
          <w:szCs w:val="28"/>
        </w:rPr>
      </w:pPr>
      <w:r w:rsidRPr="00E32EE2">
        <w:rPr>
          <w:b/>
          <w:i/>
          <w:sz w:val="28"/>
          <w:szCs w:val="28"/>
        </w:rPr>
        <w:lastRenderedPageBreak/>
        <w:t>Информация по 2 вопросу.</w:t>
      </w:r>
    </w:p>
    <w:p w:rsidR="00E32EE2" w:rsidRDefault="00E32EE2" w:rsidP="00E32EE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20D56" w:rsidRPr="00806FC6" w:rsidRDefault="00152354" w:rsidP="00E32EE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806FC6">
        <w:rPr>
          <w:b/>
          <w:sz w:val="28"/>
          <w:szCs w:val="28"/>
        </w:rPr>
        <w:t xml:space="preserve">О результатах работы по предоставлению государственной социальной помощи на основе социального контракта. Представление лучших практик на примере </w:t>
      </w:r>
      <w:proofErr w:type="spellStart"/>
      <w:r w:rsidRPr="00806FC6">
        <w:rPr>
          <w:b/>
          <w:sz w:val="28"/>
          <w:szCs w:val="28"/>
        </w:rPr>
        <w:t>Лодейнопольского</w:t>
      </w:r>
      <w:proofErr w:type="spellEnd"/>
      <w:r w:rsidRPr="00806FC6">
        <w:rPr>
          <w:b/>
          <w:sz w:val="28"/>
          <w:szCs w:val="28"/>
        </w:rPr>
        <w:t xml:space="preserve"> района</w:t>
      </w:r>
      <w:r w:rsidR="00067A8C" w:rsidRPr="00806FC6">
        <w:rPr>
          <w:rFonts w:eastAsia="Calibri"/>
          <w:b/>
          <w:sz w:val="28"/>
          <w:szCs w:val="28"/>
          <w:lang w:eastAsia="en-US"/>
        </w:rPr>
        <w:t>.</w:t>
      </w:r>
    </w:p>
    <w:p w:rsidR="000C29C4" w:rsidRPr="00E32EE2" w:rsidRDefault="000C29C4" w:rsidP="00E32EE2">
      <w:pPr>
        <w:ind w:firstLine="567"/>
        <w:rPr>
          <w:b/>
          <w:i/>
          <w:sz w:val="28"/>
          <w:szCs w:val="28"/>
        </w:rPr>
      </w:pPr>
    </w:p>
    <w:p w:rsidR="0065356F" w:rsidRDefault="0065356F" w:rsidP="0065356F">
      <w:pPr>
        <w:ind w:firstLine="567"/>
        <w:jc w:val="both"/>
        <w:rPr>
          <w:sz w:val="28"/>
          <w:szCs w:val="28"/>
        </w:rPr>
      </w:pPr>
      <w:r w:rsidRPr="001946B0">
        <w:rPr>
          <w:sz w:val="28"/>
          <w:szCs w:val="28"/>
        </w:rPr>
        <w:t xml:space="preserve">Государственная социальная помощь на основании социального контракта предоставляется малоимущим семьям и малоимущим одиноко проживающим гражданам, которые по независящим от них причинам имеют среднедушевой доход ниже величины прожиточного минимума, установленного в области, в целях стимулирования их активных действий по преодолению трудной жизненной ситуации. </w:t>
      </w:r>
    </w:p>
    <w:p w:rsidR="0065356F" w:rsidRDefault="0065356F" w:rsidP="006535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946B0">
        <w:rPr>
          <w:sz w:val="28"/>
          <w:szCs w:val="28"/>
        </w:rPr>
        <w:t xml:space="preserve">Государственная социальная помощь на основании социального контракта оказывается при согласии заявителя и всех совершеннолетних членов семьи. </w:t>
      </w:r>
      <w:r w:rsidRPr="001946B0">
        <w:rPr>
          <w:sz w:val="28"/>
          <w:szCs w:val="28"/>
          <w:u w:val="single"/>
        </w:rPr>
        <w:t>Социальный контракт</w:t>
      </w:r>
      <w:r w:rsidRPr="001946B0">
        <w:rPr>
          <w:sz w:val="28"/>
          <w:szCs w:val="28"/>
        </w:rPr>
        <w:t xml:space="preserve"> - соглашение, которое заключено между гражданином и </w:t>
      </w:r>
      <w:r>
        <w:rPr>
          <w:sz w:val="28"/>
          <w:szCs w:val="28"/>
        </w:rPr>
        <w:t>органом</w:t>
      </w:r>
      <w:r w:rsidRPr="001946B0">
        <w:rPr>
          <w:sz w:val="28"/>
          <w:szCs w:val="28"/>
        </w:rPr>
        <w:t xml:space="preserve"> социальной защиты населения в </w:t>
      </w:r>
      <w:proofErr w:type="gramStart"/>
      <w:r w:rsidRPr="001946B0">
        <w:rPr>
          <w:sz w:val="28"/>
          <w:szCs w:val="28"/>
        </w:rPr>
        <w:t>соответствии</w:t>
      </w:r>
      <w:proofErr w:type="gramEnd"/>
      <w:r w:rsidRPr="001946B0">
        <w:rPr>
          <w:sz w:val="28"/>
          <w:szCs w:val="28"/>
        </w:rPr>
        <w:t xml:space="preserve"> с которым орган социальной защиты населения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адаптации. При этом органы социальной защиты разрабатывают возможные пути решения проблем семьи и предоставляют для их реализации помощь в различных формах (денежной, натуральной). Члены семьи должны </w:t>
      </w:r>
      <w:r>
        <w:rPr>
          <w:sz w:val="28"/>
          <w:szCs w:val="28"/>
        </w:rPr>
        <w:t xml:space="preserve">расходовать </w:t>
      </w:r>
      <w:r w:rsidRPr="001946B0">
        <w:rPr>
          <w:sz w:val="28"/>
          <w:szCs w:val="28"/>
        </w:rPr>
        <w:t xml:space="preserve"> полученные ресурсы строго в соответствии указанным мероприятиям, чтобы в дальнейшем иметь постоянный заработок для своего обеспечения</w:t>
      </w:r>
      <w:r>
        <w:rPr>
          <w:sz w:val="28"/>
          <w:szCs w:val="28"/>
        </w:rPr>
        <w:t>.</w:t>
      </w:r>
    </w:p>
    <w:p w:rsidR="0065356F" w:rsidRPr="001946B0" w:rsidRDefault="0065356F" w:rsidP="006535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46B0">
        <w:rPr>
          <w:sz w:val="28"/>
          <w:szCs w:val="28"/>
        </w:rPr>
        <w:t xml:space="preserve">Сопровождение социального контракта и </w:t>
      </w:r>
      <w:proofErr w:type="gramStart"/>
      <w:r w:rsidRPr="001946B0">
        <w:rPr>
          <w:sz w:val="28"/>
          <w:szCs w:val="28"/>
        </w:rPr>
        <w:t>контроль за</w:t>
      </w:r>
      <w:proofErr w:type="gramEnd"/>
      <w:r w:rsidRPr="001946B0">
        <w:rPr>
          <w:sz w:val="28"/>
          <w:szCs w:val="28"/>
        </w:rPr>
        <w:t xml:space="preserve"> выполнением мероприятий программы социальной адаптации осуществляет </w:t>
      </w:r>
      <w:r>
        <w:rPr>
          <w:sz w:val="28"/>
          <w:szCs w:val="28"/>
        </w:rPr>
        <w:t>орган</w:t>
      </w:r>
      <w:r w:rsidRPr="001946B0">
        <w:rPr>
          <w:sz w:val="28"/>
          <w:szCs w:val="28"/>
        </w:rPr>
        <w:t xml:space="preserve"> социальной защиты населения по месту жительства получателя государственной социальной помощи на основании социального контракта.</w:t>
      </w:r>
    </w:p>
    <w:p w:rsidR="0065356F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644A83">
        <w:rPr>
          <w:rFonts w:eastAsia="Calibri"/>
          <w:sz w:val="28"/>
          <w:szCs w:val="28"/>
          <w:lang w:eastAsia="en-US"/>
        </w:rPr>
        <w:t>Малоимущие граждане имеют возможность повысить свое</w:t>
      </w:r>
      <w:r>
        <w:rPr>
          <w:rFonts w:eastAsia="Calibri"/>
          <w:sz w:val="28"/>
          <w:szCs w:val="28"/>
          <w:lang w:eastAsia="en-US"/>
        </w:rPr>
        <w:t xml:space="preserve"> материальное положение</w:t>
      </w:r>
      <w:r w:rsidRPr="00644A83">
        <w:rPr>
          <w:rFonts w:eastAsia="Calibri"/>
          <w:sz w:val="28"/>
          <w:szCs w:val="28"/>
          <w:lang w:eastAsia="en-US"/>
        </w:rPr>
        <w:t xml:space="preserve">, воспользовавшись государственной поддержкой в форме социального контракта. </w:t>
      </w:r>
    </w:p>
    <w:p w:rsidR="0065356F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1946B0">
        <w:rPr>
          <w:rFonts w:eastAsia="Calibri"/>
          <w:sz w:val="28"/>
          <w:szCs w:val="28"/>
          <w:lang w:eastAsia="en-US"/>
        </w:rPr>
        <w:t>Нормативно правовые акты</w:t>
      </w:r>
      <w:r>
        <w:rPr>
          <w:rFonts w:eastAsia="Calibri"/>
          <w:sz w:val="28"/>
          <w:szCs w:val="28"/>
          <w:lang w:eastAsia="en-US"/>
        </w:rPr>
        <w:t>, регулирующие оказание государственной социальной помощи:</w:t>
      </w:r>
      <w:r w:rsidRPr="001946B0">
        <w:rPr>
          <w:rFonts w:eastAsia="Calibri"/>
          <w:sz w:val="28"/>
          <w:szCs w:val="28"/>
          <w:lang w:eastAsia="en-US"/>
        </w:rPr>
        <w:t xml:space="preserve"> </w:t>
      </w:r>
    </w:p>
    <w:p w:rsidR="0065356F" w:rsidRPr="001946B0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 w:rsidRPr="001946B0">
        <w:rPr>
          <w:rFonts w:eastAsia="Calibri"/>
          <w:sz w:val="28"/>
          <w:szCs w:val="28"/>
          <w:lang w:eastAsia="en-US"/>
        </w:rPr>
        <w:t>•</w:t>
      </w:r>
      <w:r w:rsidRPr="001946B0">
        <w:rPr>
          <w:rFonts w:eastAsia="Calibri"/>
          <w:sz w:val="28"/>
          <w:szCs w:val="28"/>
          <w:lang w:eastAsia="en-US"/>
        </w:rPr>
        <w:tab/>
        <w:t>Федеральный закон от 17.07.1999 № 178-ФЗ «О государственной социальной помощи».</w:t>
      </w:r>
    </w:p>
    <w:p w:rsidR="0065356F" w:rsidRPr="001946B0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 w:rsidRPr="001946B0">
        <w:rPr>
          <w:rFonts w:eastAsia="Calibri"/>
          <w:sz w:val="28"/>
          <w:szCs w:val="28"/>
          <w:lang w:eastAsia="en-US"/>
        </w:rPr>
        <w:t>•</w:t>
      </w:r>
      <w:r w:rsidRPr="001946B0">
        <w:rPr>
          <w:rFonts w:eastAsia="Calibri"/>
          <w:sz w:val="28"/>
          <w:szCs w:val="28"/>
          <w:lang w:eastAsia="en-US"/>
        </w:rPr>
        <w:tab/>
        <w:t>Федеральный закон от 24.10.1997 № 134-ФЗ «О прожиточном минимуме в Российской Федерации».</w:t>
      </w:r>
    </w:p>
    <w:p w:rsidR="0065356F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 w:rsidRPr="001946B0">
        <w:rPr>
          <w:rFonts w:eastAsia="Calibri"/>
          <w:sz w:val="28"/>
          <w:szCs w:val="28"/>
          <w:lang w:eastAsia="en-US"/>
        </w:rPr>
        <w:t>•</w:t>
      </w:r>
      <w:r w:rsidRPr="001946B0">
        <w:rPr>
          <w:rFonts w:eastAsia="Calibri"/>
          <w:sz w:val="28"/>
          <w:szCs w:val="28"/>
          <w:lang w:eastAsia="en-US"/>
        </w:rPr>
        <w:tab/>
        <w:t>Федеральный закон от 27.07.2010 № 210-ФЗ «Об организации предоставления государственных и муниципальных услуг»</w:t>
      </w:r>
    </w:p>
    <w:p w:rsidR="0065356F" w:rsidRPr="001946B0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 w:rsidRPr="001946B0">
        <w:rPr>
          <w:rFonts w:eastAsia="Calibri"/>
          <w:sz w:val="28"/>
          <w:szCs w:val="28"/>
          <w:lang w:eastAsia="en-US"/>
        </w:rPr>
        <w:t>•</w:t>
      </w:r>
      <w:r w:rsidRPr="001946B0">
        <w:rPr>
          <w:rFonts w:eastAsia="Calibri"/>
          <w:sz w:val="28"/>
          <w:szCs w:val="28"/>
          <w:lang w:eastAsia="en-US"/>
        </w:rPr>
        <w:tab/>
        <w:t>Постановление Правительства РФ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</w:t>
      </w:r>
    </w:p>
    <w:p w:rsidR="0065356F" w:rsidRPr="001946B0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 w:rsidRPr="001946B0">
        <w:rPr>
          <w:rFonts w:eastAsia="Calibri"/>
          <w:sz w:val="28"/>
          <w:szCs w:val="28"/>
          <w:lang w:eastAsia="en-US"/>
        </w:rPr>
        <w:t>•</w:t>
      </w:r>
      <w:r w:rsidRPr="001946B0">
        <w:rPr>
          <w:rFonts w:eastAsia="Calibri"/>
          <w:sz w:val="28"/>
          <w:szCs w:val="28"/>
          <w:lang w:eastAsia="en-US"/>
        </w:rPr>
        <w:tab/>
        <w:t xml:space="preserve">Федеральный закон от 05.04.2003 № 44-ФЗ «О порядке учёта доходов и расчёта среднедушевого дохода семьи и дохода одиноко проживающего гражданина для признания их </w:t>
      </w:r>
      <w:proofErr w:type="gramStart"/>
      <w:r w:rsidRPr="001946B0">
        <w:rPr>
          <w:rFonts w:eastAsia="Calibri"/>
          <w:sz w:val="28"/>
          <w:szCs w:val="28"/>
          <w:lang w:eastAsia="en-US"/>
        </w:rPr>
        <w:t>малоимущими</w:t>
      </w:r>
      <w:proofErr w:type="gramEnd"/>
      <w:r w:rsidRPr="001946B0">
        <w:rPr>
          <w:rFonts w:eastAsia="Calibri"/>
          <w:sz w:val="28"/>
          <w:szCs w:val="28"/>
          <w:lang w:eastAsia="en-US"/>
        </w:rPr>
        <w:t xml:space="preserve"> и оказания им государственной социальной помощи»</w:t>
      </w:r>
    </w:p>
    <w:p w:rsidR="0065356F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 w:rsidRPr="001946B0">
        <w:rPr>
          <w:rFonts w:eastAsia="Calibri"/>
          <w:sz w:val="28"/>
          <w:szCs w:val="28"/>
          <w:lang w:eastAsia="en-US"/>
        </w:rPr>
        <w:t xml:space="preserve">областным законом Ленинградской области от 27 декабря 2013 г. N 108-оз "О государственной социальной помощи в Ленинградской области" (Официальный </w:t>
      </w:r>
      <w:r w:rsidRPr="001946B0">
        <w:rPr>
          <w:rFonts w:eastAsia="Calibri"/>
          <w:sz w:val="28"/>
          <w:szCs w:val="28"/>
          <w:lang w:eastAsia="en-US"/>
        </w:rPr>
        <w:lastRenderedPageBreak/>
        <w:t>интернет-портал Администрации Ленинградской области http://www.lenobl.ru, 30.12.2013);</w:t>
      </w:r>
    </w:p>
    <w:p w:rsidR="0065356F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 w:rsidRPr="001946B0">
        <w:rPr>
          <w:rFonts w:eastAsia="Calibri"/>
          <w:sz w:val="28"/>
          <w:szCs w:val="28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946B0">
        <w:rPr>
          <w:rFonts w:eastAsia="Calibri"/>
          <w:sz w:val="28"/>
          <w:szCs w:val="28"/>
          <w:lang w:eastAsia="en-US"/>
        </w:rPr>
        <w:t>областн</w:t>
      </w:r>
      <w:r>
        <w:rPr>
          <w:rFonts w:eastAsia="Calibri"/>
          <w:sz w:val="28"/>
          <w:szCs w:val="28"/>
          <w:lang w:eastAsia="en-US"/>
        </w:rPr>
        <w:t>ой</w:t>
      </w:r>
      <w:r w:rsidRPr="001946B0">
        <w:rPr>
          <w:rFonts w:eastAsia="Calibri"/>
          <w:sz w:val="28"/>
          <w:szCs w:val="28"/>
          <w:lang w:eastAsia="en-US"/>
        </w:rPr>
        <w:t xml:space="preserve"> закон Ленинградской области </w:t>
      </w:r>
      <w:r>
        <w:rPr>
          <w:rFonts w:eastAsia="Calibri"/>
          <w:sz w:val="28"/>
          <w:szCs w:val="28"/>
          <w:lang w:eastAsia="en-US"/>
        </w:rPr>
        <w:t>от 27.12.2013 № 108-оз «О государственной социальной помощи в Ленинградской области»;</w:t>
      </w:r>
    </w:p>
    <w:p w:rsidR="0065356F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946B0">
        <w:rPr>
          <w:rFonts w:eastAsia="Calibri"/>
          <w:sz w:val="28"/>
          <w:szCs w:val="28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1946B0">
        <w:rPr>
          <w:rFonts w:eastAsia="Calibri"/>
          <w:sz w:val="28"/>
          <w:szCs w:val="28"/>
          <w:lang w:eastAsia="en-US"/>
        </w:rPr>
        <w:t>постановление Правительства Ленинградской области от 24 марта 2010 г. N 65 "Об утверждении Положения об условиях, порядке назначения и выплаты государственной социальной помощи, а также порядке проведения мониторинга оказания государственной социальной помощи на основании социального контракта и Положения о порядке, условиях назначения и выплаты, пересмотра размеров государственной социальной помощи в форме региональной социальной доплаты к пенсии и правилах обращения за</w:t>
      </w:r>
      <w:proofErr w:type="gramEnd"/>
      <w:r w:rsidRPr="001946B0">
        <w:rPr>
          <w:rFonts w:eastAsia="Calibri"/>
          <w:sz w:val="28"/>
          <w:szCs w:val="28"/>
          <w:lang w:eastAsia="en-US"/>
        </w:rPr>
        <w:t xml:space="preserve"> ней" (Вестник Правительства Ленинградской области, N 16, 20.04.2010)</w:t>
      </w:r>
      <w:r>
        <w:rPr>
          <w:rFonts w:eastAsia="Calibri"/>
          <w:sz w:val="28"/>
          <w:szCs w:val="28"/>
          <w:lang w:eastAsia="en-US"/>
        </w:rPr>
        <w:t>;</w:t>
      </w:r>
    </w:p>
    <w:p w:rsidR="0065356F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 w:rsidRPr="004925BD">
        <w:rPr>
          <w:rFonts w:eastAsia="Calibri"/>
          <w:sz w:val="28"/>
          <w:szCs w:val="28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925BD">
        <w:rPr>
          <w:rFonts w:eastAsia="Calibri"/>
          <w:sz w:val="28"/>
          <w:szCs w:val="28"/>
          <w:lang w:eastAsia="en-US"/>
        </w:rPr>
        <w:t xml:space="preserve">постановление Правительства Ленинградской области "Об утверждении нормативов чистого дохода в стоимостном выражении от </w:t>
      </w:r>
      <w:proofErr w:type="gramStart"/>
      <w:r w:rsidRPr="004925BD">
        <w:rPr>
          <w:rFonts w:eastAsia="Calibri"/>
          <w:sz w:val="28"/>
          <w:szCs w:val="28"/>
          <w:lang w:eastAsia="en-US"/>
        </w:rPr>
        <w:t>реализации</w:t>
      </w:r>
      <w:proofErr w:type="gramEnd"/>
      <w:r w:rsidRPr="004925BD">
        <w:rPr>
          <w:rFonts w:eastAsia="Calibri"/>
          <w:sz w:val="28"/>
          <w:szCs w:val="28"/>
          <w:lang w:eastAsia="en-US"/>
        </w:rPr>
        <w:t xml:space="preserve"> полученной в личном подсобном хозяйстве продукции в Ленинградской области" (данный нормативно-правовой акт принимается ежегодно);</w:t>
      </w:r>
    </w:p>
    <w:p w:rsidR="0065356F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 w:rsidRPr="004925BD">
        <w:rPr>
          <w:rFonts w:eastAsia="Calibri"/>
          <w:sz w:val="28"/>
          <w:szCs w:val="28"/>
          <w:lang w:eastAsia="en-US"/>
        </w:rPr>
        <w:t>•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925BD">
        <w:rPr>
          <w:rFonts w:eastAsia="Calibri"/>
          <w:sz w:val="28"/>
          <w:szCs w:val="28"/>
          <w:lang w:eastAsia="en-US"/>
        </w:rPr>
        <w:t>постановление Правительства Ленинградской области, устанавливающим величину прожиточного минимума на душу населения и по основным социально-демографическим группам населения в Ленинградской области (данный нормативный правовой акт принимается ежеквартально).</w:t>
      </w:r>
    </w:p>
    <w:p w:rsidR="0065356F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</w:p>
    <w:p w:rsidR="0065356F" w:rsidRPr="004925BD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4925BD">
        <w:rPr>
          <w:rFonts w:eastAsia="Calibri"/>
          <w:sz w:val="28"/>
          <w:szCs w:val="28"/>
          <w:lang w:eastAsia="en-US"/>
        </w:rPr>
        <w:t>Мероприятия в рамках социального контракта, направленные на выход из трудной жизненной ситуации:</w:t>
      </w:r>
    </w:p>
    <w:p w:rsidR="0065356F" w:rsidRPr="004925BD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 w:rsidRPr="004925BD">
        <w:rPr>
          <w:rFonts w:eastAsia="Calibri"/>
          <w:sz w:val="28"/>
          <w:szCs w:val="28"/>
          <w:lang w:eastAsia="en-US"/>
        </w:rPr>
        <w:t>• поиск гражданами работы;</w:t>
      </w:r>
    </w:p>
    <w:p w:rsidR="0065356F" w:rsidRPr="004925BD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 w:rsidRPr="004925BD">
        <w:rPr>
          <w:rFonts w:eastAsia="Calibri"/>
          <w:sz w:val="28"/>
          <w:szCs w:val="28"/>
          <w:lang w:eastAsia="en-US"/>
        </w:rPr>
        <w:t>• прохождение обучения;</w:t>
      </w:r>
    </w:p>
    <w:p w:rsidR="0065356F" w:rsidRPr="004925BD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 w:rsidRPr="004925BD">
        <w:rPr>
          <w:rFonts w:eastAsia="Calibri"/>
          <w:sz w:val="28"/>
          <w:szCs w:val="28"/>
          <w:lang w:eastAsia="en-US"/>
        </w:rPr>
        <w:t>• осуществление деятельности по индивидуальному предпринимательству;</w:t>
      </w:r>
    </w:p>
    <w:p w:rsidR="0065356F" w:rsidRPr="004925BD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 w:rsidRPr="004925BD">
        <w:rPr>
          <w:rFonts w:eastAsia="Calibri"/>
          <w:sz w:val="28"/>
          <w:szCs w:val="28"/>
          <w:lang w:eastAsia="en-US"/>
        </w:rPr>
        <w:t>• ведение подсобного хозяйства.</w:t>
      </w:r>
    </w:p>
    <w:p w:rsidR="0065356F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4925BD">
        <w:rPr>
          <w:rFonts w:eastAsia="Calibri"/>
          <w:sz w:val="28"/>
          <w:szCs w:val="28"/>
          <w:lang w:eastAsia="en-US"/>
        </w:rPr>
        <w:t xml:space="preserve">Подобные меры направлены на получение гражданами возможности достойно обеспечивать себя самостоятельно в долгосрочной перспективе. </w:t>
      </w:r>
    </w:p>
    <w:p w:rsidR="0065356F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4925BD">
        <w:rPr>
          <w:rFonts w:eastAsia="Calibri"/>
          <w:sz w:val="28"/>
          <w:szCs w:val="28"/>
          <w:lang w:eastAsia="en-US"/>
        </w:rPr>
        <w:t xml:space="preserve">Таким образом, социальный контракт позволяет получить не сами блага, а инструменты для их получения. </w:t>
      </w:r>
    </w:p>
    <w:p w:rsidR="0065356F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4925BD">
        <w:rPr>
          <w:rFonts w:eastAsia="Calibri"/>
          <w:sz w:val="28"/>
          <w:szCs w:val="28"/>
          <w:lang w:eastAsia="en-US"/>
        </w:rPr>
        <w:t xml:space="preserve">В связи с этим, в зависимости от индивидуальной программы, потратить деньги можно на приобретение оборудования, ремонт и </w:t>
      </w:r>
      <w:r>
        <w:rPr>
          <w:rFonts w:eastAsia="Calibri"/>
          <w:sz w:val="28"/>
          <w:szCs w:val="28"/>
          <w:lang w:eastAsia="en-US"/>
        </w:rPr>
        <w:t>п</w:t>
      </w:r>
      <w:r w:rsidRPr="004925BD">
        <w:rPr>
          <w:rFonts w:eastAsia="Calibri"/>
          <w:sz w:val="28"/>
          <w:szCs w:val="28"/>
          <w:lang w:eastAsia="en-US"/>
        </w:rPr>
        <w:t xml:space="preserve">остройку необходимых помещений, прохождение лечения, покупку инструментов и т. д. </w:t>
      </w:r>
    </w:p>
    <w:p w:rsidR="0065356F" w:rsidRPr="004925BD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4925BD">
        <w:rPr>
          <w:rFonts w:eastAsia="Calibri"/>
          <w:sz w:val="28"/>
          <w:szCs w:val="28"/>
          <w:lang w:eastAsia="en-US"/>
        </w:rPr>
        <w:t>Также в рамках программы может быть представлена и натуральная помощь, если того требует материально-бытовое положение семьи: продукты, одежда, уголь и дрова для отопления, лекарства и др.</w:t>
      </w:r>
    </w:p>
    <w:p w:rsidR="0065356F" w:rsidRPr="004925BD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4925BD">
        <w:rPr>
          <w:rFonts w:eastAsia="Calibri"/>
          <w:sz w:val="28"/>
          <w:szCs w:val="28"/>
          <w:lang w:eastAsia="en-US"/>
        </w:rPr>
        <w:t>Предоставляемая сумма помощи рассчитывается индивидуально для каждой семьи в зависимости от ее положения и возможностей,</w:t>
      </w:r>
      <w:r>
        <w:rPr>
          <w:rFonts w:eastAsia="Calibri"/>
          <w:sz w:val="28"/>
          <w:szCs w:val="28"/>
          <w:lang w:eastAsia="en-US"/>
        </w:rPr>
        <w:t xml:space="preserve"> но </w:t>
      </w:r>
      <w:r w:rsidRPr="004925BD">
        <w:rPr>
          <w:rFonts w:eastAsia="Calibri"/>
          <w:sz w:val="28"/>
          <w:szCs w:val="28"/>
          <w:lang w:eastAsia="en-US"/>
        </w:rPr>
        <w:t>максимальный размер помощи за весь период действия контракта ограничивается 5</w:t>
      </w:r>
      <w:r>
        <w:rPr>
          <w:rFonts w:eastAsia="Calibri"/>
          <w:sz w:val="28"/>
          <w:szCs w:val="28"/>
          <w:lang w:eastAsia="en-US"/>
        </w:rPr>
        <w:t xml:space="preserve">5862 руб. </w:t>
      </w:r>
    </w:p>
    <w:p w:rsidR="0065356F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4925BD">
        <w:rPr>
          <w:rFonts w:eastAsia="Calibri"/>
          <w:sz w:val="28"/>
          <w:szCs w:val="28"/>
          <w:lang w:eastAsia="en-US"/>
        </w:rPr>
        <w:t xml:space="preserve">Чтобы заключить социальный контракт, семья должна относиться к категории </w:t>
      </w:r>
      <w:proofErr w:type="gramStart"/>
      <w:r w:rsidRPr="004925BD">
        <w:rPr>
          <w:rFonts w:eastAsia="Calibri"/>
          <w:sz w:val="28"/>
          <w:szCs w:val="28"/>
          <w:lang w:eastAsia="en-US"/>
        </w:rPr>
        <w:t>малоимущих</w:t>
      </w:r>
      <w:proofErr w:type="gramEnd"/>
      <w:r w:rsidRPr="004925BD">
        <w:rPr>
          <w:rFonts w:eastAsia="Calibri"/>
          <w:sz w:val="28"/>
          <w:szCs w:val="28"/>
          <w:lang w:eastAsia="en-US"/>
        </w:rPr>
        <w:t>. Это может быть одинокая супружеская пара или семья с одним и более ребенком, семьи с инвалидами, пенсионерами</w:t>
      </w:r>
      <w:r>
        <w:rPr>
          <w:rFonts w:eastAsia="Calibri"/>
          <w:sz w:val="28"/>
          <w:szCs w:val="28"/>
          <w:lang w:eastAsia="en-US"/>
        </w:rPr>
        <w:t xml:space="preserve"> и др.</w:t>
      </w:r>
    </w:p>
    <w:p w:rsidR="0065356F" w:rsidRPr="004925BD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4925BD">
        <w:rPr>
          <w:rFonts w:eastAsia="Calibri"/>
          <w:sz w:val="28"/>
          <w:szCs w:val="28"/>
          <w:lang w:eastAsia="en-US"/>
        </w:rPr>
        <w:t xml:space="preserve"> К категории малоимущих относятся те граждане, доход которых меньше прожиточного минимума, установленного в регионе. Для этого среднемесячный доход на члена семьи за последние 3 месяца сравнивается со средним прожиточным минимумом на каждого члена этой семьи. Для расчета учитывают все доходы, в том числе стипендии, пенсии, доплаты. </w:t>
      </w:r>
    </w:p>
    <w:p w:rsidR="0065356F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</w:t>
      </w:r>
      <w:r w:rsidRPr="004925BD">
        <w:rPr>
          <w:rFonts w:eastAsia="Calibri"/>
          <w:sz w:val="28"/>
          <w:szCs w:val="28"/>
          <w:lang w:eastAsia="en-US"/>
        </w:rPr>
        <w:t xml:space="preserve">Информацию о </w:t>
      </w:r>
      <w:r>
        <w:rPr>
          <w:rFonts w:eastAsia="Calibri"/>
          <w:sz w:val="28"/>
          <w:szCs w:val="28"/>
          <w:lang w:eastAsia="en-US"/>
        </w:rPr>
        <w:t xml:space="preserve">возможности оказания </w:t>
      </w:r>
      <w:r w:rsidRPr="004925BD">
        <w:rPr>
          <w:rFonts w:eastAsia="Calibri"/>
          <w:sz w:val="28"/>
          <w:szCs w:val="28"/>
          <w:lang w:eastAsia="en-US"/>
        </w:rPr>
        <w:t>малоимущим</w:t>
      </w:r>
      <w:r>
        <w:rPr>
          <w:rFonts w:eastAsia="Calibri"/>
          <w:sz w:val="28"/>
          <w:szCs w:val="28"/>
          <w:lang w:eastAsia="en-US"/>
        </w:rPr>
        <w:t xml:space="preserve"> гражданам государственной социальной помощи в  </w:t>
      </w:r>
      <w:r w:rsidRPr="004925BD">
        <w:rPr>
          <w:rFonts w:eastAsia="Calibri"/>
          <w:sz w:val="28"/>
          <w:szCs w:val="28"/>
          <w:lang w:eastAsia="en-US"/>
        </w:rPr>
        <w:t xml:space="preserve">рамках социального контракта </w:t>
      </w:r>
      <w:r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>
        <w:rPr>
          <w:rFonts w:eastAsia="Calibri"/>
          <w:sz w:val="28"/>
          <w:szCs w:val="28"/>
          <w:lang w:eastAsia="en-US"/>
        </w:rPr>
        <w:t>Лодейнопольском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районе </w:t>
      </w:r>
      <w:r w:rsidRPr="004925BD">
        <w:rPr>
          <w:rFonts w:eastAsia="Calibri"/>
          <w:sz w:val="28"/>
          <w:szCs w:val="28"/>
          <w:lang w:eastAsia="en-US"/>
        </w:rPr>
        <w:t>была размещена в СМИ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925BD">
        <w:rPr>
          <w:rFonts w:eastAsia="Calibri"/>
          <w:sz w:val="28"/>
          <w:szCs w:val="28"/>
          <w:lang w:eastAsia="en-US"/>
        </w:rPr>
        <w:t>(газета «Лодейное Поле»), на сайте Администрации, на стендах в Администрациях городского  и сельских поселений, на встречах с населением</w:t>
      </w:r>
      <w:r>
        <w:rPr>
          <w:rFonts w:eastAsia="Calibri"/>
          <w:sz w:val="28"/>
          <w:szCs w:val="28"/>
          <w:lang w:eastAsia="en-US"/>
        </w:rPr>
        <w:t xml:space="preserve">. Также информирование населения осуществлялось </w:t>
      </w:r>
      <w:r w:rsidRPr="004925BD">
        <w:rPr>
          <w:rFonts w:eastAsia="Calibri"/>
          <w:sz w:val="28"/>
          <w:szCs w:val="28"/>
          <w:lang w:eastAsia="en-US"/>
        </w:rPr>
        <w:t xml:space="preserve">в личных беседах при оформлении государственной социальной помощи. </w:t>
      </w:r>
    </w:p>
    <w:p w:rsidR="0065356F" w:rsidRPr="004925BD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Для получения </w:t>
      </w:r>
      <w:r w:rsidRPr="004925BD">
        <w:rPr>
          <w:rFonts w:eastAsia="Calibri"/>
          <w:sz w:val="28"/>
          <w:szCs w:val="28"/>
          <w:lang w:eastAsia="en-US"/>
        </w:rPr>
        <w:t xml:space="preserve"> помощ</w:t>
      </w:r>
      <w:r>
        <w:rPr>
          <w:rFonts w:eastAsia="Calibri"/>
          <w:sz w:val="28"/>
          <w:szCs w:val="28"/>
          <w:lang w:eastAsia="en-US"/>
        </w:rPr>
        <w:t>и</w:t>
      </w:r>
      <w:r w:rsidRPr="004925BD">
        <w:rPr>
          <w:rFonts w:eastAsia="Calibri"/>
          <w:sz w:val="28"/>
          <w:szCs w:val="28"/>
          <w:lang w:eastAsia="en-US"/>
        </w:rPr>
        <w:t xml:space="preserve"> в рамках социального контракта, гражданам </w:t>
      </w:r>
      <w:r>
        <w:rPr>
          <w:rFonts w:eastAsia="Calibri"/>
          <w:sz w:val="28"/>
          <w:szCs w:val="28"/>
          <w:lang w:eastAsia="en-US"/>
        </w:rPr>
        <w:t xml:space="preserve">рекомендовано </w:t>
      </w:r>
      <w:r w:rsidRPr="004925BD">
        <w:rPr>
          <w:rFonts w:eastAsia="Calibri"/>
          <w:sz w:val="28"/>
          <w:szCs w:val="28"/>
          <w:lang w:eastAsia="en-US"/>
        </w:rPr>
        <w:t>обратиться в орган социальной защиты населения со следующими документами:</w:t>
      </w:r>
    </w:p>
    <w:p w:rsidR="0065356F" w:rsidRPr="004925BD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 w:rsidRPr="004925BD">
        <w:rPr>
          <w:rFonts w:eastAsia="Calibri"/>
          <w:sz w:val="28"/>
          <w:szCs w:val="28"/>
          <w:lang w:eastAsia="en-US"/>
        </w:rPr>
        <w:t xml:space="preserve">• </w:t>
      </w:r>
      <w:r>
        <w:rPr>
          <w:rFonts w:eastAsia="Calibri"/>
          <w:sz w:val="28"/>
          <w:szCs w:val="28"/>
          <w:lang w:eastAsia="en-US"/>
        </w:rPr>
        <w:t>п</w:t>
      </w:r>
      <w:r w:rsidRPr="004925BD">
        <w:rPr>
          <w:rFonts w:eastAsia="Calibri"/>
          <w:sz w:val="28"/>
          <w:szCs w:val="28"/>
          <w:lang w:eastAsia="en-US"/>
        </w:rPr>
        <w:t>аспорта всех членов семьи старше 14-ти лет или иные документы, удостоверяющие личность;</w:t>
      </w:r>
    </w:p>
    <w:p w:rsidR="0065356F" w:rsidRPr="004925BD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 w:rsidRPr="004925BD">
        <w:rPr>
          <w:rFonts w:eastAsia="Calibri"/>
          <w:sz w:val="28"/>
          <w:szCs w:val="28"/>
          <w:lang w:eastAsia="en-US"/>
        </w:rPr>
        <w:t xml:space="preserve">• </w:t>
      </w:r>
      <w:r>
        <w:rPr>
          <w:rFonts w:eastAsia="Calibri"/>
          <w:sz w:val="28"/>
          <w:szCs w:val="28"/>
          <w:lang w:eastAsia="en-US"/>
        </w:rPr>
        <w:t>с</w:t>
      </w:r>
      <w:r w:rsidRPr="004925BD">
        <w:rPr>
          <w:rFonts w:eastAsia="Calibri"/>
          <w:sz w:val="28"/>
          <w:szCs w:val="28"/>
          <w:lang w:eastAsia="en-US"/>
        </w:rPr>
        <w:t>видетельства о рождении детей до 14-ти лет;</w:t>
      </w:r>
    </w:p>
    <w:p w:rsidR="0065356F" w:rsidRPr="004925BD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 w:rsidRPr="004925BD">
        <w:rPr>
          <w:rFonts w:eastAsia="Calibri"/>
          <w:sz w:val="28"/>
          <w:szCs w:val="28"/>
          <w:lang w:eastAsia="en-US"/>
        </w:rPr>
        <w:t xml:space="preserve">• </w:t>
      </w:r>
      <w:r>
        <w:rPr>
          <w:rFonts w:eastAsia="Calibri"/>
          <w:sz w:val="28"/>
          <w:szCs w:val="28"/>
          <w:lang w:eastAsia="en-US"/>
        </w:rPr>
        <w:t>сп</w:t>
      </w:r>
      <w:r w:rsidRPr="004925BD">
        <w:rPr>
          <w:rFonts w:eastAsia="Calibri"/>
          <w:sz w:val="28"/>
          <w:szCs w:val="28"/>
          <w:lang w:eastAsia="en-US"/>
        </w:rPr>
        <w:t>равка о составе семьи по месту регистрации;</w:t>
      </w:r>
    </w:p>
    <w:p w:rsidR="0065356F" w:rsidRPr="004925BD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 w:rsidRPr="004925BD">
        <w:rPr>
          <w:rFonts w:eastAsia="Calibri"/>
          <w:sz w:val="28"/>
          <w:szCs w:val="28"/>
          <w:lang w:eastAsia="en-US"/>
        </w:rPr>
        <w:t xml:space="preserve">• </w:t>
      </w:r>
      <w:r>
        <w:rPr>
          <w:rFonts w:eastAsia="Calibri"/>
          <w:sz w:val="28"/>
          <w:szCs w:val="28"/>
          <w:lang w:eastAsia="en-US"/>
        </w:rPr>
        <w:t>с</w:t>
      </w:r>
      <w:r w:rsidRPr="004925BD">
        <w:rPr>
          <w:rFonts w:eastAsia="Calibri"/>
          <w:sz w:val="28"/>
          <w:szCs w:val="28"/>
          <w:lang w:eastAsia="en-US"/>
        </w:rPr>
        <w:t>правки о заработной плате и других доходах семьи;</w:t>
      </w:r>
    </w:p>
    <w:p w:rsidR="0065356F" w:rsidRPr="004925BD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 w:rsidRPr="004925BD">
        <w:rPr>
          <w:rFonts w:eastAsia="Calibri"/>
          <w:sz w:val="28"/>
          <w:szCs w:val="28"/>
          <w:lang w:eastAsia="en-US"/>
        </w:rPr>
        <w:t xml:space="preserve">• </w:t>
      </w:r>
      <w:r>
        <w:rPr>
          <w:rFonts w:eastAsia="Calibri"/>
          <w:sz w:val="28"/>
          <w:szCs w:val="28"/>
          <w:lang w:eastAsia="en-US"/>
        </w:rPr>
        <w:t>з</w:t>
      </w:r>
      <w:r w:rsidRPr="004925BD">
        <w:rPr>
          <w:rFonts w:eastAsia="Calibri"/>
          <w:sz w:val="28"/>
          <w:szCs w:val="28"/>
          <w:lang w:eastAsia="en-US"/>
        </w:rPr>
        <w:t>аявление  на</w:t>
      </w:r>
      <w:r w:rsidR="006C020C">
        <w:rPr>
          <w:rFonts w:eastAsia="Calibri"/>
          <w:sz w:val="28"/>
          <w:szCs w:val="28"/>
          <w:lang w:eastAsia="en-US"/>
        </w:rPr>
        <w:t xml:space="preserve"> заключение контракта</w:t>
      </w:r>
      <w:r w:rsidRPr="004925BD">
        <w:rPr>
          <w:rFonts w:eastAsia="Calibri"/>
          <w:sz w:val="28"/>
          <w:szCs w:val="28"/>
          <w:lang w:eastAsia="en-US"/>
        </w:rPr>
        <w:t>.</w:t>
      </w:r>
    </w:p>
    <w:p w:rsidR="0065356F" w:rsidRPr="004925BD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4925BD">
        <w:rPr>
          <w:rFonts w:eastAsia="Calibri"/>
          <w:sz w:val="28"/>
          <w:szCs w:val="28"/>
          <w:lang w:eastAsia="en-US"/>
        </w:rPr>
        <w:t xml:space="preserve">После подачи документов  комиссией  принимается решение о возможности заключения с семьей социального контракта. </w:t>
      </w:r>
      <w:r>
        <w:rPr>
          <w:rFonts w:eastAsia="Calibri"/>
          <w:sz w:val="28"/>
          <w:szCs w:val="28"/>
          <w:lang w:eastAsia="en-US"/>
        </w:rPr>
        <w:t xml:space="preserve">В случае вынесения положительного решения </w:t>
      </w:r>
      <w:r w:rsidRPr="004925BD">
        <w:rPr>
          <w:rFonts w:eastAsia="Calibri"/>
          <w:sz w:val="28"/>
          <w:szCs w:val="28"/>
          <w:lang w:eastAsia="en-US"/>
        </w:rPr>
        <w:t xml:space="preserve"> специалистами  социальной защиты  населения разрабатывается индивидуальная программа социальной адаптации для семьи. В ней четко перечисляются все виды и размер социальной поддержки, которая будет предоставлена, а также мероприятия, которые, подписав контракт, члены семьи обязуются исполнять. Контракт заключается на срок от 3-х до 12-ти месяцев, окончательная длительность которого обуславливается содержанием программы. В зависимости от результатов, достигнутых в установленный срок, может быть принято решение о продлении социального контракта.</w:t>
      </w:r>
    </w:p>
    <w:p w:rsidR="0065356F" w:rsidRPr="004925BD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4925BD">
        <w:rPr>
          <w:rFonts w:eastAsia="Calibri"/>
          <w:sz w:val="28"/>
          <w:szCs w:val="28"/>
          <w:lang w:eastAsia="en-US"/>
        </w:rPr>
        <w:t>Программа утверждается на основании заявления на заключение социального контракта, заполненной анкеты о материально-бытовом положении семьи, акта его обследования, самой программы социальной адаптации. Все мероприятия программы о</w:t>
      </w:r>
      <w:r>
        <w:rPr>
          <w:rFonts w:eastAsia="Calibri"/>
          <w:sz w:val="28"/>
          <w:szCs w:val="28"/>
          <w:lang w:eastAsia="en-US"/>
        </w:rPr>
        <w:t xml:space="preserve">бсуждаются </w:t>
      </w:r>
      <w:r w:rsidRPr="004925BD">
        <w:rPr>
          <w:rFonts w:eastAsia="Calibri"/>
          <w:sz w:val="28"/>
          <w:szCs w:val="28"/>
          <w:lang w:eastAsia="en-US"/>
        </w:rPr>
        <w:t xml:space="preserve"> с исполнителями, </w:t>
      </w:r>
      <w:r>
        <w:rPr>
          <w:rFonts w:eastAsia="Calibri"/>
          <w:sz w:val="28"/>
          <w:szCs w:val="28"/>
          <w:lang w:eastAsia="en-US"/>
        </w:rPr>
        <w:t xml:space="preserve">согласовывается </w:t>
      </w:r>
      <w:r w:rsidRPr="004925BD">
        <w:rPr>
          <w:rFonts w:eastAsia="Calibri"/>
          <w:sz w:val="28"/>
          <w:szCs w:val="28"/>
          <w:lang w:eastAsia="en-US"/>
        </w:rPr>
        <w:t xml:space="preserve"> время, необходимое для исполнения каждого мероприятия, учитыва</w:t>
      </w:r>
      <w:r>
        <w:rPr>
          <w:rFonts w:eastAsia="Calibri"/>
          <w:sz w:val="28"/>
          <w:szCs w:val="28"/>
          <w:lang w:eastAsia="en-US"/>
        </w:rPr>
        <w:t xml:space="preserve">ются </w:t>
      </w:r>
      <w:r w:rsidRPr="004925BD">
        <w:rPr>
          <w:rFonts w:eastAsia="Calibri"/>
          <w:sz w:val="28"/>
          <w:szCs w:val="28"/>
          <w:lang w:eastAsia="en-US"/>
        </w:rPr>
        <w:t xml:space="preserve"> особенности конкретной семьи. </w:t>
      </w:r>
      <w:r>
        <w:rPr>
          <w:rFonts w:eastAsia="Calibri"/>
          <w:sz w:val="28"/>
          <w:szCs w:val="28"/>
          <w:lang w:eastAsia="en-US"/>
        </w:rPr>
        <w:t xml:space="preserve">Орган социальной защиты </w:t>
      </w:r>
      <w:r w:rsidRPr="004925BD">
        <w:rPr>
          <w:rFonts w:eastAsia="Calibri"/>
          <w:sz w:val="28"/>
          <w:szCs w:val="28"/>
          <w:lang w:eastAsia="en-US"/>
        </w:rPr>
        <w:t>контролир</w:t>
      </w:r>
      <w:r>
        <w:rPr>
          <w:rFonts w:eastAsia="Calibri"/>
          <w:sz w:val="28"/>
          <w:szCs w:val="28"/>
          <w:lang w:eastAsia="en-US"/>
        </w:rPr>
        <w:t>ует</w:t>
      </w:r>
      <w:r w:rsidRPr="004925B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целевое использование средств и </w:t>
      </w:r>
      <w:r w:rsidRPr="004925BD">
        <w:rPr>
          <w:rFonts w:eastAsia="Calibri"/>
          <w:sz w:val="28"/>
          <w:szCs w:val="28"/>
          <w:lang w:eastAsia="en-US"/>
        </w:rPr>
        <w:t>исполнение мероприятий контракта  путем выезда по месту проживания семьи.</w:t>
      </w:r>
    </w:p>
    <w:p w:rsidR="0065356F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4925BD">
        <w:rPr>
          <w:rFonts w:eastAsia="Calibri"/>
          <w:sz w:val="28"/>
          <w:szCs w:val="28"/>
          <w:lang w:eastAsia="en-US"/>
        </w:rPr>
        <w:t xml:space="preserve">По результатам  2016 года  специалистами </w:t>
      </w:r>
      <w:proofErr w:type="spellStart"/>
      <w:r>
        <w:rPr>
          <w:rFonts w:eastAsia="Calibri"/>
          <w:sz w:val="28"/>
          <w:szCs w:val="28"/>
          <w:lang w:eastAsia="en-US"/>
        </w:rPr>
        <w:t>Лодейнопольского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отдела социальной защиты населения </w:t>
      </w:r>
      <w:r w:rsidRPr="004925BD">
        <w:rPr>
          <w:rFonts w:eastAsia="Calibri"/>
          <w:sz w:val="28"/>
          <w:szCs w:val="28"/>
          <w:lang w:eastAsia="en-US"/>
        </w:rPr>
        <w:t xml:space="preserve"> заключено 8 соц</w:t>
      </w:r>
      <w:r>
        <w:rPr>
          <w:rFonts w:eastAsia="Calibri"/>
          <w:sz w:val="28"/>
          <w:szCs w:val="28"/>
          <w:lang w:eastAsia="en-US"/>
        </w:rPr>
        <w:t xml:space="preserve">иальных </w:t>
      </w:r>
      <w:r w:rsidRPr="004925BD">
        <w:rPr>
          <w:rFonts w:eastAsia="Calibri"/>
          <w:sz w:val="28"/>
          <w:szCs w:val="28"/>
          <w:lang w:eastAsia="en-US"/>
        </w:rPr>
        <w:t>контрактов</w:t>
      </w:r>
      <w:r>
        <w:rPr>
          <w:rFonts w:eastAsia="Calibri"/>
          <w:sz w:val="28"/>
          <w:szCs w:val="28"/>
          <w:lang w:eastAsia="en-US"/>
        </w:rPr>
        <w:t>, в том числе</w:t>
      </w:r>
      <w:r w:rsidRPr="004925BD">
        <w:rPr>
          <w:rFonts w:eastAsia="Calibri"/>
          <w:sz w:val="28"/>
          <w:szCs w:val="28"/>
          <w:lang w:eastAsia="en-US"/>
        </w:rPr>
        <w:t xml:space="preserve">: </w:t>
      </w:r>
    </w:p>
    <w:p w:rsidR="0065356F" w:rsidRPr="004925BD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4925BD">
        <w:rPr>
          <w:rFonts w:eastAsia="Calibri"/>
          <w:sz w:val="28"/>
          <w:szCs w:val="28"/>
          <w:lang w:eastAsia="en-US"/>
        </w:rPr>
        <w:t xml:space="preserve">1- в </w:t>
      </w:r>
      <w:proofErr w:type="spellStart"/>
      <w:r w:rsidRPr="004925BD">
        <w:rPr>
          <w:rFonts w:eastAsia="Calibri"/>
          <w:sz w:val="28"/>
          <w:szCs w:val="28"/>
          <w:lang w:eastAsia="en-US"/>
        </w:rPr>
        <w:t>Свирьстройском</w:t>
      </w:r>
      <w:proofErr w:type="spellEnd"/>
      <w:r w:rsidRPr="004925BD">
        <w:rPr>
          <w:rFonts w:eastAsia="Calibri"/>
          <w:sz w:val="28"/>
          <w:szCs w:val="28"/>
          <w:lang w:eastAsia="en-US"/>
        </w:rPr>
        <w:t xml:space="preserve"> городском поселении, 3- в </w:t>
      </w:r>
      <w:proofErr w:type="spellStart"/>
      <w:r w:rsidRPr="004925BD">
        <w:rPr>
          <w:rFonts w:eastAsia="Calibri"/>
          <w:sz w:val="28"/>
          <w:szCs w:val="28"/>
          <w:lang w:eastAsia="en-US"/>
        </w:rPr>
        <w:t>Доможировском</w:t>
      </w:r>
      <w:proofErr w:type="spellEnd"/>
      <w:r w:rsidRPr="004925BD">
        <w:rPr>
          <w:rFonts w:eastAsia="Calibri"/>
          <w:sz w:val="28"/>
          <w:szCs w:val="28"/>
          <w:lang w:eastAsia="en-US"/>
        </w:rPr>
        <w:t xml:space="preserve"> сельском поселении, 4- в </w:t>
      </w:r>
      <w:proofErr w:type="spellStart"/>
      <w:r w:rsidRPr="004925BD">
        <w:rPr>
          <w:rFonts w:eastAsia="Calibri"/>
          <w:sz w:val="28"/>
          <w:szCs w:val="28"/>
          <w:lang w:eastAsia="en-US"/>
        </w:rPr>
        <w:t>Лодейнопольском</w:t>
      </w:r>
      <w:proofErr w:type="spellEnd"/>
      <w:r w:rsidRPr="004925BD">
        <w:rPr>
          <w:rFonts w:eastAsia="Calibri"/>
          <w:sz w:val="28"/>
          <w:szCs w:val="28"/>
          <w:lang w:eastAsia="en-US"/>
        </w:rPr>
        <w:t xml:space="preserve"> городском поселении. Все </w:t>
      </w:r>
      <w:proofErr w:type="spellStart"/>
      <w:r w:rsidRPr="004925BD">
        <w:rPr>
          <w:rFonts w:eastAsia="Calibri"/>
          <w:sz w:val="28"/>
          <w:szCs w:val="28"/>
          <w:lang w:eastAsia="en-US"/>
        </w:rPr>
        <w:t>соцконтракты</w:t>
      </w:r>
      <w:proofErr w:type="spellEnd"/>
      <w:r w:rsidRPr="004925BD">
        <w:rPr>
          <w:rFonts w:eastAsia="Calibri"/>
          <w:sz w:val="28"/>
          <w:szCs w:val="28"/>
          <w:lang w:eastAsia="en-US"/>
        </w:rPr>
        <w:t xml:space="preserve"> были направлены на развитие подсобного хозяйства.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5356F" w:rsidRPr="004925BD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4925BD">
        <w:rPr>
          <w:rFonts w:eastAsia="Calibri"/>
          <w:sz w:val="28"/>
          <w:szCs w:val="28"/>
          <w:lang w:eastAsia="en-US"/>
        </w:rPr>
        <w:t>Категории семей</w:t>
      </w:r>
      <w:r>
        <w:rPr>
          <w:rFonts w:eastAsia="Calibri"/>
          <w:sz w:val="28"/>
          <w:szCs w:val="28"/>
          <w:lang w:eastAsia="en-US"/>
        </w:rPr>
        <w:t>: полные семьи, в том числе в</w:t>
      </w:r>
      <w:r w:rsidRPr="004925BD">
        <w:rPr>
          <w:rFonts w:eastAsia="Calibri"/>
          <w:sz w:val="28"/>
          <w:szCs w:val="28"/>
          <w:lang w:eastAsia="en-US"/>
        </w:rPr>
        <w:t xml:space="preserve"> 4 семьях воспитываются по 2  детей, в 2-х по трое, 2 по 5 детей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039C9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="000039C9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="000039C9">
        <w:rPr>
          <w:rFonts w:eastAsia="Calibri"/>
          <w:sz w:val="28"/>
          <w:szCs w:val="28"/>
          <w:lang w:eastAsia="en-US"/>
        </w:rPr>
        <w:t>т.ч</w:t>
      </w:r>
      <w:proofErr w:type="spellEnd"/>
      <w:r w:rsidR="000039C9">
        <w:rPr>
          <w:rFonts w:eastAsia="Calibri"/>
          <w:sz w:val="28"/>
          <w:szCs w:val="28"/>
          <w:lang w:eastAsia="en-US"/>
        </w:rPr>
        <w:t>. с ребенком-</w:t>
      </w:r>
      <w:r w:rsidRPr="004925BD">
        <w:rPr>
          <w:rFonts w:eastAsia="Calibri"/>
          <w:sz w:val="28"/>
          <w:szCs w:val="28"/>
          <w:lang w:eastAsia="en-US"/>
        </w:rPr>
        <w:t>инвалидом).</w:t>
      </w:r>
    </w:p>
    <w:p w:rsidR="0065356F" w:rsidRPr="004925BD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4925BD">
        <w:rPr>
          <w:rFonts w:eastAsia="Calibri"/>
          <w:sz w:val="28"/>
          <w:szCs w:val="28"/>
          <w:lang w:eastAsia="en-US"/>
        </w:rPr>
        <w:t xml:space="preserve">Результаты исполнения </w:t>
      </w:r>
      <w:proofErr w:type="spellStart"/>
      <w:r w:rsidRPr="004925BD">
        <w:rPr>
          <w:rFonts w:eastAsia="Calibri"/>
          <w:sz w:val="28"/>
          <w:szCs w:val="28"/>
          <w:lang w:eastAsia="en-US"/>
        </w:rPr>
        <w:t>соцконтрактов</w:t>
      </w:r>
      <w:proofErr w:type="spellEnd"/>
      <w:r w:rsidRPr="004925BD">
        <w:rPr>
          <w:rFonts w:eastAsia="Calibri"/>
          <w:sz w:val="28"/>
          <w:szCs w:val="28"/>
          <w:lang w:eastAsia="en-US"/>
        </w:rPr>
        <w:t>:</w:t>
      </w:r>
    </w:p>
    <w:p w:rsidR="0065356F" w:rsidRPr="004925BD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 w:rsidRPr="004925BD">
        <w:rPr>
          <w:rFonts w:eastAsia="Calibri"/>
          <w:sz w:val="28"/>
          <w:szCs w:val="28"/>
          <w:lang w:eastAsia="en-US"/>
        </w:rPr>
        <w:t xml:space="preserve">- получение домашней продукции (мясо, </w:t>
      </w:r>
      <w:proofErr w:type="spellStart"/>
      <w:r w:rsidRPr="004925BD">
        <w:rPr>
          <w:rFonts w:eastAsia="Calibri"/>
          <w:sz w:val="28"/>
          <w:szCs w:val="28"/>
          <w:lang w:eastAsia="en-US"/>
        </w:rPr>
        <w:t>яица</w:t>
      </w:r>
      <w:proofErr w:type="spellEnd"/>
      <w:r w:rsidRPr="004925BD">
        <w:rPr>
          <w:rFonts w:eastAsia="Calibri"/>
          <w:sz w:val="28"/>
          <w:szCs w:val="28"/>
          <w:lang w:eastAsia="en-US"/>
        </w:rPr>
        <w:t>);</w:t>
      </w:r>
    </w:p>
    <w:p w:rsidR="0065356F" w:rsidRPr="004925BD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 w:rsidRPr="004925BD">
        <w:rPr>
          <w:rFonts w:eastAsia="Calibri"/>
          <w:sz w:val="28"/>
          <w:szCs w:val="28"/>
          <w:lang w:eastAsia="en-US"/>
        </w:rPr>
        <w:t>- возможность заготовить мясную продукцию (сало, тушенка);</w:t>
      </w:r>
    </w:p>
    <w:p w:rsidR="0065356F" w:rsidRPr="004925BD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 w:rsidRPr="004925BD">
        <w:rPr>
          <w:rFonts w:eastAsia="Calibri"/>
          <w:sz w:val="28"/>
          <w:szCs w:val="28"/>
          <w:lang w:eastAsia="en-US"/>
        </w:rPr>
        <w:t>- улучшение качества питани</w:t>
      </w:r>
      <w:proofErr w:type="gramStart"/>
      <w:r w:rsidRPr="004925BD">
        <w:rPr>
          <w:rFonts w:eastAsia="Calibri"/>
          <w:sz w:val="28"/>
          <w:szCs w:val="28"/>
          <w:lang w:eastAsia="en-US"/>
        </w:rPr>
        <w:t>я(</w:t>
      </w:r>
      <w:proofErr w:type="gramEnd"/>
      <w:r w:rsidRPr="004925BD">
        <w:rPr>
          <w:rFonts w:eastAsia="Calibri"/>
          <w:sz w:val="28"/>
          <w:szCs w:val="28"/>
          <w:lang w:eastAsia="en-US"/>
        </w:rPr>
        <w:t xml:space="preserve">домашние мясо, </w:t>
      </w:r>
      <w:proofErr w:type="spellStart"/>
      <w:r w:rsidRPr="004925BD">
        <w:rPr>
          <w:rFonts w:eastAsia="Calibri"/>
          <w:sz w:val="28"/>
          <w:szCs w:val="28"/>
          <w:lang w:eastAsia="en-US"/>
        </w:rPr>
        <w:t>яица</w:t>
      </w:r>
      <w:proofErr w:type="spellEnd"/>
      <w:r w:rsidRPr="004925BD">
        <w:rPr>
          <w:rFonts w:eastAsia="Calibri"/>
          <w:sz w:val="28"/>
          <w:szCs w:val="28"/>
          <w:lang w:eastAsia="en-US"/>
        </w:rPr>
        <w:t>);</w:t>
      </w:r>
    </w:p>
    <w:p w:rsidR="0065356F" w:rsidRPr="004925BD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 w:rsidRPr="004925BD">
        <w:rPr>
          <w:rFonts w:eastAsia="Calibri"/>
          <w:sz w:val="28"/>
          <w:szCs w:val="28"/>
          <w:lang w:eastAsia="en-US"/>
        </w:rPr>
        <w:t>- получение удобрения;</w:t>
      </w:r>
    </w:p>
    <w:p w:rsidR="0065356F" w:rsidRPr="004925BD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 w:rsidRPr="004925BD">
        <w:rPr>
          <w:rFonts w:eastAsia="Calibri"/>
          <w:sz w:val="28"/>
          <w:szCs w:val="28"/>
          <w:lang w:eastAsia="en-US"/>
        </w:rPr>
        <w:t>- воспитание у детей уважения к труду, самостоятельности, взаимопомощи</w:t>
      </w:r>
      <w:r>
        <w:rPr>
          <w:rFonts w:eastAsia="Calibri"/>
          <w:sz w:val="28"/>
          <w:szCs w:val="28"/>
          <w:lang w:eastAsia="en-US"/>
        </w:rPr>
        <w:t>;</w:t>
      </w:r>
      <w:r w:rsidRPr="004925BD">
        <w:rPr>
          <w:rFonts w:eastAsia="Calibri"/>
          <w:sz w:val="28"/>
          <w:szCs w:val="28"/>
          <w:lang w:eastAsia="en-US"/>
        </w:rPr>
        <w:t xml:space="preserve"> </w:t>
      </w:r>
    </w:p>
    <w:p w:rsidR="0065356F" w:rsidRPr="004925BD" w:rsidRDefault="0065356F" w:rsidP="0065356F">
      <w:pPr>
        <w:jc w:val="both"/>
        <w:rPr>
          <w:rFonts w:eastAsia="Calibri"/>
          <w:sz w:val="28"/>
          <w:szCs w:val="28"/>
          <w:lang w:eastAsia="en-US"/>
        </w:rPr>
      </w:pPr>
      <w:r w:rsidRPr="004925BD">
        <w:rPr>
          <w:rFonts w:eastAsia="Calibri"/>
          <w:sz w:val="28"/>
          <w:szCs w:val="28"/>
          <w:lang w:eastAsia="en-US"/>
        </w:rPr>
        <w:t xml:space="preserve">- возможность получать </w:t>
      </w:r>
      <w:r>
        <w:rPr>
          <w:rFonts w:eastAsia="Calibri"/>
          <w:sz w:val="28"/>
          <w:szCs w:val="28"/>
          <w:lang w:eastAsia="en-US"/>
        </w:rPr>
        <w:t xml:space="preserve">дополнительный </w:t>
      </w:r>
      <w:r w:rsidRPr="004925BD">
        <w:rPr>
          <w:rFonts w:eastAsia="Calibri"/>
          <w:sz w:val="28"/>
          <w:szCs w:val="28"/>
          <w:lang w:eastAsia="en-US"/>
        </w:rPr>
        <w:t>доход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4925BD">
        <w:rPr>
          <w:rFonts w:eastAsia="Calibri"/>
          <w:sz w:val="28"/>
          <w:szCs w:val="28"/>
          <w:lang w:eastAsia="en-US"/>
        </w:rPr>
        <w:t>продажа яиц, мяса, навоза).</w:t>
      </w:r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</w:p>
    <w:p w:rsidR="00D14E9E" w:rsidRDefault="00D14E9E" w:rsidP="00D14E9E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Проект решения:</w:t>
      </w:r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</w:p>
    <w:p w:rsidR="009D1932" w:rsidRPr="009D1932" w:rsidRDefault="009D1932" w:rsidP="000039C9">
      <w:pPr>
        <w:numPr>
          <w:ilvl w:val="0"/>
          <w:numId w:val="8"/>
        </w:numPr>
        <w:spacing w:after="200" w:line="276" w:lineRule="auto"/>
        <w:contextualSpacing/>
        <w:jc w:val="both"/>
        <w:rPr>
          <w:color w:val="052635"/>
          <w:sz w:val="28"/>
          <w:szCs w:val="28"/>
        </w:rPr>
      </w:pPr>
      <w:r w:rsidRPr="009D1932">
        <w:rPr>
          <w:color w:val="052635"/>
          <w:sz w:val="28"/>
          <w:szCs w:val="28"/>
        </w:rPr>
        <w:t xml:space="preserve">Принять к сведению информацию </w:t>
      </w:r>
      <w:r w:rsidR="0081076C">
        <w:rPr>
          <w:sz w:val="28"/>
          <w:szCs w:val="28"/>
        </w:rPr>
        <w:t>заведующей</w:t>
      </w:r>
      <w:r w:rsidR="00152354">
        <w:rPr>
          <w:sz w:val="28"/>
          <w:szCs w:val="28"/>
        </w:rPr>
        <w:t xml:space="preserve"> отделом социальной защиты населения администрации муниципального образования Лодейнопольский муниципальный район Ленинградской области </w:t>
      </w:r>
      <w:proofErr w:type="spellStart"/>
      <w:r w:rsidR="00152354">
        <w:rPr>
          <w:sz w:val="28"/>
          <w:szCs w:val="28"/>
        </w:rPr>
        <w:t>Задворновой</w:t>
      </w:r>
      <w:proofErr w:type="spellEnd"/>
      <w:r w:rsidR="00152354">
        <w:rPr>
          <w:sz w:val="28"/>
          <w:szCs w:val="28"/>
        </w:rPr>
        <w:t xml:space="preserve"> Т</w:t>
      </w:r>
      <w:r w:rsidR="007339BB">
        <w:rPr>
          <w:sz w:val="28"/>
          <w:szCs w:val="28"/>
        </w:rPr>
        <w:t>.Л</w:t>
      </w:r>
      <w:r w:rsidRPr="009D1932">
        <w:rPr>
          <w:color w:val="052635"/>
          <w:sz w:val="28"/>
          <w:szCs w:val="28"/>
        </w:rPr>
        <w:t>.</w:t>
      </w:r>
    </w:p>
    <w:p w:rsidR="009D1932" w:rsidRPr="00E65E74" w:rsidRDefault="0065356F" w:rsidP="00E65E74">
      <w:pPr>
        <w:pStyle w:val="a7"/>
        <w:numPr>
          <w:ilvl w:val="0"/>
          <w:numId w:val="8"/>
        </w:numPr>
        <w:jc w:val="both"/>
        <w:rPr>
          <w:color w:val="052635"/>
          <w:sz w:val="28"/>
          <w:szCs w:val="28"/>
        </w:rPr>
      </w:pPr>
      <w:r w:rsidRPr="00E65E74">
        <w:rPr>
          <w:color w:val="052635"/>
          <w:sz w:val="28"/>
          <w:szCs w:val="28"/>
        </w:rPr>
        <w:t>Рекомендовать органам социальной защиты населения муниципальных районов (городского округа) Ленинградской области активно проводить разъяснительную работу среди малоимущего населения о возможностях оказания государственной социальной помощи на основании социального контракта.</w:t>
      </w:r>
    </w:p>
    <w:p w:rsidR="00E65E74" w:rsidRPr="00E65E74" w:rsidRDefault="00E65E74" w:rsidP="00E65E74">
      <w:pPr>
        <w:pStyle w:val="a7"/>
        <w:numPr>
          <w:ilvl w:val="0"/>
          <w:numId w:val="8"/>
        </w:numPr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Рекомендовать </w:t>
      </w:r>
      <w:r w:rsidRPr="00E65E74">
        <w:rPr>
          <w:color w:val="052635"/>
          <w:sz w:val="28"/>
          <w:szCs w:val="28"/>
        </w:rPr>
        <w:t>органам социальной защиты населения муниципальных районов (городского округа) Ленинградской области</w:t>
      </w:r>
      <w:r>
        <w:rPr>
          <w:color w:val="052635"/>
          <w:sz w:val="28"/>
          <w:szCs w:val="28"/>
        </w:rPr>
        <w:t xml:space="preserve"> размещать информацию в средствах массовой информации о положительном опыте семей по получению государственной социальной помощи на основе социального</w:t>
      </w:r>
      <w:r w:rsidR="00D066B9">
        <w:rPr>
          <w:color w:val="052635"/>
          <w:sz w:val="28"/>
          <w:szCs w:val="28"/>
        </w:rPr>
        <w:t xml:space="preserve"> контракта в целях выхода из </w:t>
      </w:r>
      <w:r>
        <w:rPr>
          <w:color w:val="052635"/>
          <w:sz w:val="28"/>
          <w:szCs w:val="28"/>
        </w:rPr>
        <w:t>трудной жизненной ситуации.</w:t>
      </w:r>
    </w:p>
    <w:p w:rsidR="00D14E9E" w:rsidRDefault="00D14E9E" w:rsidP="004250A4">
      <w:pPr>
        <w:ind w:left="709" w:hanging="283"/>
        <w:rPr>
          <w:b/>
          <w:i/>
          <w:sz w:val="28"/>
          <w:szCs w:val="28"/>
        </w:rPr>
      </w:pPr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  <w:bookmarkStart w:id="0" w:name="_GoBack"/>
      <w:bookmarkEnd w:id="0"/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</w:p>
    <w:p w:rsidR="00D14E9E" w:rsidRDefault="00D14E9E" w:rsidP="00067A8C">
      <w:pPr>
        <w:ind w:firstLine="567"/>
        <w:rPr>
          <w:b/>
          <w:i/>
          <w:sz w:val="28"/>
          <w:szCs w:val="28"/>
        </w:rPr>
      </w:pPr>
    </w:p>
    <w:p w:rsidR="00FD13DB" w:rsidRPr="00FD13DB" w:rsidRDefault="00FD13DB" w:rsidP="0081076C">
      <w:pPr>
        <w:jc w:val="center"/>
        <w:rPr>
          <w:rFonts w:eastAsia="Calibri"/>
          <w:sz w:val="28"/>
          <w:szCs w:val="28"/>
          <w:lang w:eastAsia="en-US"/>
        </w:rPr>
      </w:pPr>
    </w:p>
    <w:sectPr w:rsidR="00FD13DB" w:rsidRPr="00FD13DB" w:rsidSect="004814F6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D84"/>
    <w:multiLevelType w:val="hybridMultilevel"/>
    <w:tmpl w:val="5D42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6990"/>
    <w:multiLevelType w:val="hybridMultilevel"/>
    <w:tmpl w:val="18A02398"/>
    <w:lvl w:ilvl="0" w:tplc="F53E1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24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009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4E0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85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F2C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4E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E3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EB1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D28B9"/>
    <w:multiLevelType w:val="hybridMultilevel"/>
    <w:tmpl w:val="D8524AAC"/>
    <w:lvl w:ilvl="0" w:tplc="80E2F656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94CDE"/>
    <w:multiLevelType w:val="hybridMultilevel"/>
    <w:tmpl w:val="2C6A5F0A"/>
    <w:lvl w:ilvl="0" w:tplc="8BEAF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87F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2AD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E2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07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564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B2D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82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88D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61BE8"/>
    <w:multiLevelType w:val="hybridMultilevel"/>
    <w:tmpl w:val="1640D85E"/>
    <w:lvl w:ilvl="0" w:tplc="EDC2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27E72"/>
    <w:multiLevelType w:val="hybridMultilevel"/>
    <w:tmpl w:val="19E03000"/>
    <w:lvl w:ilvl="0" w:tplc="40928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D1193"/>
    <w:multiLevelType w:val="hybridMultilevel"/>
    <w:tmpl w:val="11F0A268"/>
    <w:lvl w:ilvl="0" w:tplc="7DA83692">
      <w:start w:val="1"/>
      <w:numFmt w:val="decimal"/>
      <w:lvlText w:val="%1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2565940"/>
    <w:multiLevelType w:val="hybridMultilevel"/>
    <w:tmpl w:val="7F02FEF0"/>
    <w:lvl w:ilvl="0" w:tplc="BD78204C">
      <w:start w:val="1"/>
      <w:numFmt w:val="decimal"/>
      <w:lvlText w:val="%1."/>
      <w:lvlJc w:val="left"/>
      <w:pPr>
        <w:ind w:left="8780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8">
    <w:nsid w:val="69F944E0"/>
    <w:multiLevelType w:val="hybridMultilevel"/>
    <w:tmpl w:val="6B0A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92913"/>
    <w:multiLevelType w:val="hybridMultilevel"/>
    <w:tmpl w:val="76F63690"/>
    <w:lvl w:ilvl="0" w:tplc="C070207C">
      <w:start w:val="1"/>
      <w:numFmt w:val="decimal"/>
      <w:lvlText w:val="%1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3572999"/>
    <w:multiLevelType w:val="hybridMultilevel"/>
    <w:tmpl w:val="FAFC41EE"/>
    <w:lvl w:ilvl="0" w:tplc="B046D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C092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45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6E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EE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A2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BEE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62E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02E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D9"/>
    <w:rsid w:val="00002A2F"/>
    <w:rsid w:val="000039C9"/>
    <w:rsid w:val="000113FC"/>
    <w:rsid w:val="000144FA"/>
    <w:rsid w:val="000222A6"/>
    <w:rsid w:val="0002405D"/>
    <w:rsid w:val="00026695"/>
    <w:rsid w:val="00042D76"/>
    <w:rsid w:val="00046A65"/>
    <w:rsid w:val="000614F9"/>
    <w:rsid w:val="00064C8D"/>
    <w:rsid w:val="000662C5"/>
    <w:rsid w:val="00067A8C"/>
    <w:rsid w:val="00072239"/>
    <w:rsid w:val="00072334"/>
    <w:rsid w:val="00075305"/>
    <w:rsid w:val="00077B4C"/>
    <w:rsid w:val="00081C1C"/>
    <w:rsid w:val="0009386C"/>
    <w:rsid w:val="00097C95"/>
    <w:rsid w:val="000A33B5"/>
    <w:rsid w:val="000C056E"/>
    <w:rsid w:val="000C29C4"/>
    <w:rsid w:val="000C2B0A"/>
    <w:rsid w:val="000C32E2"/>
    <w:rsid w:val="000E17F5"/>
    <w:rsid w:val="000E54D3"/>
    <w:rsid w:val="000E6CB6"/>
    <w:rsid w:val="000F08FA"/>
    <w:rsid w:val="000F5D20"/>
    <w:rsid w:val="000F77CC"/>
    <w:rsid w:val="00102B3A"/>
    <w:rsid w:val="00103C2F"/>
    <w:rsid w:val="00111639"/>
    <w:rsid w:val="00113CBF"/>
    <w:rsid w:val="00116D0D"/>
    <w:rsid w:val="00124B44"/>
    <w:rsid w:val="00131AFE"/>
    <w:rsid w:val="00133BAB"/>
    <w:rsid w:val="00141DC1"/>
    <w:rsid w:val="001428E1"/>
    <w:rsid w:val="001431C0"/>
    <w:rsid w:val="00145B41"/>
    <w:rsid w:val="00145F5A"/>
    <w:rsid w:val="00152354"/>
    <w:rsid w:val="001546E0"/>
    <w:rsid w:val="001571CB"/>
    <w:rsid w:val="00163434"/>
    <w:rsid w:val="00166567"/>
    <w:rsid w:val="00166E65"/>
    <w:rsid w:val="00167575"/>
    <w:rsid w:val="0017090A"/>
    <w:rsid w:val="001714CD"/>
    <w:rsid w:val="00172D05"/>
    <w:rsid w:val="00186851"/>
    <w:rsid w:val="001930A3"/>
    <w:rsid w:val="00193BB2"/>
    <w:rsid w:val="001A6DCD"/>
    <w:rsid w:val="001B01D5"/>
    <w:rsid w:val="001B0987"/>
    <w:rsid w:val="001B30B0"/>
    <w:rsid w:val="001B621F"/>
    <w:rsid w:val="001C1A9A"/>
    <w:rsid w:val="001C5E6F"/>
    <w:rsid w:val="001D6D2E"/>
    <w:rsid w:val="001D7124"/>
    <w:rsid w:val="001E1C62"/>
    <w:rsid w:val="001E5BA0"/>
    <w:rsid w:val="001E6864"/>
    <w:rsid w:val="001F2254"/>
    <w:rsid w:val="00200B84"/>
    <w:rsid w:val="00204920"/>
    <w:rsid w:val="002053D8"/>
    <w:rsid w:val="002075A0"/>
    <w:rsid w:val="0021066E"/>
    <w:rsid w:val="00211D89"/>
    <w:rsid w:val="00220353"/>
    <w:rsid w:val="002203DB"/>
    <w:rsid w:val="00222352"/>
    <w:rsid w:val="0022711E"/>
    <w:rsid w:val="00230FEB"/>
    <w:rsid w:val="00241672"/>
    <w:rsid w:val="00241DDC"/>
    <w:rsid w:val="00245628"/>
    <w:rsid w:val="00245ADA"/>
    <w:rsid w:val="00254502"/>
    <w:rsid w:val="002638D0"/>
    <w:rsid w:val="0026625F"/>
    <w:rsid w:val="002665C5"/>
    <w:rsid w:val="00266756"/>
    <w:rsid w:val="00266FC4"/>
    <w:rsid w:val="002671A1"/>
    <w:rsid w:val="0027156A"/>
    <w:rsid w:val="00271925"/>
    <w:rsid w:val="00271B37"/>
    <w:rsid w:val="00277F73"/>
    <w:rsid w:val="002804AB"/>
    <w:rsid w:val="00281071"/>
    <w:rsid w:val="00292D53"/>
    <w:rsid w:val="002A06A8"/>
    <w:rsid w:val="002A0968"/>
    <w:rsid w:val="002A115D"/>
    <w:rsid w:val="002A12AE"/>
    <w:rsid w:val="002A1C3A"/>
    <w:rsid w:val="002A4291"/>
    <w:rsid w:val="002A7D80"/>
    <w:rsid w:val="002B0C19"/>
    <w:rsid w:val="002B7FB9"/>
    <w:rsid w:val="002C32EA"/>
    <w:rsid w:val="002C51D2"/>
    <w:rsid w:val="002D02CE"/>
    <w:rsid w:val="002D220B"/>
    <w:rsid w:val="002D5E5D"/>
    <w:rsid w:val="002E1C0A"/>
    <w:rsid w:val="002E529F"/>
    <w:rsid w:val="002E56D5"/>
    <w:rsid w:val="002E5828"/>
    <w:rsid w:val="002E5CD0"/>
    <w:rsid w:val="002E7BCD"/>
    <w:rsid w:val="002F3658"/>
    <w:rsid w:val="002F6E3B"/>
    <w:rsid w:val="002F79CE"/>
    <w:rsid w:val="00300660"/>
    <w:rsid w:val="00305CC4"/>
    <w:rsid w:val="00307FBB"/>
    <w:rsid w:val="00313BCE"/>
    <w:rsid w:val="00314CD4"/>
    <w:rsid w:val="003160FC"/>
    <w:rsid w:val="00316FCC"/>
    <w:rsid w:val="00317299"/>
    <w:rsid w:val="0032063C"/>
    <w:rsid w:val="00324226"/>
    <w:rsid w:val="00326E7B"/>
    <w:rsid w:val="00330848"/>
    <w:rsid w:val="00330C97"/>
    <w:rsid w:val="0033255C"/>
    <w:rsid w:val="00333346"/>
    <w:rsid w:val="00335C71"/>
    <w:rsid w:val="00341742"/>
    <w:rsid w:val="00342A51"/>
    <w:rsid w:val="003508FA"/>
    <w:rsid w:val="00351109"/>
    <w:rsid w:val="00351938"/>
    <w:rsid w:val="0035572D"/>
    <w:rsid w:val="00360226"/>
    <w:rsid w:val="003702B5"/>
    <w:rsid w:val="00373D01"/>
    <w:rsid w:val="0037472D"/>
    <w:rsid w:val="0037480E"/>
    <w:rsid w:val="00374886"/>
    <w:rsid w:val="00391ACF"/>
    <w:rsid w:val="003940CC"/>
    <w:rsid w:val="003A5D60"/>
    <w:rsid w:val="003A64BC"/>
    <w:rsid w:val="003A6808"/>
    <w:rsid w:val="003B2F38"/>
    <w:rsid w:val="003B491E"/>
    <w:rsid w:val="003D6F87"/>
    <w:rsid w:val="003E5AE2"/>
    <w:rsid w:val="003E678C"/>
    <w:rsid w:val="003F3F55"/>
    <w:rsid w:val="003F4856"/>
    <w:rsid w:val="003F538D"/>
    <w:rsid w:val="00401607"/>
    <w:rsid w:val="004106FA"/>
    <w:rsid w:val="00411F1A"/>
    <w:rsid w:val="00413760"/>
    <w:rsid w:val="004250A4"/>
    <w:rsid w:val="004271D8"/>
    <w:rsid w:val="0043697B"/>
    <w:rsid w:val="004552CB"/>
    <w:rsid w:val="00455E98"/>
    <w:rsid w:val="0046412E"/>
    <w:rsid w:val="004727F5"/>
    <w:rsid w:val="00474767"/>
    <w:rsid w:val="004814F6"/>
    <w:rsid w:val="00481ACA"/>
    <w:rsid w:val="00484435"/>
    <w:rsid w:val="004971A0"/>
    <w:rsid w:val="004B3757"/>
    <w:rsid w:val="004B4AF3"/>
    <w:rsid w:val="004C08EC"/>
    <w:rsid w:val="004D3CDE"/>
    <w:rsid w:val="004D58BE"/>
    <w:rsid w:val="004E0E2B"/>
    <w:rsid w:val="004E3FBF"/>
    <w:rsid w:val="004E42B2"/>
    <w:rsid w:val="004E478F"/>
    <w:rsid w:val="004E7630"/>
    <w:rsid w:val="004E7FF2"/>
    <w:rsid w:val="004F5284"/>
    <w:rsid w:val="004F532F"/>
    <w:rsid w:val="004F5610"/>
    <w:rsid w:val="004F6B81"/>
    <w:rsid w:val="00501ECF"/>
    <w:rsid w:val="005062B4"/>
    <w:rsid w:val="00507388"/>
    <w:rsid w:val="00507519"/>
    <w:rsid w:val="00510D96"/>
    <w:rsid w:val="00511130"/>
    <w:rsid w:val="00511E17"/>
    <w:rsid w:val="00512F83"/>
    <w:rsid w:val="00514049"/>
    <w:rsid w:val="00521A0C"/>
    <w:rsid w:val="00521C32"/>
    <w:rsid w:val="00523925"/>
    <w:rsid w:val="00524314"/>
    <w:rsid w:val="00524A88"/>
    <w:rsid w:val="00543CED"/>
    <w:rsid w:val="00543F58"/>
    <w:rsid w:val="005601C1"/>
    <w:rsid w:val="00566DD4"/>
    <w:rsid w:val="005679A3"/>
    <w:rsid w:val="00584343"/>
    <w:rsid w:val="00584926"/>
    <w:rsid w:val="00585448"/>
    <w:rsid w:val="00587FE9"/>
    <w:rsid w:val="005A07C2"/>
    <w:rsid w:val="005A2DDD"/>
    <w:rsid w:val="005B547E"/>
    <w:rsid w:val="005B7AD2"/>
    <w:rsid w:val="005C0DA9"/>
    <w:rsid w:val="005D110F"/>
    <w:rsid w:val="005D2F1B"/>
    <w:rsid w:val="005D51B2"/>
    <w:rsid w:val="005E298E"/>
    <w:rsid w:val="005E4F22"/>
    <w:rsid w:val="00611285"/>
    <w:rsid w:val="0061217E"/>
    <w:rsid w:val="0061235A"/>
    <w:rsid w:val="006131C0"/>
    <w:rsid w:val="006164E9"/>
    <w:rsid w:val="00617920"/>
    <w:rsid w:val="0062215B"/>
    <w:rsid w:val="006233FE"/>
    <w:rsid w:val="00623D15"/>
    <w:rsid w:val="00624B18"/>
    <w:rsid w:val="0063572D"/>
    <w:rsid w:val="0064485D"/>
    <w:rsid w:val="00645883"/>
    <w:rsid w:val="006465DD"/>
    <w:rsid w:val="00646D9D"/>
    <w:rsid w:val="00647006"/>
    <w:rsid w:val="0065356F"/>
    <w:rsid w:val="00654952"/>
    <w:rsid w:val="00655FBE"/>
    <w:rsid w:val="00657EF7"/>
    <w:rsid w:val="00661E98"/>
    <w:rsid w:val="006659ED"/>
    <w:rsid w:val="00665C4D"/>
    <w:rsid w:val="00670F2E"/>
    <w:rsid w:val="00673085"/>
    <w:rsid w:val="00677E90"/>
    <w:rsid w:val="00681209"/>
    <w:rsid w:val="006914A3"/>
    <w:rsid w:val="0069585A"/>
    <w:rsid w:val="00697903"/>
    <w:rsid w:val="006A09C3"/>
    <w:rsid w:val="006A46D9"/>
    <w:rsid w:val="006B4C7E"/>
    <w:rsid w:val="006C020C"/>
    <w:rsid w:val="006C42ED"/>
    <w:rsid w:val="006C644B"/>
    <w:rsid w:val="006D2AB3"/>
    <w:rsid w:val="006D5705"/>
    <w:rsid w:val="006E0015"/>
    <w:rsid w:val="006E14A2"/>
    <w:rsid w:val="006E22C9"/>
    <w:rsid w:val="006E3428"/>
    <w:rsid w:val="006F1F1C"/>
    <w:rsid w:val="006F55D8"/>
    <w:rsid w:val="00706C2F"/>
    <w:rsid w:val="007101D8"/>
    <w:rsid w:val="00712FC2"/>
    <w:rsid w:val="00713777"/>
    <w:rsid w:val="007204B1"/>
    <w:rsid w:val="0072710C"/>
    <w:rsid w:val="00730CCB"/>
    <w:rsid w:val="007339BB"/>
    <w:rsid w:val="00740218"/>
    <w:rsid w:val="00741BC5"/>
    <w:rsid w:val="00750B3F"/>
    <w:rsid w:val="007537AE"/>
    <w:rsid w:val="00753F4B"/>
    <w:rsid w:val="007644B5"/>
    <w:rsid w:val="00767706"/>
    <w:rsid w:val="0077043E"/>
    <w:rsid w:val="00771FE0"/>
    <w:rsid w:val="00773827"/>
    <w:rsid w:val="00780ED9"/>
    <w:rsid w:val="00786726"/>
    <w:rsid w:val="00796E48"/>
    <w:rsid w:val="00797B98"/>
    <w:rsid w:val="007A4BC8"/>
    <w:rsid w:val="007B4586"/>
    <w:rsid w:val="007B4F84"/>
    <w:rsid w:val="007C15CA"/>
    <w:rsid w:val="007D0C5C"/>
    <w:rsid w:val="007D34B5"/>
    <w:rsid w:val="007D5A5F"/>
    <w:rsid w:val="007D7B98"/>
    <w:rsid w:val="007E5603"/>
    <w:rsid w:val="007E655F"/>
    <w:rsid w:val="007E73D7"/>
    <w:rsid w:val="007E77B4"/>
    <w:rsid w:val="007E78F3"/>
    <w:rsid w:val="007F0E7A"/>
    <w:rsid w:val="007F2331"/>
    <w:rsid w:val="007F40F1"/>
    <w:rsid w:val="007F56DA"/>
    <w:rsid w:val="008036F6"/>
    <w:rsid w:val="008059FD"/>
    <w:rsid w:val="00806FC6"/>
    <w:rsid w:val="0081076C"/>
    <w:rsid w:val="0081097E"/>
    <w:rsid w:val="00812089"/>
    <w:rsid w:val="008142EE"/>
    <w:rsid w:val="00814B09"/>
    <w:rsid w:val="00816905"/>
    <w:rsid w:val="00824281"/>
    <w:rsid w:val="00832FF0"/>
    <w:rsid w:val="0083387E"/>
    <w:rsid w:val="00834118"/>
    <w:rsid w:val="00835824"/>
    <w:rsid w:val="00836F16"/>
    <w:rsid w:val="008474A1"/>
    <w:rsid w:val="008515FA"/>
    <w:rsid w:val="00865FCA"/>
    <w:rsid w:val="00867E99"/>
    <w:rsid w:val="00871DC5"/>
    <w:rsid w:val="00871DED"/>
    <w:rsid w:val="008763AC"/>
    <w:rsid w:val="008834E3"/>
    <w:rsid w:val="00883858"/>
    <w:rsid w:val="00887544"/>
    <w:rsid w:val="00890209"/>
    <w:rsid w:val="00893687"/>
    <w:rsid w:val="008A135D"/>
    <w:rsid w:val="008A1582"/>
    <w:rsid w:val="008A61E2"/>
    <w:rsid w:val="008B3FB3"/>
    <w:rsid w:val="008B3FE0"/>
    <w:rsid w:val="008B49EF"/>
    <w:rsid w:val="008C3ABD"/>
    <w:rsid w:val="008D0E96"/>
    <w:rsid w:val="008D5DF7"/>
    <w:rsid w:val="008D6E0F"/>
    <w:rsid w:val="008D7632"/>
    <w:rsid w:val="008E130D"/>
    <w:rsid w:val="008E4B32"/>
    <w:rsid w:val="008E7D50"/>
    <w:rsid w:val="008F1022"/>
    <w:rsid w:val="008F103B"/>
    <w:rsid w:val="008F160E"/>
    <w:rsid w:val="008F18B0"/>
    <w:rsid w:val="008F2E7A"/>
    <w:rsid w:val="008F5970"/>
    <w:rsid w:val="00904083"/>
    <w:rsid w:val="00907DBF"/>
    <w:rsid w:val="00911709"/>
    <w:rsid w:val="00916234"/>
    <w:rsid w:val="00916F01"/>
    <w:rsid w:val="00916F94"/>
    <w:rsid w:val="00926875"/>
    <w:rsid w:val="00930C0A"/>
    <w:rsid w:val="00930C67"/>
    <w:rsid w:val="009315EA"/>
    <w:rsid w:val="009340A0"/>
    <w:rsid w:val="009370B6"/>
    <w:rsid w:val="00947A19"/>
    <w:rsid w:val="00952E82"/>
    <w:rsid w:val="0095735F"/>
    <w:rsid w:val="00961E56"/>
    <w:rsid w:val="00964662"/>
    <w:rsid w:val="00965D76"/>
    <w:rsid w:val="00973499"/>
    <w:rsid w:val="00975576"/>
    <w:rsid w:val="00981C5D"/>
    <w:rsid w:val="00982463"/>
    <w:rsid w:val="00984EA0"/>
    <w:rsid w:val="009903AD"/>
    <w:rsid w:val="00994115"/>
    <w:rsid w:val="0099451A"/>
    <w:rsid w:val="00995830"/>
    <w:rsid w:val="009A1290"/>
    <w:rsid w:val="009A5F02"/>
    <w:rsid w:val="009A75D3"/>
    <w:rsid w:val="009B3389"/>
    <w:rsid w:val="009B4A33"/>
    <w:rsid w:val="009C31F0"/>
    <w:rsid w:val="009D1932"/>
    <w:rsid w:val="009E1771"/>
    <w:rsid w:val="009E49FB"/>
    <w:rsid w:val="009E5238"/>
    <w:rsid w:val="009E72F9"/>
    <w:rsid w:val="009F0DC7"/>
    <w:rsid w:val="009F3087"/>
    <w:rsid w:val="009F35C1"/>
    <w:rsid w:val="009F57A1"/>
    <w:rsid w:val="00A05E86"/>
    <w:rsid w:val="00A12FE3"/>
    <w:rsid w:val="00A14E1E"/>
    <w:rsid w:val="00A15492"/>
    <w:rsid w:val="00A17AF5"/>
    <w:rsid w:val="00A20D56"/>
    <w:rsid w:val="00A210B1"/>
    <w:rsid w:val="00A31946"/>
    <w:rsid w:val="00A34CBE"/>
    <w:rsid w:val="00A35A1B"/>
    <w:rsid w:val="00A4197E"/>
    <w:rsid w:val="00A45EFB"/>
    <w:rsid w:val="00A60C0C"/>
    <w:rsid w:val="00A645DB"/>
    <w:rsid w:val="00A74AB5"/>
    <w:rsid w:val="00A83947"/>
    <w:rsid w:val="00A8519F"/>
    <w:rsid w:val="00A90C44"/>
    <w:rsid w:val="00A90DB2"/>
    <w:rsid w:val="00A9377E"/>
    <w:rsid w:val="00A954FA"/>
    <w:rsid w:val="00A97253"/>
    <w:rsid w:val="00AA5B17"/>
    <w:rsid w:val="00AB383C"/>
    <w:rsid w:val="00AC69C4"/>
    <w:rsid w:val="00AD0D2B"/>
    <w:rsid w:val="00AD36AD"/>
    <w:rsid w:val="00AD3D48"/>
    <w:rsid w:val="00AD48B9"/>
    <w:rsid w:val="00AD6283"/>
    <w:rsid w:val="00AE3F13"/>
    <w:rsid w:val="00AE40F2"/>
    <w:rsid w:val="00AF004A"/>
    <w:rsid w:val="00AF22C9"/>
    <w:rsid w:val="00B00753"/>
    <w:rsid w:val="00B0470A"/>
    <w:rsid w:val="00B05D07"/>
    <w:rsid w:val="00B125AE"/>
    <w:rsid w:val="00B20F11"/>
    <w:rsid w:val="00B20F54"/>
    <w:rsid w:val="00B239A4"/>
    <w:rsid w:val="00B2790F"/>
    <w:rsid w:val="00B27FE5"/>
    <w:rsid w:val="00B44FE3"/>
    <w:rsid w:val="00B45486"/>
    <w:rsid w:val="00B45F24"/>
    <w:rsid w:val="00B53B45"/>
    <w:rsid w:val="00B603EF"/>
    <w:rsid w:val="00B622E0"/>
    <w:rsid w:val="00B70A99"/>
    <w:rsid w:val="00B72E63"/>
    <w:rsid w:val="00B75D37"/>
    <w:rsid w:val="00B81289"/>
    <w:rsid w:val="00B81F10"/>
    <w:rsid w:val="00B82AC8"/>
    <w:rsid w:val="00B8312F"/>
    <w:rsid w:val="00B84934"/>
    <w:rsid w:val="00B851FC"/>
    <w:rsid w:val="00B95DEB"/>
    <w:rsid w:val="00BA62F0"/>
    <w:rsid w:val="00BA641D"/>
    <w:rsid w:val="00BA7726"/>
    <w:rsid w:val="00BB2C32"/>
    <w:rsid w:val="00BB3BF9"/>
    <w:rsid w:val="00BB461A"/>
    <w:rsid w:val="00BB4835"/>
    <w:rsid w:val="00BC21D0"/>
    <w:rsid w:val="00BC43CD"/>
    <w:rsid w:val="00BC7773"/>
    <w:rsid w:val="00BE014C"/>
    <w:rsid w:val="00BE5684"/>
    <w:rsid w:val="00BE59FA"/>
    <w:rsid w:val="00BF0529"/>
    <w:rsid w:val="00BF79FC"/>
    <w:rsid w:val="00C00667"/>
    <w:rsid w:val="00C0301C"/>
    <w:rsid w:val="00C17B66"/>
    <w:rsid w:val="00C201E0"/>
    <w:rsid w:val="00C210E3"/>
    <w:rsid w:val="00C237E9"/>
    <w:rsid w:val="00C2644C"/>
    <w:rsid w:val="00C32E1A"/>
    <w:rsid w:val="00C33507"/>
    <w:rsid w:val="00C346C8"/>
    <w:rsid w:val="00C349ED"/>
    <w:rsid w:val="00C35453"/>
    <w:rsid w:val="00C42E82"/>
    <w:rsid w:val="00C43F1D"/>
    <w:rsid w:val="00C44AD3"/>
    <w:rsid w:val="00C46D5D"/>
    <w:rsid w:val="00C4796B"/>
    <w:rsid w:val="00C51DCF"/>
    <w:rsid w:val="00C564BB"/>
    <w:rsid w:val="00C573D4"/>
    <w:rsid w:val="00C5775B"/>
    <w:rsid w:val="00C60B6D"/>
    <w:rsid w:val="00C6180B"/>
    <w:rsid w:val="00C735BD"/>
    <w:rsid w:val="00C800DD"/>
    <w:rsid w:val="00C80170"/>
    <w:rsid w:val="00C8069D"/>
    <w:rsid w:val="00C849E5"/>
    <w:rsid w:val="00C92C9F"/>
    <w:rsid w:val="00CA5E33"/>
    <w:rsid w:val="00CC539D"/>
    <w:rsid w:val="00CC5C89"/>
    <w:rsid w:val="00CC5D9D"/>
    <w:rsid w:val="00CC78EE"/>
    <w:rsid w:val="00CD08CC"/>
    <w:rsid w:val="00CD490B"/>
    <w:rsid w:val="00CD49D6"/>
    <w:rsid w:val="00CE10B6"/>
    <w:rsid w:val="00CE227C"/>
    <w:rsid w:val="00CE5692"/>
    <w:rsid w:val="00CF06A7"/>
    <w:rsid w:val="00CF4A2C"/>
    <w:rsid w:val="00CF4AD5"/>
    <w:rsid w:val="00CF7F5F"/>
    <w:rsid w:val="00D01A8F"/>
    <w:rsid w:val="00D01C36"/>
    <w:rsid w:val="00D0412B"/>
    <w:rsid w:val="00D066B9"/>
    <w:rsid w:val="00D14E9E"/>
    <w:rsid w:val="00D24736"/>
    <w:rsid w:val="00D265AC"/>
    <w:rsid w:val="00D27E1C"/>
    <w:rsid w:val="00D4326F"/>
    <w:rsid w:val="00D564A2"/>
    <w:rsid w:val="00D62102"/>
    <w:rsid w:val="00D65092"/>
    <w:rsid w:val="00D66057"/>
    <w:rsid w:val="00D726AF"/>
    <w:rsid w:val="00D85A3B"/>
    <w:rsid w:val="00D92C02"/>
    <w:rsid w:val="00D95B61"/>
    <w:rsid w:val="00DA567F"/>
    <w:rsid w:val="00DA609D"/>
    <w:rsid w:val="00DB4626"/>
    <w:rsid w:val="00DB712B"/>
    <w:rsid w:val="00DC04DD"/>
    <w:rsid w:val="00DC2BDC"/>
    <w:rsid w:val="00DC6186"/>
    <w:rsid w:val="00DC6EA0"/>
    <w:rsid w:val="00DD076D"/>
    <w:rsid w:val="00DD274F"/>
    <w:rsid w:val="00DE018E"/>
    <w:rsid w:val="00DE19E0"/>
    <w:rsid w:val="00DE495A"/>
    <w:rsid w:val="00DF0FC7"/>
    <w:rsid w:val="00DF36C8"/>
    <w:rsid w:val="00E07E7E"/>
    <w:rsid w:val="00E135C0"/>
    <w:rsid w:val="00E149C0"/>
    <w:rsid w:val="00E14A8F"/>
    <w:rsid w:val="00E203A4"/>
    <w:rsid w:val="00E2387F"/>
    <w:rsid w:val="00E256CC"/>
    <w:rsid w:val="00E32C2B"/>
    <w:rsid w:val="00E32EE2"/>
    <w:rsid w:val="00E32FE0"/>
    <w:rsid w:val="00E33065"/>
    <w:rsid w:val="00E332C8"/>
    <w:rsid w:val="00E35453"/>
    <w:rsid w:val="00E46818"/>
    <w:rsid w:val="00E50347"/>
    <w:rsid w:val="00E5233C"/>
    <w:rsid w:val="00E54721"/>
    <w:rsid w:val="00E5528C"/>
    <w:rsid w:val="00E60235"/>
    <w:rsid w:val="00E65E74"/>
    <w:rsid w:val="00E75BE7"/>
    <w:rsid w:val="00E76C6E"/>
    <w:rsid w:val="00E77522"/>
    <w:rsid w:val="00E838B7"/>
    <w:rsid w:val="00E857E8"/>
    <w:rsid w:val="00E945B5"/>
    <w:rsid w:val="00E9477C"/>
    <w:rsid w:val="00E94E81"/>
    <w:rsid w:val="00EA23F1"/>
    <w:rsid w:val="00EA2CC0"/>
    <w:rsid w:val="00EC0147"/>
    <w:rsid w:val="00EC039D"/>
    <w:rsid w:val="00ED09BC"/>
    <w:rsid w:val="00ED0A06"/>
    <w:rsid w:val="00ED2C95"/>
    <w:rsid w:val="00ED472E"/>
    <w:rsid w:val="00ED4AC4"/>
    <w:rsid w:val="00ED65EF"/>
    <w:rsid w:val="00EE0D84"/>
    <w:rsid w:val="00EE1039"/>
    <w:rsid w:val="00EE13D3"/>
    <w:rsid w:val="00EE1527"/>
    <w:rsid w:val="00EE4881"/>
    <w:rsid w:val="00EE6A6B"/>
    <w:rsid w:val="00EF42A5"/>
    <w:rsid w:val="00F00556"/>
    <w:rsid w:val="00F01F83"/>
    <w:rsid w:val="00F02CE0"/>
    <w:rsid w:val="00F05D2A"/>
    <w:rsid w:val="00F100BC"/>
    <w:rsid w:val="00F16151"/>
    <w:rsid w:val="00F16380"/>
    <w:rsid w:val="00F2029C"/>
    <w:rsid w:val="00F21F62"/>
    <w:rsid w:val="00F26A2A"/>
    <w:rsid w:val="00F26A56"/>
    <w:rsid w:val="00F27CE1"/>
    <w:rsid w:val="00F4551A"/>
    <w:rsid w:val="00F50176"/>
    <w:rsid w:val="00F66A38"/>
    <w:rsid w:val="00F721CF"/>
    <w:rsid w:val="00F73816"/>
    <w:rsid w:val="00F7577E"/>
    <w:rsid w:val="00F77012"/>
    <w:rsid w:val="00F845D7"/>
    <w:rsid w:val="00F90EB9"/>
    <w:rsid w:val="00F92880"/>
    <w:rsid w:val="00F937A4"/>
    <w:rsid w:val="00F93A62"/>
    <w:rsid w:val="00F9428D"/>
    <w:rsid w:val="00F949DC"/>
    <w:rsid w:val="00FA38D8"/>
    <w:rsid w:val="00FD13DB"/>
    <w:rsid w:val="00FE164F"/>
    <w:rsid w:val="00FE3189"/>
    <w:rsid w:val="00FE5625"/>
    <w:rsid w:val="00FF1F3B"/>
    <w:rsid w:val="00FF37E1"/>
    <w:rsid w:val="00FF4166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1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80ED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0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780ED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80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780E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A6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0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4502"/>
    <w:pPr>
      <w:ind w:left="720"/>
      <w:contextualSpacing/>
    </w:pPr>
  </w:style>
  <w:style w:type="paragraph" w:customStyle="1" w:styleId="ConsPlusTitle">
    <w:name w:val="ConsPlusTitle"/>
    <w:rsid w:val="00116D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16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8">
    <w:name w:val="Emphasis"/>
    <w:basedOn w:val="a0"/>
    <w:uiPriority w:val="20"/>
    <w:qFormat/>
    <w:rsid w:val="008D7632"/>
    <w:rPr>
      <w:i/>
      <w:iCs/>
    </w:rPr>
  </w:style>
  <w:style w:type="character" w:styleId="a9">
    <w:name w:val="Strong"/>
    <w:basedOn w:val="a0"/>
    <w:uiPriority w:val="22"/>
    <w:qFormat/>
    <w:rsid w:val="00CA5E3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7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1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80ED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0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780ED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80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780E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A60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0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4502"/>
    <w:pPr>
      <w:ind w:left="720"/>
      <w:contextualSpacing/>
    </w:pPr>
  </w:style>
  <w:style w:type="paragraph" w:customStyle="1" w:styleId="ConsPlusTitle">
    <w:name w:val="ConsPlusTitle"/>
    <w:rsid w:val="00116D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16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8">
    <w:name w:val="Emphasis"/>
    <w:basedOn w:val="a0"/>
    <w:uiPriority w:val="20"/>
    <w:qFormat/>
    <w:rsid w:val="008D7632"/>
    <w:rPr>
      <w:i/>
      <w:iCs/>
    </w:rPr>
  </w:style>
  <w:style w:type="character" w:styleId="a9">
    <w:name w:val="Strong"/>
    <w:basedOn w:val="a0"/>
    <w:uiPriority w:val="22"/>
    <w:qFormat/>
    <w:rsid w:val="00CA5E3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7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02E8229C34EAD6B07AC1BF6CFA5415BCCAA67243E2D15B983620030EUAy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02E8229C34EAD6B07AC1BF6CFA5415BCCAA57A4EEFD15B983620030EABEED6D06F857F7E738915UDy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zapara</dc:creator>
  <cp:lastModifiedBy>Чешева Алла Дмитриевна.</cp:lastModifiedBy>
  <cp:revision>2</cp:revision>
  <cp:lastPrinted>2014-10-13T08:30:00Z</cp:lastPrinted>
  <dcterms:created xsi:type="dcterms:W3CDTF">2017-05-23T14:03:00Z</dcterms:created>
  <dcterms:modified xsi:type="dcterms:W3CDTF">2017-05-23T14:03:00Z</dcterms:modified>
</cp:coreProperties>
</file>