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A" w:rsidRDefault="00A416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160A" w:rsidRDefault="00A4160A">
      <w:pPr>
        <w:pStyle w:val="ConsPlusNormal"/>
        <w:outlineLvl w:val="0"/>
      </w:pPr>
    </w:p>
    <w:p w:rsidR="00A4160A" w:rsidRDefault="00A4160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4160A" w:rsidRDefault="00A4160A">
      <w:pPr>
        <w:pStyle w:val="ConsPlusTitle"/>
        <w:jc w:val="center"/>
      </w:pPr>
    </w:p>
    <w:p w:rsidR="00A4160A" w:rsidRDefault="00A4160A">
      <w:pPr>
        <w:pStyle w:val="ConsPlusTitle"/>
        <w:jc w:val="center"/>
      </w:pPr>
      <w:r>
        <w:t>ПОСТАНОВЛЕНИЕ</w:t>
      </w:r>
    </w:p>
    <w:p w:rsidR="00A4160A" w:rsidRDefault="00A4160A">
      <w:pPr>
        <w:pStyle w:val="ConsPlusTitle"/>
        <w:jc w:val="center"/>
      </w:pPr>
      <w:r>
        <w:t>от 16 апреля 2018 г. N 127</w:t>
      </w:r>
    </w:p>
    <w:p w:rsidR="00A4160A" w:rsidRDefault="00A4160A">
      <w:pPr>
        <w:pStyle w:val="ConsPlusTitle"/>
        <w:jc w:val="center"/>
      </w:pPr>
    </w:p>
    <w:p w:rsidR="00A4160A" w:rsidRDefault="00A4160A">
      <w:pPr>
        <w:pStyle w:val="ConsPlusTitle"/>
        <w:jc w:val="center"/>
      </w:pPr>
      <w:r>
        <w:t>ОБ УТВЕРЖДЕНИИ ПОРЯДКА ПЕРЕДАЧИ В СОБСТВЕННОСТЬ ИНВАЛИДАМ</w:t>
      </w:r>
    </w:p>
    <w:p w:rsidR="00A4160A" w:rsidRDefault="00A4160A">
      <w:pPr>
        <w:pStyle w:val="ConsPlusTitle"/>
        <w:jc w:val="center"/>
      </w:pPr>
      <w:r>
        <w:t>ДОПОЛНИТЕЛЬНЫХ ТЕХНИЧЕСКИХ СРЕДСТВ РЕАБИЛИТАЦИИ, СТОИМОСТЬ</w:t>
      </w:r>
    </w:p>
    <w:p w:rsidR="00A4160A" w:rsidRDefault="00A4160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БОЛЬШЕ ТРЕХКРАТНОЙ ВЕЛИЧИНЫ ПРОЖИТОЧНОГО МИНИМУМА</w:t>
      </w:r>
    </w:p>
    <w:p w:rsidR="00A4160A" w:rsidRDefault="00A4160A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A4160A" w:rsidRDefault="00A4160A">
      <w:pPr>
        <w:pStyle w:val="ConsPlusTitle"/>
        <w:jc w:val="center"/>
      </w:pPr>
      <w:r>
        <w:t>ПРАВИТЕЛЬСТВОМ ЛЕНИНГРАДСКОЙ ОБЛАСТИ, ПОРЯДКА ПРЕДОСТАВЛЕНИЯ</w:t>
      </w:r>
    </w:p>
    <w:p w:rsidR="00A4160A" w:rsidRDefault="00A4160A">
      <w:pPr>
        <w:pStyle w:val="ConsPlusTitle"/>
        <w:jc w:val="center"/>
      </w:pPr>
      <w:r>
        <w:t xml:space="preserve">ИНВАЛИДАМ КОМПЕНСАЦИИ ЧАСТИ РАСХОДОВ НА </w:t>
      </w:r>
      <w:proofErr w:type="gramStart"/>
      <w:r>
        <w:t>САМОСТОЯТЕЛЬНОЕ</w:t>
      </w:r>
      <w:proofErr w:type="gramEnd"/>
    </w:p>
    <w:p w:rsidR="00A4160A" w:rsidRDefault="00A4160A">
      <w:pPr>
        <w:pStyle w:val="ConsPlusTitle"/>
        <w:jc w:val="center"/>
      </w:pPr>
      <w:r>
        <w:t>ПРИОБРЕТЕНИЕ ДОПОЛНИТЕЛЬНЫХ ТЕХНИЧЕСКИХ СРЕДСТВ</w:t>
      </w:r>
    </w:p>
    <w:p w:rsidR="00A4160A" w:rsidRDefault="00A4160A">
      <w:pPr>
        <w:pStyle w:val="ConsPlusTitle"/>
        <w:jc w:val="center"/>
      </w:pPr>
      <w:r>
        <w:t>РЕАБИЛИТАЦИИ, СТОИМОСТЬ КОТОРЫХ МЕНЬШЕ ТРЕХКРАТНОЙ ВЕЛИЧИНЫ</w:t>
      </w:r>
    </w:p>
    <w:p w:rsidR="00A4160A" w:rsidRDefault="00A4160A">
      <w:pPr>
        <w:pStyle w:val="ConsPlusTitle"/>
        <w:jc w:val="center"/>
      </w:pPr>
      <w:r>
        <w:t>ПРОЖИТОЧНОГО МИНИМУМА В ЛЕНИНГРАДСКОЙ ОБЛАСТИ НА ДУШУ</w:t>
      </w:r>
    </w:p>
    <w:p w:rsidR="00A4160A" w:rsidRDefault="00A4160A">
      <w:pPr>
        <w:pStyle w:val="ConsPlusTitle"/>
        <w:jc w:val="center"/>
      </w:pPr>
      <w:proofErr w:type="gramStart"/>
      <w:r>
        <w:t>НАСЕЛЕНИЯ, УСТАНОВЛЕННОЙ ПРАВИТЕЛЬСТВОМ ЛЕНИНГРАДСКОЙ</w:t>
      </w:r>
      <w:proofErr w:type="gramEnd"/>
    </w:p>
    <w:p w:rsidR="00A4160A" w:rsidRDefault="00A4160A">
      <w:pPr>
        <w:pStyle w:val="ConsPlusTitle"/>
        <w:jc w:val="center"/>
      </w:pPr>
      <w:r>
        <w:t>ОБЛАСТИ, ПЕРЕЧНЕЙ ДОПОЛНИТЕЛЬНЫХ ТЕХНИЧЕСКИХ СРЕДСТВ</w:t>
      </w:r>
    </w:p>
    <w:p w:rsidR="00A4160A" w:rsidRDefault="00A4160A">
      <w:pPr>
        <w:pStyle w:val="ConsPlusTitle"/>
        <w:jc w:val="center"/>
      </w:pPr>
      <w:r>
        <w:t>РЕАБИЛИТАЦИИ, СРОКОВ ИСПОЛЬЗОВАНИЯ ДОПОЛНИТЕЛЬНЫХ</w:t>
      </w:r>
    </w:p>
    <w:p w:rsidR="00A4160A" w:rsidRDefault="00A4160A">
      <w:pPr>
        <w:pStyle w:val="ConsPlusTitle"/>
        <w:jc w:val="center"/>
      </w:pPr>
      <w:r>
        <w:t>ТЕХНИЧЕСКИХ СРЕДСТВ РЕАБИЛИТАЦИИ, ПРЕДЕЛЬНОГО РАЗМЕРА</w:t>
      </w:r>
    </w:p>
    <w:p w:rsidR="00A4160A" w:rsidRDefault="00A4160A">
      <w:pPr>
        <w:pStyle w:val="ConsPlusTitle"/>
        <w:jc w:val="center"/>
      </w:pPr>
      <w:r>
        <w:t xml:space="preserve">КОМПЕНСАЦИИ ЧАСТИ РАСХОДОВ ИНВАЛИДА НА </w:t>
      </w:r>
      <w:proofErr w:type="gramStart"/>
      <w:r>
        <w:t>САМОСТОЯТЕЛЬНОЕ</w:t>
      </w:r>
      <w:proofErr w:type="gramEnd"/>
    </w:p>
    <w:p w:rsidR="00A4160A" w:rsidRDefault="00A4160A">
      <w:pPr>
        <w:pStyle w:val="ConsPlusTitle"/>
        <w:jc w:val="center"/>
      </w:pPr>
      <w:r>
        <w:t>ПРИОБРЕТЕНИЕ ДОПОЛНИТЕЛЬНЫХ ТЕХНИЧЕСКИХ СРЕДСТВ РЕАБИЛИТАЦИИ</w:t>
      </w:r>
    </w:p>
    <w:p w:rsidR="00A4160A" w:rsidRDefault="00A4160A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A4160A" w:rsidRDefault="00A4160A">
      <w:pPr>
        <w:pStyle w:val="ConsPlusTitle"/>
        <w:jc w:val="center"/>
      </w:pPr>
      <w:r>
        <w:t>ПРАВИТЕЛЬСТВА ЛЕНИНГРАДСКОЙ ОБЛАСТИ</w:t>
      </w:r>
    </w:p>
    <w:p w:rsidR="00A4160A" w:rsidRDefault="00A4160A">
      <w:pPr>
        <w:pStyle w:val="ConsPlusNormal"/>
        <w:jc w:val="center"/>
      </w:pPr>
    </w:p>
    <w:p w:rsidR="00A4160A" w:rsidRDefault="00A4160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1.4</w:t>
        </w:r>
      </w:hyperlink>
      <w:r>
        <w:t xml:space="preserve">, </w:t>
      </w:r>
      <w:hyperlink r:id="rId7" w:history="1">
        <w:r>
          <w:rPr>
            <w:color w:val="0000FF"/>
          </w:rPr>
          <w:t>5.6</w:t>
        </w:r>
      </w:hyperlink>
      <w:r>
        <w:t xml:space="preserve"> и </w:t>
      </w:r>
      <w:hyperlink r:id="rId8" w:history="1">
        <w:r>
          <w:rPr>
            <w:color w:val="0000FF"/>
          </w:rPr>
          <w:t>5.7</w:t>
        </w:r>
      </w:hyperlink>
      <w:r>
        <w:t xml:space="preserve"> областного закона от 17 ноября 2017 года N 72-оз "Социальный кодекс Ленинградской области" Правительство Ленинградской области постановляет:</w:t>
      </w: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1.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3" w:history="1">
        <w:r>
          <w:rPr>
            <w:color w:val="0000FF"/>
          </w:rPr>
          <w:t>Порядок</w:t>
        </w:r>
      </w:hyperlink>
      <w:r>
        <w:t xml:space="preserve">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согласно приложению 2.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49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согласно приложению 3.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Утвердить </w:t>
      </w:r>
      <w:hyperlink w:anchor="P192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предоставляемых инвалиду,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 и предельный размер компенсации за приобретенное инвалидом дополнительное техническое средство реабилитации согласно приложению 4.</w:t>
      </w:r>
      <w:proofErr w:type="gramEnd"/>
    </w:p>
    <w:p w:rsidR="00A4160A" w:rsidRDefault="00A4160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4160A" w:rsidRDefault="00A4160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ноября 2015 года N 417 "Об утверждении Порядка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Порядка предоставления инвалидам компенсации части расходов 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</w:t>
      </w:r>
      <w:proofErr w:type="gramEnd"/>
      <w:r>
        <w:t xml:space="preserve"> Ленинградской области на душу населения, установленной Правительством Ленинградской области, и внесении изменения в постановление Правительства Ленинградской области от 25 декабря 2017 года N 337";</w:t>
      </w:r>
    </w:p>
    <w:p w:rsidR="00A4160A" w:rsidRDefault="00A4160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декабря 2016 года N 488 "Об утверждении перечней дополнительных технических средств реабилитации, сроков их использования и размера компенсации части расходов инвалида на самостоятельное приобретение дополнительных технических средств реабилитации".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jc w:val="right"/>
      </w:pPr>
      <w:r>
        <w:t>Губернатор</w:t>
      </w:r>
    </w:p>
    <w:p w:rsidR="00A4160A" w:rsidRDefault="00A4160A">
      <w:pPr>
        <w:pStyle w:val="ConsPlusNormal"/>
        <w:jc w:val="right"/>
      </w:pPr>
      <w:r>
        <w:t>Ленинградской области</w:t>
      </w:r>
    </w:p>
    <w:p w:rsidR="00A4160A" w:rsidRDefault="00A4160A">
      <w:pPr>
        <w:pStyle w:val="ConsPlusNormal"/>
        <w:jc w:val="right"/>
      </w:pPr>
      <w:r>
        <w:t>А.Дрозденко</w:t>
      </w: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Normal"/>
        <w:jc w:val="right"/>
        <w:outlineLvl w:val="0"/>
      </w:pPr>
      <w:r>
        <w:t>УТВЕРЖДЕН</w:t>
      </w:r>
    </w:p>
    <w:p w:rsidR="00A4160A" w:rsidRDefault="00A4160A">
      <w:pPr>
        <w:pStyle w:val="ConsPlusNormal"/>
        <w:jc w:val="right"/>
      </w:pPr>
      <w:r>
        <w:t>постановлением Правительства</w:t>
      </w:r>
    </w:p>
    <w:p w:rsidR="00A4160A" w:rsidRDefault="00A4160A">
      <w:pPr>
        <w:pStyle w:val="ConsPlusNormal"/>
        <w:jc w:val="right"/>
      </w:pPr>
      <w:r>
        <w:t>Ленинградской области</w:t>
      </w:r>
    </w:p>
    <w:p w:rsidR="00A4160A" w:rsidRDefault="00A4160A">
      <w:pPr>
        <w:pStyle w:val="ConsPlusNormal"/>
        <w:jc w:val="right"/>
      </w:pPr>
      <w:r>
        <w:t>от 16.04.2018 N 127</w:t>
      </w:r>
    </w:p>
    <w:p w:rsidR="00A4160A" w:rsidRDefault="00A4160A">
      <w:pPr>
        <w:pStyle w:val="ConsPlusNormal"/>
        <w:jc w:val="right"/>
      </w:pPr>
      <w:r>
        <w:t>(приложение 1)</w:t>
      </w: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Title"/>
        <w:jc w:val="center"/>
      </w:pPr>
      <w:bookmarkStart w:id="0" w:name="P50"/>
      <w:bookmarkEnd w:id="0"/>
      <w:r>
        <w:t>ПОРЯДОК</w:t>
      </w:r>
    </w:p>
    <w:p w:rsidR="00A4160A" w:rsidRDefault="00A4160A">
      <w:pPr>
        <w:pStyle w:val="ConsPlusTitle"/>
        <w:jc w:val="center"/>
      </w:pPr>
      <w:r>
        <w:t xml:space="preserve">ПЕРЕДАЧИ В СОБСТВЕННОСТЬ ИНВАЛИДАМ </w:t>
      </w:r>
      <w:proofErr w:type="gramStart"/>
      <w:r>
        <w:t>ДОПОЛНИТЕЛЬНЫХ</w:t>
      </w:r>
      <w:proofErr w:type="gramEnd"/>
    </w:p>
    <w:p w:rsidR="00A4160A" w:rsidRDefault="00A4160A">
      <w:pPr>
        <w:pStyle w:val="ConsPlusTitle"/>
        <w:jc w:val="center"/>
      </w:pPr>
      <w:r>
        <w:t>ТЕХНИЧЕСКИХ СРЕДСТВ РЕАБИЛИТАЦИИ, СТОИМОСТЬ КОТОРЫХ БОЛЬШЕ</w:t>
      </w:r>
    </w:p>
    <w:p w:rsidR="00A4160A" w:rsidRDefault="00A4160A">
      <w:pPr>
        <w:pStyle w:val="ConsPlusTitle"/>
        <w:jc w:val="center"/>
      </w:pPr>
      <w:r>
        <w:t xml:space="preserve">ТРЕХКРАТНОЙ ВЕЛИЧИНЫ ПРОЖИТОЧНОГО МИНИМУМА </w:t>
      </w:r>
      <w:proofErr w:type="gramStart"/>
      <w:r>
        <w:t>В</w:t>
      </w:r>
      <w:proofErr w:type="gramEnd"/>
      <w:r>
        <w:t xml:space="preserve"> ЛЕНИНГРАДСКОЙ</w:t>
      </w:r>
    </w:p>
    <w:p w:rsidR="00A4160A" w:rsidRDefault="00A4160A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A4160A" w:rsidRDefault="00A4160A">
      <w:pPr>
        <w:pStyle w:val="ConsPlusTitle"/>
        <w:jc w:val="center"/>
      </w:pPr>
      <w:r>
        <w:t>ЛЕНИНГРАДСКОЙ ОБЛАСТИ</w:t>
      </w:r>
    </w:p>
    <w:p w:rsidR="00A4160A" w:rsidRDefault="00A4160A">
      <w:pPr>
        <w:pStyle w:val="ConsPlusNormal"/>
        <w:jc w:val="center"/>
      </w:pPr>
    </w:p>
    <w:p w:rsidR="00A4160A" w:rsidRDefault="00A4160A">
      <w:pPr>
        <w:pStyle w:val="ConsPlusNormal"/>
        <w:jc w:val="center"/>
        <w:outlineLvl w:val="1"/>
      </w:pPr>
      <w:r>
        <w:t>1. Порядок принятия решения о передаче (отказе в передаче)</w:t>
      </w:r>
    </w:p>
    <w:p w:rsidR="00A4160A" w:rsidRDefault="00A4160A">
      <w:pPr>
        <w:pStyle w:val="ConsPlusNormal"/>
        <w:jc w:val="center"/>
      </w:pPr>
      <w:r>
        <w:t xml:space="preserve">в собственность инвалиду </w:t>
      </w:r>
      <w:proofErr w:type="gramStart"/>
      <w:r>
        <w:t>дополнительного</w:t>
      </w:r>
      <w:proofErr w:type="gramEnd"/>
      <w:r>
        <w:t xml:space="preserve"> технического</w:t>
      </w:r>
    </w:p>
    <w:p w:rsidR="00A4160A" w:rsidRDefault="00A4160A">
      <w:pPr>
        <w:pStyle w:val="ConsPlusNormal"/>
        <w:jc w:val="center"/>
      </w:pPr>
      <w:r>
        <w:t>средства реабилитации, стоимость которого больше трехкратной</w:t>
      </w:r>
    </w:p>
    <w:p w:rsidR="00A4160A" w:rsidRDefault="00A4160A">
      <w:pPr>
        <w:pStyle w:val="ConsPlusNormal"/>
        <w:jc w:val="center"/>
      </w:pPr>
      <w:r>
        <w:t>величины прожиточного минимума в Ленинградской области</w:t>
      </w:r>
    </w:p>
    <w:p w:rsidR="00A4160A" w:rsidRDefault="00A4160A">
      <w:pPr>
        <w:pStyle w:val="ConsPlusNormal"/>
        <w:jc w:val="center"/>
      </w:pPr>
      <w:proofErr w:type="gramStart"/>
      <w:r>
        <w:t>на душу населения, установленной Правительством</w:t>
      </w:r>
      <w:proofErr w:type="gramEnd"/>
    </w:p>
    <w:p w:rsidR="00A4160A" w:rsidRDefault="00A4160A">
      <w:pPr>
        <w:pStyle w:val="ConsPlusNormal"/>
        <w:jc w:val="center"/>
      </w:pPr>
      <w:r>
        <w:t>Ленинградской области</w:t>
      </w:r>
    </w:p>
    <w:p w:rsidR="00A4160A" w:rsidRDefault="00A4160A">
      <w:pPr>
        <w:pStyle w:val="ConsPlusNormal"/>
        <w:jc w:val="center"/>
      </w:pPr>
    </w:p>
    <w:p w:rsidR="00A4160A" w:rsidRDefault="00A4160A">
      <w:pPr>
        <w:pStyle w:val="ConsPlusNormal"/>
        <w:ind w:firstLine="540"/>
        <w:jc w:val="both"/>
      </w:pPr>
      <w:bookmarkStart w:id="1" w:name="P64"/>
      <w:bookmarkEnd w:id="1"/>
      <w:r>
        <w:t xml:space="preserve">1.1. </w:t>
      </w:r>
      <w:proofErr w:type="gramStart"/>
      <w:r>
        <w:t xml:space="preserve">Решение о передаче (отказе в передаче) в собственность инвалиду дополнительного технического средства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ДТСР-1), принимается отраслевым органом исполнительной власти Ленинградской области, осуществляющим регулирование в сфере </w:t>
      </w:r>
      <w:r>
        <w:lastRenderedPageBreak/>
        <w:t>социальной защиты населения на территории Ленинградской области (далее - уполномоченный орган), на основании заявления инвалида (законного (уполномоченного) представителя</w:t>
      </w:r>
      <w:proofErr w:type="gramEnd"/>
      <w:r>
        <w:t xml:space="preserve"> инвалида) о передаче в собственность ДТСР-1 (далее - заявление) и следующих документов: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получением ДТСР-1 в интересах инвалида обращается его законный (уполномоченный) представитель);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в возрасте до 14 лет);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4) документов, подтверждающих факт постоянного проживания инвалида на территории Ленинградской области;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5) индивидуальной программы реабилитации или абилитации инвалида (ребенка-инвалида), выдаваемой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(далее - ИПРА), в которой указано одно или несколько ДТСР-1.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1.2. Форма заявления, способы его подачи, требования к оформлению документов, перечисленных в </w:t>
      </w:r>
      <w:hyperlink w:anchor="P64" w:history="1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уполномоченного органа.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1.3. Решение об отказе в передаче в собственность инвалиду ДТСР-1 принимается в следующих случаях: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1) отсутствия права у инвалида на получение в собственность ДТСР-1 на дату регистрации заявления в уполномоченном органе;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3) указанное в заявлении дополнительное техническое средство реабилитации не включено в перечень ДТСР-1, утвержденный постановлением Правительства Ленинградской области;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4) указанное в заявлении дополнительное техническое средство не включено </w:t>
      </w:r>
      <w:proofErr w:type="gramStart"/>
      <w:r>
        <w:t>в</w:t>
      </w:r>
      <w:proofErr w:type="gramEnd"/>
      <w:r>
        <w:t xml:space="preserve"> ИПРА;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5) срок использования ДТСР-1, которое ранее было предоставлено инвалиду, не истек на дату регистрации в уполномоченном органе заявления, в котором указано аналогичное ДТСР-1;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6) не представлены </w:t>
      </w:r>
      <w:proofErr w:type="gramStart"/>
      <w:r>
        <w:t>и(</w:t>
      </w:r>
      <w:proofErr w:type="gramEnd"/>
      <w:r>
        <w:t xml:space="preserve">или) представлены не в полном объеме документы, указанные в </w:t>
      </w:r>
      <w:hyperlink w:anchor="P64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7) в представленных документах, указанных в </w:t>
      </w:r>
      <w:hyperlink w:anchor="P64" w:history="1">
        <w:r>
          <w:rPr>
            <w:color w:val="0000FF"/>
          </w:rPr>
          <w:t>пункте 1.1</w:t>
        </w:r>
      </w:hyperlink>
      <w:r>
        <w:t xml:space="preserve"> настоящего Порядка, выявлены недостоверные сведения об инвалиде или выявлена иная недостоверная информация (под недостоверными сведениями понимается наличие неточностей, искажений в содержании представленных документов), подчистки, приписки, зачеркнутые слова и иные неоговоренные исправления.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1.4. Решение о передаче (отказе в передаче) в собственность инвалиду ДТСР-1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1.5. Копия решения о передаче (отказе в передаче) в собственность инвалиду ДТСР-1 </w:t>
      </w:r>
      <w:r>
        <w:lastRenderedPageBreak/>
        <w:t>направляется инвалиду (законному (уполномоченному) представителю инвалида) в течение пяти рабочих дней со дня принятия соответствующего решения. Днем принятия решения о передаче (отказе в передаче) ДТСР-1 в собственность инвалиду является день принятия (издания) соответствующего распоряжения уполномоченного органа.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1.6. Решение о передаче в собственность инвалиду ДТСР-1 в течение пяти рабочих дней со дня принятия уполномоченным органом такого решения направляется в подведомственное учреждение (казенное либо бюджетное) уполномоченного органа (далее - подведомственное учреждение) для проведения закупки и передачи инвалиду ДТСР-1.</w:t>
      </w: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jc w:val="center"/>
        <w:outlineLvl w:val="1"/>
      </w:pPr>
      <w:r>
        <w:t>2. Порядок закупки и передачи инвалидам ДТСР-1</w:t>
      </w:r>
    </w:p>
    <w:p w:rsidR="00A4160A" w:rsidRDefault="00A4160A">
      <w:pPr>
        <w:pStyle w:val="ConsPlusNormal"/>
        <w:jc w:val="center"/>
      </w:pPr>
    </w:p>
    <w:p w:rsidR="00A4160A" w:rsidRDefault="00A4160A">
      <w:pPr>
        <w:pStyle w:val="ConsPlusNormal"/>
        <w:ind w:firstLine="540"/>
        <w:jc w:val="both"/>
      </w:pPr>
      <w:r>
        <w:t>2.1. Закупка ДТСР-1 производится подведомственным учреждением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на основании решения уполномоченного органа о передаче в собственность инвалиду ДТСР-1 в следующие сроки: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1) в I квартале процедура закупки ДТСР-1 производится во II квартале года принятия решения;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2) во II квартале процедура закупки ДТСР-1 производится в III квартале года принятия решения;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3) в III квартале процедура закупки ДТСР-1 производится в IV квартале года принятия решения;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4) в IV квартале процедура закупки ДТСР-1 производится в I квартале года, следующего за годом принятия решения.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2.2. Передача ДТСР-1 в собственность инвалида осуществляется в срок, установленный государственным контрактом на закупку ДТСР-1.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2.3. При невозможности передачи в собственность инвалиду ДТСР-1 в связи со смертью инвалида (признании инвалида в установленном порядке безвестно отсутствующим или умершим) уполномоченный орган издает распоряжение о признании утратившим силу распоряжения о передаче в собственность инвалиду ДТСР-1 на основании документа о смерти инвалида (признании инвалида в установленном порядке безвестно отсутствующим, умершим). Непереданное в собственность инвалиду ДТСР-1 на основании соответствующего решения уполномоченного органа передается в собственность другому инвалиду, нуждающемуся в предоставлении ДТСР-1.</w:t>
      </w: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jc w:val="right"/>
        <w:outlineLvl w:val="0"/>
      </w:pPr>
      <w:r>
        <w:t>УТВЕРЖДЕН</w:t>
      </w:r>
    </w:p>
    <w:p w:rsidR="00A4160A" w:rsidRDefault="00A4160A">
      <w:pPr>
        <w:pStyle w:val="ConsPlusNormal"/>
        <w:jc w:val="right"/>
      </w:pPr>
      <w:r>
        <w:t>постановлением Правительства</w:t>
      </w:r>
    </w:p>
    <w:p w:rsidR="00A4160A" w:rsidRDefault="00A4160A">
      <w:pPr>
        <w:pStyle w:val="ConsPlusNormal"/>
        <w:jc w:val="right"/>
      </w:pPr>
      <w:r>
        <w:t>Ленинградской области</w:t>
      </w:r>
    </w:p>
    <w:p w:rsidR="00A4160A" w:rsidRDefault="00A4160A">
      <w:pPr>
        <w:pStyle w:val="ConsPlusNormal"/>
        <w:jc w:val="right"/>
      </w:pPr>
      <w:r>
        <w:t>от 16.04.2018 N 127</w:t>
      </w:r>
    </w:p>
    <w:p w:rsidR="00A4160A" w:rsidRDefault="00A4160A">
      <w:pPr>
        <w:pStyle w:val="ConsPlusNormal"/>
        <w:jc w:val="right"/>
      </w:pPr>
      <w:r>
        <w:t>(приложение 2)</w:t>
      </w:r>
    </w:p>
    <w:p w:rsidR="00A4160A" w:rsidRDefault="00A4160A">
      <w:pPr>
        <w:pStyle w:val="ConsPlusNormal"/>
      </w:pPr>
    </w:p>
    <w:p w:rsidR="00A4160A" w:rsidRDefault="00A4160A">
      <w:pPr>
        <w:pStyle w:val="ConsPlusTitle"/>
        <w:jc w:val="center"/>
      </w:pPr>
      <w:bookmarkStart w:id="2" w:name="P103"/>
      <w:bookmarkEnd w:id="2"/>
      <w:r>
        <w:t>ПОРЯДОК</w:t>
      </w:r>
    </w:p>
    <w:p w:rsidR="00A4160A" w:rsidRDefault="00A4160A">
      <w:pPr>
        <w:pStyle w:val="ConsPlusTitle"/>
        <w:jc w:val="center"/>
      </w:pPr>
      <w:r>
        <w:t>ПРЕДОСТАВЛЕНИЯ ИНВАЛИДАМ КОМПЕНСАЦИИ ЧАСТИ РАСХОДОВ</w:t>
      </w:r>
    </w:p>
    <w:p w:rsidR="00A4160A" w:rsidRDefault="00A4160A">
      <w:pPr>
        <w:pStyle w:val="ConsPlusTitle"/>
        <w:jc w:val="center"/>
      </w:pPr>
      <w:r>
        <w:t xml:space="preserve">НА САМОСТОЯТЕЛЬНОЕ ПРИОБРЕТЕНИЕ </w:t>
      </w:r>
      <w:proofErr w:type="gramStart"/>
      <w:r>
        <w:t>ДОПОЛНИТЕЛЬНЫХ</w:t>
      </w:r>
      <w:proofErr w:type="gramEnd"/>
      <w:r>
        <w:t xml:space="preserve"> ТЕХНИЧЕСКИХ</w:t>
      </w:r>
    </w:p>
    <w:p w:rsidR="00A4160A" w:rsidRDefault="00A4160A">
      <w:pPr>
        <w:pStyle w:val="ConsPlusTitle"/>
        <w:jc w:val="center"/>
      </w:pPr>
      <w:r>
        <w:lastRenderedPageBreak/>
        <w:t>СРЕДСТВ РЕАБИЛИТАЦИИ, СТОИМОСТЬ КОТОРЫХ МЕНЬШЕ ТРЕХКРАТНОЙ</w:t>
      </w:r>
    </w:p>
    <w:p w:rsidR="00A4160A" w:rsidRDefault="00A4160A">
      <w:pPr>
        <w:pStyle w:val="ConsPlusTitle"/>
        <w:jc w:val="center"/>
      </w:pPr>
      <w:r>
        <w:t>ВЕЛИЧИНЫ ПРОЖИТОЧНОГО МИНИМУМА В ЛЕНИНГРАДСКОЙ ОБЛАСТИ</w:t>
      </w:r>
    </w:p>
    <w:p w:rsidR="00A4160A" w:rsidRDefault="00A4160A">
      <w:pPr>
        <w:pStyle w:val="ConsPlusTitle"/>
        <w:jc w:val="center"/>
      </w:pPr>
      <w:proofErr w:type="gramStart"/>
      <w:r>
        <w:t>НА ДУШУ НАСЕЛЕНИЯ, УСТАНОВЛЕННОЙ ПРАВИТЕЛЬСТВОМ</w:t>
      </w:r>
      <w:proofErr w:type="gramEnd"/>
    </w:p>
    <w:p w:rsidR="00A4160A" w:rsidRDefault="00A4160A">
      <w:pPr>
        <w:pStyle w:val="ConsPlusTitle"/>
        <w:jc w:val="center"/>
      </w:pPr>
      <w:r>
        <w:t>ЛЕНИНГРАДСКОЙ ОБЛАСТИ</w:t>
      </w:r>
    </w:p>
    <w:p w:rsidR="00A4160A" w:rsidRDefault="00A4160A">
      <w:pPr>
        <w:pStyle w:val="ConsPlusNormal"/>
        <w:jc w:val="center"/>
      </w:pPr>
    </w:p>
    <w:p w:rsidR="00A4160A" w:rsidRDefault="00A4160A">
      <w:pPr>
        <w:pStyle w:val="ConsPlusNormal"/>
        <w:jc w:val="center"/>
        <w:outlineLvl w:val="1"/>
      </w:pPr>
      <w:r>
        <w:t xml:space="preserve">1. </w:t>
      </w:r>
      <w:proofErr w:type="gramStart"/>
      <w:r>
        <w:t>Порядок принятия решения о предоставлении (отказе</w:t>
      </w:r>
      <w:proofErr w:type="gramEnd"/>
    </w:p>
    <w:p w:rsidR="00A4160A" w:rsidRDefault="00A4160A">
      <w:pPr>
        <w:pStyle w:val="ConsPlusNormal"/>
        <w:jc w:val="center"/>
      </w:pPr>
      <w:r>
        <w:t>в предоставлении) инвалидам денежной компенсации</w:t>
      </w:r>
    </w:p>
    <w:p w:rsidR="00A4160A" w:rsidRDefault="00A4160A">
      <w:pPr>
        <w:pStyle w:val="ConsPlusNormal"/>
        <w:jc w:val="center"/>
      </w:pPr>
    </w:p>
    <w:p w:rsidR="00A4160A" w:rsidRDefault="00A4160A">
      <w:pPr>
        <w:pStyle w:val="ConsPlusNormal"/>
        <w:ind w:firstLine="540"/>
        <w:jc w:val="both"/>
      </w:pPr>
      <w:bookmarkStart w:id="3" w:name="P114"/>
      <w:bookmarkEnd w:id="3"/>
      <w:r>
        <w:t xml:space="preserve">1.1. </w:t>
      </w:r>
      <w:proofErr w:type="gramStart"/>
      <w:r>
        <w:t>Решение о предоставлении (отказе в предоставлении) инвалидам компенсации части расходов на самостоятельное приобретение дополнительных технических средств реабилитации, указанных в индивидуальной программе реабилитации или абилитации инвалида (ребенка-инвалида), выдаваемой федеральным государственным учреждением медико-социальной экспертизы (далее - ИПРА),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 (далее - денежная компенсация, ДТСР-2), принимается отраслевым органом исполнительной власти</w:t>
      </w:r>
      <w:proofErr w:type="gramEnd"/>
      <w:r>
        <w:t xml:space="preserve"> Ленинградской области, </w:t>
      </w:r>
      <w:proofErr w:type="gramStart"/>
      <w:r>
        <w:t>осуществляющим</w:t>
      </w:r>
      <w:proofErr w:type="gramEnd"/>
      <w:r>
        <w:t xml:space="preserve"> регулирование в сфере социальной защиты населения на территории Ленинградской области (далее - уполномоченный орган) на основании заявления инвалида (законного (уполномоченного) представителя инвалида) о предоставлении денежной компенсации (далее - заявление) и следующих документов: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1)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 законного (уполномоченного) представителя инвалида, и документа, подтверждающего его полномочия (в случае если за предоставлением денежной компенсации в интересах инвалида обращается его законный (уполномоченный) представитель);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3) свидетельства о рождении гражданина Российской Федерации (для граждан Российской Федерации до 14 лет);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4) документов, подтверждающих факт постоянного проживания инвалида на территории Ленинградской области;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5) ИПРА, в </w:t>
      </w:r>
      <w:proofErr w:type="gramStart"/>
      <w:r>
        <w:t>которой</w:t>
      </w:r>
      <w:proofErr w:type="gramEnd"/>
      <w:r>
        <w:t xml:space="preserve"> указано одно или несколько ДТСР-2;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6) документов, подтверждающих приобретение инвалидом ДТСР-2, размер платы за его приобретение и факт внесения оплаты;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7) документа, содержащего информацию о реквизитах счета, открытого в банке, кредитной организации для перечисления денежных средств компенсации на счет инвалида (законного (уполномоченного) представителя).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1.2. Форма заявления, способы его подачи, требования к оформлению документов, указанных в </w:t>
      </w:r>
      <w:hyperlink w:anchor="P114" w:history="1">
        <w:r>
          <w:rPr>
            <w:color w:val="0000FF"/>
          </w:rPr>
          <w:t>пункте 1.1</w:t>
        </w:r>
      </w:hyperlink>
      <w:r>
        <w:t xml:space="preserve"> настоящего Порядка, устанавливаются правовым актом уполномоченного органа.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1.3. Решение об отказе в предоставлении денежной компенсации принимается в следующих случаях: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1) отсутствие права у инвалида на получение в собственность ДТСР-2 на дату регистрации заявления в уполномоченном органе;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2) срок действия ИПРА истек на дату регистрации заявления в уполномоченном органе;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proofErr w:type="gramStart"/>
      <w:r>
        <w:t>указанное</w:t>
      </w:r>
      <w:proofErr w:type="gramEnd"/>
      <w:r>
        <w:t xml:space="preserve"> в заявлении ДТСР-2 не включено в перечень ДТСР-2, утвержденный постановлением Правительства Ленинградской области;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указанное</w:t>
      </w:r>
      <w:proofErr w:type="gramEnd"/>
      <w:r>
        <w:t xml:space="preserve"> в заявлении ДТСР-2 не включено в ИПРА;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5) на дату регистрации в уполномоченном органе заявления не истек срок использования аналогичного ДТСР-2, за которое инвалиду ранее была предоставлена денежная компенсация;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6) не представлены </w:t>
      </w:r>
      <w:proofErr w:type="gramStart"/>
      <w:r>
        <w:t>и(</w:t>
      </w:r>
      <w:proofErr w:type="gramEnd"/>
      <w:r>
        <w:t xml:space="preserve">или) представлены не в полном объеме документы, указанные в </w:t>
      </w:r>
      <w:hyperlink w:anchor="P114" w:history="1">
        <w:r>
          <w:rPr>
            <w:color w:val="0000FF"/>
          </w:rPr>
          <w:t>пункте 1.1</w:t>
        </w:r>
      </w:hyperlink>
      <w:r>
        <w:t xml:space="preserve"> настоящего Порядка;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 xml:space="preserve">7) в представленных документах, указанных в </w:t>
      </w:r>
      <w:hyperlink w:anchor="P114" w:history="1">
        <w:r>
          <w:rPr>
            <w:color w:val="0000FF"/>
          </w:rPr>
          <w:t>пункте 1.1</w:t>
        </w:r>
      </w:hyperlink>
      <w:r>
        <w:t xml:space="preserve"> настоящего Порядка, выявлены недостоверные сведения об инвалиде или выявлена иная недостоверная информация (под недостоверными сведениями понимается наличие неточностей, искажений в содержании представленных документов), подчистки, приписки, зачеркнутые слова и иные неоговоренные исправления.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1.4. Решение о предоставлении (отказе в предоставлении) инвалиду денежной компенсации принимается уполномоченным органом в форме распоряжения уполномоченного органа не позднее 15 рабочих дней со дня регистрации заявления в уполномоченном органе.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1.5. Копия решения о предоставлении (отказе в предоставлении) денежной компенсации направляется инвалиду (законному (уполномоченному) представителю) в течение пяти рабочих дней со дня принятия соответствующего решения. Днем принятия решения о предоставлении (отказе в предоставлении) денежной компенсации является день подписания (издания) соответствующего распоряжения уполномоченного органа.</w:t>
      </w:r>
    </w:p>
    <w:p w:rsidR="00A4160A" w:rsidRDefault="00A4160A">
      <w:pPr>
        <w:pStyle w:val="ConsPlusNormal"/>
        <w:spacing w:before="220"/>
        <w:ind w:firstLine="540"/>
        <w:jc w:val="both"/>
      </w:pPr>
      <w:r>
        <w:t>1.6. Решение о предоставлении инвалиду денежной компенсации в течение пяти рабочих дней со дня принятия уполномоченным органом такого решения направляется в подведомственное учреждение уполномоченного органа (далее - подведомственное учреждение).</w:t>
      </w: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jc w:val="center"/>
        <w:outlineLvl w:val="1"/>
      </w:pPr>
      <w:r>
        <w:t>2. Порядок выплаты инвалидам денежной компенсации</w:t>
      </w:r>
    </w:p>
    <w:p w:rsidR="00A4160A" w:rsidRDefault="00A4160A">
      <w:pPr>
        <w:pStyle w:val="ConsPlusNormal"/>
        <w:jc w:val="center"/>
      </w:pPr>
    </w:p>
    <w:p w:rsidR="00A4160A" w:rsidRDefault="00A4160A">
      <w:pPr>
        <w:pStyle w:val="ConsPlusNormal"/>
        <w:ind w:firstLine="540"/>
        <w:jc w:val="both"/>
      </w:pPr>
      <w:r>
        <w:t>Выплата денежной компенсации производится подведомственным учреждением в безналичной форме путем перечисления денежных средств на счет инвалида (законного (уполномоченного) представителя), открытый в банке, кредитной организации и указанный в заявлении, в течение 20 рабочих дней со дня принятия решения о предоставлении денежной компенсации.</w:t>
      </w: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jc w:val="right"/>
        <w:outlineLvl w:val="0"/>
      </w:pPr>
      <w:r>
        <w:t>УТВЕРЖДЕН</w:t>
      </w:r>
    </w:p>
    <w:p w:rsidR="00A4160A" w:rsidRDefault="00A4160A">
      <w:pPr>
        <w:pStyle w:val="ConsPlusNormal"/>
        <w:jc w:val="right"/>
      </w:pPr>
      <w:r>
        <w:t>постановлением Правительства</w:t>
      </w:r>
    </w:p>
    <w:p w:rsidR="00A4160A" w:rsidRDefault="00A4160A">
      <w:pPr>
        <w:pStyle w:val="ConsPlusNormal"/>
        <w:jc w:val="right"/>
      </w:pPr>
      <w:r>
        <w:t>Ленинградской области</w:t>
      </w:r>
    </w:p>
    <w:p w:rsidR="00A4160A" w:rsidRDefault="00A4160A">
      <w:pPr>
        <w:pStyle w:val="ConsPlusNormal"/>
        <w:jc w:val="right"/>
      </w:pPr>
      <w:r>
        <w:t>от 16.04.2018 N 127</w:t>
      </w:r>
    </w:p>
    <w:p w:rsidR="00A4160A" w:rsidRDefault="00A4160A">
      <w:pPr>
        <w:pStyle w:val="ConsPlusNormal"/>
        <w:jc w:val="right"/>
      </w:pPr>
      <w:r>
        <w:t>(приложение 3)</w:t>
      </w: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Title"/>
        <w:jc w:val="center"/>
      </w:pPr>
      <w:bookmarkStart w:id="4" w:name="P149"/>
      <w:bookmarkEnd w:id="4"/>
      <w:r>
        <w:t>ПЕРЕЧЕНЬ</w:t>
      </w:r>
    </w:p>
    <w:p w:rsidR="00A4160A" w:rsidRDefault="00A4160A">
      <w:pPr>
        <w:pStyle w:val="ConsPlusTitle"/>
        <w:jc w:val="center"/>
      </w:pPr>
      <w:r>
        <w:t>ДОПОЛНИТЕЛЬНЫХ ТЕХНИЧЕСКИХ СРЕДСТВ РЕАБИЛИТАЦИИ,</w:t>
      </w:r>
    </w:p>
    <w:p w:rsidR="00A4160A" w:rsidRDefault="00A4160A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ИНВАЛИДУ, СТОИМОСТЬ КОТОРЫХ БОЛЬШЕ</w:t>
      </w:r>
    </w:p>
    <w:p w:rsidR="00A4160A" w:rsidRDefault="00A4160A">
      <w:pPr>
        <w:pStyle w:val="ConsPlusTitle"/>
        <w:jc w:val="center"/>
      </w:pPr>
      <w:r>
        <w:t xml:space="preserve">ТРЕХКРАТНОЙ ВЕЛИЧИНЫ ПРОЖИТОЧНОГО МИНИМУМА </w:t>
      </w:r>
      <w:proofErr w:type="gramStart"/>
      <w:r>
        <w:t>В</w:t>
      </w:r>
      <w:proofErr w:type="gramEnd"/>
      <w:r>
        <w:t xml:space="preserve"> ЛЕНИНГРАДСКОЙ</w:t>
      </w:r>
    </w:p>
    <w:p w:rsidR="00A4160A" w:rsidRDefault="00A4160A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A4160A" w:rsidRDefault="00A4160A">
      <w:pPr>
        <w:pStyle w:val="ConsPlusTitle"/>
        <w:jc w:val="center"/>
      </w:pPr>
      <w:r>
        <w:lastRenderedPageBreak/>
        <w:t xml:space="preserve">ЛЕНИНГРАДСКОЙ ОБЛАСТИ, СРОК ИСПОЛЬЗОВАНИЯ </w:t>
      </w:r>
      <w:proofErr w:type="gramStart"/>
      <w:r>
        <w:t>ДОПОЛНИТЕЛЬНЫХ</w:t>
      </w:r>
      <w:proofErr w:type="gramEnd"/>
    </w:p>
    <w:p w:rsidR="00A4160A" w:rsidRDefault="00A4160A">
      <w:pPr>
        <w:pStyle w:val="ConsPlusTitle"/>
        <w:jc w:val="center"/>
      </w:pPr>
      <w:r>
        <w:t>ТЕХНИЧЕСКИХ СРЕДСТВ РЕАБИЛИТАЦИИ</w:t>
      </w:r>
    </w:p>
    <w:p w:rsidR="00A4160A" w:rsidRDefault="00A4160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1814"/>
      </w:tblGrid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both"/>
            </w:pPr>
            <w:r>
              <w:t>Велосипед трехколесный с ножным приводом, в том числе для детей-инвалидов с ДЦП (велосипед адаптационный трехколесный ортопедический для детей-инвалидов, велотренажер-велосипед реабилитационный с принадлежностями и другие аналоги)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both"/>
            </w:pPr>
            <w: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7 лет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both"/>
            </w:pPr>
            <w: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7 лет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both"/>
            </w:pPr>
            <w:r>
              <w:t>Стул ортопедический (функциональный для детей-инвалидов) (комплект приспособлений для занятий детей-инвалидов (стулья) и другие аналоги)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both"/>
            </w:pPr>
            <w:r>
              <w:t>Парта для детей с ДЦП (комплект приспособлений для занятий детей-инвалидов (парты) и другие аналоги)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4 года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both"/>
            </w:pPr>
            <w:r>
              <w:t>Ванна с сиденьем (ванна с сиденьем, герметичной дверцей для входа и выхода, оснащенная поручнями, ванна для людей с ограниченными возможностями и другие аналоги)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7 лет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A4160A" w:rsidRDefault="00A4160A">
            <w:pPr>
              <w:pStyle w:val="ConsPlusNormal"/>
              <w:jc w:val="both"/>
            </w:pPr>
            <w:r>
              <w:t xml:space="preserve">Вертикализатор (подъемное устройство для поддержки и вертикализации детей-инвалидов, вертикализатор </w:t>
            </w:r>
            <w:proofErr w:type="gramStart"/>
            <w:r>
              <w:t>наклонный</w:t>
            </w:r>
            <w:proofErr w:type="gramEnd"/>
            <w:r>
              <w:t>, устройство стабилизирующее (вертикализатор) для детей-инвалидов и детей с нарушением опорно-двигательной системы, опора-вертикализатор, тренажер-вертикализатор, устройство стабилизирующее (вертикализатор) для людей с нарушением опорно-двигательной системы, устройство опорно-стабилизирующее для детей с нарушением опорно-двигательной системы с принадлежностями и другие аналоги)</w:t>
            </w:r>
          </w:p>
        </w:tc>
        <w:tc>
          <w:tcPr>
            <w:tcW w:w="1814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</w:tr>
    </w:tbl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jc w:val="right"/>
        <w:outlineLvl w:val="0"/>
      </w:pPr>
      <w:r>
        <w:t>УТВЕРЖДЕН</w:t>
      </w:r>
    </w:p>
    <w:p w:rsidR="00A4160A" w:rsidRDefault="00A4160A">
      <w:pPr>
        <w:pStyle w:val="ConsPlusNormal"/>
        <w:jc w:val="right"/>
      </w:pPr>
      <w:r>
        <w:t>постановлением Правительства</w:t>
      </w:r>
    </w:p>
    <w:p w:rsidR="00A4160A" w:rsidRDefault="00A4160A">
      <w:pPr>
        <w:pStyle w:val="ConsPlusNormal"/>
        <w:jc w:val="right"/>
      </w:pPr>
      <w:r>
        <w:t>Ленинградской области</w:t>
      </w:r>
    </w:p>
    <w:p w:rsidR="00A4160A" w:rsidRDefault="00A4160A">
      <w:pPr>
        <w:pStyle w:val="ConsPlusNormal"/>
        <w:jc w:val="right"/>
      </w:pPr>
      <w:r>
        <w:t>от 16.04.2018 N 127</w:t>
      </w:r>
    </w:p>
    <w:p w:rsidR="00A4160A" w:rsidRDefault="00A4160A">
      <w:pPr>
        <w:pStyle w:val="ConsPlusNormal"/>
        <w:jc w:val="right"/>
      </w:pPr>
      <w:r>
        <w:t>(приложение 4)</w:t>
      </w:r>
    </w:p>
    <w:p w:rsidR="00A4160A" w:rsidRDefault="00A4160A">
      <w:pPr>
        <w:pStyle w:val="ConsPlusNormal"/>
        <w:jc w:val="right"/>
      </w:pPr>
    </w:p>
    <w:p w:rsidR="00A4160A" w:rsidRDefault="00A4160A">
      <w:pPr>
        <w:pStyle w:val="ConsPlusTitle"/>
        <w:jc w:val="center"/>
      </w:pPr>
      <w:bookmarkStart w:id="5" w:name="P192"/>
      <w:bookmarkEnd w:id="5"/>
      <w:r>
        <w:t>ПЕРЕЧЕНЬ</w:t>
      </w:r>
    </w:p>
    <w:p w:rsidR="00A4160A" w:rsidRDefault="00A4160A">
      <w:pPr>
        <w:pStyle w:val="ConsPlusTitle"/>
        <w:jc w:val="center"/>
      </w:pPr>
      <w:r>
        <w:t>ДОПОЛНИТЕЛЬНЫХ ТЕХНИЧЕСКИХ СРЕДСТВ РЕАБИЛИТАЦИИ,</w:t>
      </w:r>
    </w:p>
    <w:p w:rsidR="00A4160A" w:rsidRDefault="00A4160A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ИНВАЛИДУ, СТОИМОСТЬ КОТОРЫХ МЕНЬШЕ</w:t>
      </w:r>
    </w:p>
    <w:p w:rsidR="00A4160A" w:rsidRDefault="00A4160A">
      <w:pPr>
        <w:pStyle w:val="ConsPlusTitle"/>
        <w:jc w:val="center"/>
      </w:pPr>
      <w:r>
        <w:lastRenderedPageBreak/>
        <w:t xml:space="preserve">ТРЕХКРАТНОЙ ВЕЛИЧИНЫ ПРОЖИТОЧНОГО МИНИМУМА </w:t>
      </w:r>
      <w:proofErr w:type="gramStart"/>
      <w:r>
        <w:t>В</w:t>
      </w:r>
      <w:proofErr w:type="gramEnd"/>
      <w:r>
        <w:t xml:space="preserve"> ЛЕНИНГРАДСКОЙ</w:t>
      </w:r>
    </w:p>
    <w:p w:rsidR="00A4160A" w:rsidRDefault="00A4160A">
      <w:pPr>
        <w:pStyle w:val="ConsPlusTitle"/>
        <w:jc w:val="center"/>
      </w:pPr>
      <w:r>
        <w:t>ОБЛАСТИ НА ДУШУ НАСЕЛЕНИЯ, УСТАНОВЛЕННОЙ ПРАВИТЕЛЬСТВОМ</w:t>
      </w:r>
    </w:p>
    <w:p w:rsidR="00A4160A" w:rsidRDefault="00A4160A">
      <w:pPr>
        <w:pStyle w:val="ConsPlusTitle"/>
        <w:jc w:val="center"/>
      </w:pPr>
      <w:r>
        <w:t xml:space="preserve">ЛЕНИНГРАДСКОЙ ОБЛАСТИ, СРОК ИСПОЛЬЗОВАНИЯ </w:t>
      </w:r>
      <w:proofErr w:type="gramStart"/>
      <w:r>
        <w:t>ДОПОЛНИТЕЛЬНЫХ</w:t>
      </w:r>
      <w:proofErr w:type="gramEnd"/>
    </w:p>
    <w:p w:rsidR="00A4160A" w:rsidRDefault="00A4160A">
      <w:pPr>
        <w:pStyle w:val="ConsPlusTitle"/>
        <w:jc w:val="center"/>
      </w:pPr>
      <w:r>
        <w:t>ТЕХНИЧЕСКИХ СРЕДСТВ РЕАБИЛИТАЦИИ И ПРЕДЕЛЬНЫЙ РАЗМЕР</w:t>
      </w:r>
    </w:p>
    <w:p w:rsidR="00A4160A" w:rsidRDefault="00A4160A">
      <w:pPr>
        <w:pStyle w:val="ConsPlusTitle"/>
        <w:jc w:val="center"/>
      </w:pPr>
      <w:r>
        <w:t xml:space="preserve">КОМПЕНСАЦИИ ЗА </w:t>
      </w:r>
      <w:proofErr w:type="gramStart"/>
      <w:r>
        <w:t>ПРИОБРЕТЕННОЕ</w:t>
      </w:r>
      <w:proofErr w:type="gramEnd"/>
      <w:r>
        <w:t xml:space="preserve"> ИНВАЛИДОМ ДОПОЛНИТЕЛЬНОЕ</w:t>
      </w:r>
    </w:p>
    <w:p w:rsidR="00A4160A" w:rsidRDefault="00A4160A">
      <w:pPr>
        <w:pStyle w:val="ConsPlusTitle"/>
        <w:jc w:val="center"/>
      </w:pPr>
      <w:r>
        <w:t>ТЕХНИЧЕСКОЕ СРЕДСТВО РЕАБИЛИТАЦИИ</w:t>
      </w:r>
    </w:p>
    <w:p w:rsidR="00A4160A" w:rsidRDefault="00A4160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59"/>
        <w:gridCol w:w="1701"/>
        <w:gridCol w:w="1644"/>
      </w:tblGrid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Срок использования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Предельный размер компенсации (руб.)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4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Сиденье-надставка для унитаза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4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2590,00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Сиденье для ванной комнаты или душа со спинкой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5450,00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Кресло с крепежами для мытья ребенка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17900,00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Надкроватный столик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4746,33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Универсальный ремешок-насадка на кисть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899,00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Манжета-держатель на кисть, запястье, ладонь руки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4970,00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Ножницы для левой руки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206,33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proofErr w:type="gramStart"/>
            <w:r>
              <w:t>Специальные</w:t>
            </w:r>
            <w:proofErr w:type="gramEnd"/>
            <w:r>
              <w:t xml:space="preserve"> ложка, вилка, нож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436,33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Приспособление для чистки и нарезания овощей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1629,67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Специальная разделочная доска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6158,00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Специальный нескользящий коврик под посуду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1158,67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Кружка-непроливайка (поильник)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206,33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Нитковдеватель (упаковка 3 шт.)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52,33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Швейная игла (упаковка 10 шт.)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59,33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Прибор для письма рельефно-точечным шрифтом Брайля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960,00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Прибор для плоского письма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343,33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proofErr w:type="gramStart"/>
            <w:r>
              <w:t>Часы-будильник</w:t>
            </w:r>
            <w:proofErr w:type="gramEnd"/>
            <w:r>
              <w:t xml:space="preserve"> с синтезатором речи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1160,00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Часы с рельефным обозначением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2330,00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proofErr w:type="gramStart"/>
            <w:r>
              <w:t>Часы-будильник</w:t>
            </w:r>
            <w:proofErr w:type="gramEnd"/>
            <w:r>
              <w:t xml:space="preserve"> со световым сигналом (вибратором)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4720,00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Азбука разборная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855,33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Мобильный телефон с увеличенной клавиатурой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2189,00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Телефонный аппарат с усилением звука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3250,00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Цифровой диктофон для инвалидов по зрению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5626,67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Часы наручные с синтезатором речи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1886,67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Предметы одежды (компрессионная одежда, белье) при ожогах для детей-инвалидов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3366,67</w:t>
            </w:r>
          </w:p>
        </w:tc>
      </w:tr>
      <w:tr w:rsidR="00A4160A">
        <w:tc>
          <w:tcPr>
            <w:tcW w:w="567" w:type="dxa"/>
          </w:tcPr>
          <w:p w:rsidR="00A4160A" w:rsidRDefault="00A4160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59" w:type="dxa"/>
          </w:tcPr>
          <w:p w:rsidR="00A4160A" w:rsidRDefault="00A4160A">
            <w:pPr>
              <w:pStyle w:val="ConsPlusNormal"/>
            </w:pPr>
            <w:r>
              <w:t>Вспомогательные средства (прокладки из эластомера, гелевые пластины) для предотвращения шрамообразования (рубцевания) для детей-инвалидов</w:t>
            </w:r>
          </w:p>
        </w:tc>
        <w:tc>
          <w:tcPr>
            <w:tcW w:w="1701" w:type="dxa"/>
          </w:tcPr>
          <w:p w:rsidR="00A4160A" w:rsidRDefault="00A4160A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A4160A" w:rsidRDefault="00A4160A">
            <w:pPr>
              <w:pStyle w:val="ConsPlusNormal"/>
              <w:jc w:val="center"/>
            </w:pPr>
            <w:r>
              <w:t>4330,00</w:t>
            </w:r>
          </w:p>
        </w:tc>
      </w:tr>
    </w:tbl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ind w:firstLine="540"/>
        <w:jc w:val="both"/>
      </w:pPr>
    </w:p>
    <w:p w:rsidR="00A4160A" w:rsidRDefault="00A41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E74" w:rsidRDefault="00105E74">
      <w:bookmarkStart w:id="6" w:name="_GoBack"/>
      <w:bookmarkEnd w:id="6"/>
    </w:p>
    <w:sectPr w:rsidR="00105E74" w:rsidSect="003A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0A"/>
    <w:rsid w:val="00105E74"/>
    <w:rsid w:val="00A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5A42EE03A9D6A92E965465A16F35FB9C2B63E097A87C475F6497C61C0F73E5691B345B131CDA7O0W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5A42EE03A9D6A92E965465A16F35FB9C2B63E097A87C475F6497C61C0F73E5691B345B131CDA7O0W8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5A42EE03A9D6A92E965465A16F35FB9C2B63E097A87C475F6497C61C0F73E5691B345B131CEA0O0W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D75A42EE03A9D6A92E965465A16F35FBACAB639077F87C475F6497C61OCW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5A42EE03A9D6A92E965465A16F35FBAC4B232087387C475F6497C61OCW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2018-07-23T14:22:00Z</dcterms:created>
  <dcterms:modified xsi:type="dcterms:W3CDTF">2018-07-23T14:22:00Z</dcterms:modified>
</cp:coreProperties>
</file>