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19 декабря 2013 г. N 1189</w:t>
      </w: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ИНДЕКСАЦИИ</w:t>
      </w: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2014 ГОДУ РАЗМЕРОВ КОМПЕНСАЦИЙ И ИНЫХ ВЫПЛАТ</w:t>
      </w: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ГРАЖДАНАМ, ПОДВЕРГШИМСЯ ВОЗДЕЙСТВИЮ РАДИАЦИИ ВСЛЕДСТВИЕ</w:t>
      </w: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КАТАСТРОФЫ НА ЧЕРНОБЫЛЬСКОЙ АЭС, АВАРИИ В 1957 ГОДУ</w:t>
      </w: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ПРОИЗВОДСТВЕННОМ ОБЪЕДИНЕНИИ "МАЯК" И СБРОСОВ</w:t>
      </w: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РАДИОАКТИВНЫХ ОТХОДОВ В РЕКУ ТЕЧА, А ТАКЖЕ ВСЛЕДСТВИЕ</w:t>
      </w: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ЯДЕРНЫХ ИСПЫТАНИЙ НА СЕМИПАЛАТИНСКОМ ПОЛИГОНЕ</w:t>
      </w: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АЭС", </w:t>
      </w:r>
      <w:hyperlink r:id="rId5" w:history="1">
        <w:r>
          <w:rPr>
            <w:rFonts w:ascii="Calibri" w:hAnsi="Calibri" w:cs="Calibri"/>
            <w:color w:val="0000FF"/>
          </w:rPr>
          <w:t>статьей 2</w:t>
        </w:r>
      </w:hyperlink>
      <w:r>
        <w:rPr>
          <w:rFonts w:ascii="Calibri" w:hAnsi="Calibri" w:cs="Calibri"/>
        </w:rPr>
        <w:t xml:space="preserve"> Федерального закона от 12 февраля 2001 г. N 5-ФЗ "О внесении изменений и дополнений в Закон Российской Федерации "О социальной защите граждан, подвергшихся воздействию радиации вследствие катастрофы на Чернобыльской АЭС", федеральными законами "</w:t>
      </w:r>
      <w:hyperlink r:id="rId6" w:history="1">
        <w:r>
          <w:rPr>
            <w:rFonts w:ascii="Calibri" w:hAnsi="Calibri" w:cs="Calibri"/>
            <w:color w:val="0000FF"/>
          </w:rPr>
          <w:t>О социальной защите</w:t>
        </w:r>
      </w:hyperlink>
      <w:r>
        <w:rPr>
          <w:rFonts w:ascii="Calibri" w:hAnsi="Calibri" w:cs="Calibri"/>
        </w:rPr>
        <w:t xml:space="preserve">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"</w:t>
      </w:r>
      <w:hyperlink r:id="rId7" w:history="1">
        <w:r>
          <w:rPr>
            <w:rFonts w:ascii="Calibri" w:hAnsi="Calibri" w:cs="Calibri"/>
            <w:color w:val="0000FF"/>
          </w:rPr>
          <w:t>О социальных гарантиях</w:t>
        </w:r>
      </w:hyperlink>
      <w:r>
        <w:rPr>
          <w:rFonts w:ascii="Calibri" w:hAnsi="Calibri" w:cs="Calibri"/>
        </w:rPr>
        <w:t xml:space="preserve"> гражданам, подвергшимся радиационному воздействию вследствие ядерных испытаний на Семипалатинском полигоне" Правительство Российской Федерации постановляет:</w:t>
      </w: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5"/>
      <w:bookmarkEnd w:id="1"/>
      <w:r>
        <w:rPr>
          <w:rFonts w:ascii="Calibri" w:hAnsi="Calibri" w:cs="Calibri"/>
        </w:rPr>
        <w:t xml:space="preserve">1. Осуществить с 1 января 2014 г. исходя из уровня инфляции, установленного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федеральном бюджете на 2014 год и на плановый период 2015 и 2016 годов", индексацию с применением коэффициента 1,05:</w:t>
      </w: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ежемесячных, ежегодных и единовременных компенсаций и иных выплат, установленных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АЭС", согласно </w:t>
      </w:r>
      <w:hyperlink w:anchor="Par36" w:history="1">
        <w:r>
          <w:rPr>
            <w:rFonts w:ascii="Calibri" w:hAnsi="Calibri" w:cs="Calibri"/>
            <w:color w:val="0000FF"/>
          </w:rPr>
          <w:t>приложению N 1</w:t>
        </w:r>
      </w:hyperlink>
      <w:r>
        <w:rPr>
          <w:rFonts w:ascii="Calibri" w:hAnsi="Calibri" w:cs="Calibri"/>
        </w:rPr>
        <w:t>;</w:t>
      </w: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ежемесячной денежной компенсации и ежемесячной денежной суммы, предусмотренных частями первой и второй </w:t>
      </w:r>
      <w:hyperlink r:id="rId10" w:history="1">
        <w:r>
          <w:rPr>
            <w:rFonts w:ascii="Calibri" w:hAnsi="Calibri" w:cs="Calibri"/>
            <w:color w:val="0000FF"/>
          </w:rPr>
          <w:t>статьи 2</w:t>
        </w:r>
      </w:hyperlink>
      <w:r>
        <w:rPr>
          <w:rFonts w:ascii="Calibri" w:hAnsi="Calibri" w:cs="Calibri"/>
        </w:rPr>
        <w:t xml:space="preserve"> Федерального закона от 12 февраля 2001 г. N 5-ФЗ "О внесении изменений и дополнений в Закон Российской Федерации "О социальной защите граждан, подвергшихся воздействию радиации вследствие катастрофы на Чернобыльской АЭС";</w:t>
      </w: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ежемесячных денежных компенсаций, установленных Федеральным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Теча", согласно </w:t>
      </w:r>
      <w:hyperlink w:anchor="Par199" w:history="1">
        <w:r>
          <w:rPr>
            <w:rFonts w:ascii="Calibri" w:hAnsi="Calibri" w:cs="Calibri"/>
            <w:color w:val="0000FF"/>
          </w:rPr>
          <w:t>приложению N 2</w:t>
        </w:r>
      </w:hyperlink>
      <w:r>
        <w:rPr>
          <w:rFonts w:ascii="Calibri" w:hAnsi="Calibri" w:cs="Calibri"/>
        </w:rPr>
        <w:t>;</w:t>
      </w: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ежемесячных компенсаций, установленных Федеральным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социальных гарантиях гражданам, подвергшимся радиационному воздействию вследствие ядерных испытаний на Семипалатинском полигоне", согласно </w:t>
      </w:r>
      <w:hyperlink w:anchor="Par223" w:history="1">
        <w:r>
          <w:rPr>
            <w:rFonts w:ascii="Calibri" w:hAnsi="Calibri" w:cs="Calibri"/>
            <w:color w:val="0000FF"/>
          </w:rPr>
          <w:t>приложению N 3</w:t>
        </w:r>
      </w:hyperlink>
      <w:r>
        <w:rPr>
          <w:rFonts w:ascii="Calibri" w:hAnsi="Calibri" w:cs="Calibri"/>
        </w:rPr>
        <w:t>.</w:t>
      </w: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Выплата компенсаций и иных выплат, указанных в </w:t>
      </w:r>
      <w:hyperlink w:anchor="Par15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постановления, лицам, приобретшим право на их получение в 2014 году, производится в размерах, определенных настоящим постановлением.</w:t>
      </w: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Министерству труда и социальной защиты Российской Федерации совместно с Министерством финансов Российской Федерации давать разъяснения по вопросам, связанным с применением настоящего постановления.</w:t>
      </w: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31"/>
      <w:bookmarkEnd w:id="2"/>
      <w:r>
        <w:rPr>
          <w:rFonts w:ascii="Calibri" w:hAnsi="Calibri" w:cs="Calibri"/>
        </w:rPr>
        <w:t>Приложение N 1</w:t>
      </w: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19 декабря 2013 г. N 1189</w:t>
      </w: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" w:name="Par36"/>
      <w:bookmarkEnd w:id="3"/>
      <w:r>
        <w:rPr>
          <w:rFonts w:ascii="Calibri" w:hAnsi="Calibri" w:cs="Calibri"/>
        </w:rPr>
        <w:t>ЕЖЕМЕСЯЧНЫЕ, ЕЖЕГОДНЫЕ И ЕДИНОВРЕМЕННЫЕ КОМПЕНСАЦИИ</w:t>
      </w: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ИНЫЕ ВЫПЛАТЫ, УСТАНОВЛЕННЫЕ ЗАКОНОМ РОССИЙСКОЙ ФЕДЕРАЦИИ</w:t>
      </w: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"О СОЦИАЛЬНОЙ ЗАЩИТЕ ГРАЖДАН, ПОДВЕРГШИХСЯ ВОЗДЕЙСТВИЮ</w:t>
      </w: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РАДИАЦИИ ВСЛЕДСТВИЕ КАТАСТРОФЫ НА ЧЕРНОБЫЛЬСКОЙ АЭС",</w:t>
      </w: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ПОДЛЕЖАЩИЕ ИНДЕКСАЦИИ В 2014 ГОДУ</w:t>
      </w: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2E53F0" w:rsidSect="00836C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(рублей)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620"/>
        <w:gridCol w:w="2880"/>
      </w:tblGrid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компенсаций и иных выплат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Размер, установленный с 1 января 2014 г. (с учетом индексации)</w:t>
            </w: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500" w:type="dxa"/>
            <w:gridSpan w:val="2"/>
            <w:tcBorders>
              <w:top w:val="single" w:sz="4" w:space="0" w:color="auto"/>
            </w:tcBorders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4" w:name="Par45"/>
            <w:bookmarkEnd w:id="4"/>
            <w:r>
              <w:rPr>
                <w:rFonts w:ascii="Calibri" w:hAnsi="Calibri" w:cs="Calibri"/>
              </w:rPr>
              <w:t>I. Ежемесячные компенсации и иные выплаты</w:t>
            </w: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Ежемесячная денежная компенсация на приобретение продовольственных товаров (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пункт 13 части первой статьи 14</w:t>
              </w:r>
            </w:hyperlink>
            <w:r>
              <w:rPr>
                <w:rFonts w:ascii="Calibri" w:hAnsi="Calibri" w:cs="Calibri"/>
              </w:rPr>
              <w:t xml:space="preserve"> Закона)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740,66</w:t>
            </w: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Ежемесячная денежная компенсация на приобретение продовольственных товаров (</w:t>
            </w:r>
            <w:hyperlink r:id="rId14" w:history="1">
              <w:r>
                <w:rPr>
                  <w:rFonts w:ascii="Calibri" w:hAnsi="Calibri" w:cs="Calibri"/>
                  <w:color w:val="0000FF"/>
                </w:rPr>
                <w:t>пункт 3 части первой статьи 15</w:t>
              </w:r>
            </w:hyperlink>
            <w:r>
              <w:rPr>
                <w:rFonts w:ascii="Calibri" w:hAnsi="Calibri" w:cs="Calibri"/>
              </w:rPr>
              <w:t xml:space="preserve"> Закона)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493,74</w:t>
            </w: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Ежемесячная денежная компенсация в зависимости от времени проживания на территории зоны проживания с правом на отселение (</w:t>
            </w:r>
            <w:hyperlink r:id="rId15" w:history="1">
              <w:r>
                <w:rPr>
                  <w:rFonts w:ascii="Calibri" w:hAnsi="Calibri" w:cs="Calibri"/>
                  <w:color w:val="0000FF"/>
                </w:rPr>
                <w:t>пункт 1 части первой статьи 18</w:t>
              </w:r>
            </w:hyperlink>
            <w:r>
              <w:rPr>
                <w:rFonts w:ascii="Calibri" w:hAnsi="Calibri" w:cs="Calibri"/>
              </w:rPr>
              <w:t xml:space="preserve"> Закона):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pStyle w:val="ConsPlusNonformat"/>
            </w:pPr>
            <w:r>
              <w:t xml:space="preserve">  с 26 апреля 1986 г.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98,76</w:t>
            </w: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pStyle w:val="ConsPlusNonformat"/>
            </w:pPr>
            <w:r>
              <w:t xml:space="preserve">  со 2 декабря 1995 г.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49,38</w:t>
            </w: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Ежемесячная денежная компенсация детям, находившимся на территории зоны проживания с правом на отселение в состоянии внутриутробного развития и родившимся до 1 апреля 1987 г. (</w:t>
            </w:r>
            <w:hyperlink r:id="rId16" w:history="1">
              <w:r>
                <w:rPr>
                  <w:rFonts w:ascii="Calibri" w:hAnsi="Calibri" w:cs="Calibri"/>
                  <w:color w:val="0000FF"/>
                </w:rPr>
                <w:t>пункт 1 части первой статьи 18</w:t>
              </w:r>
            </w:hyperlink>
            <w:r>
              <w:rPr>
                <w:rFonts w:ascii="Calibri" w:hAnsi="Calibri" w:cs="Calibri"/>
              </w:rPr>
              <w:t xml:space="preserve"> Закона)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98,76</w:t>
            </w: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 Ежемесячная денежная компенсация работающим в организациях зоны проживания с правом на отселение в зависимости от времени проживания, работы (</w:t>
            </w:r>
            <w:hyperlink r:id="rId17" w:history="1">
              <w:r>
                <w:rPr>
                  <w:rFonts w:ascii="Calibri" w:hAnsi="Calibri" w:cs="Calibri"/>
                  <w:color w:val="0000FF"/>
                </w:rPr>
                <w:t>пункт 3 части первой статьи 18</w:t>
              </w:r>
            </w:hyperlink>
            <w:r>
              <w:rPr>
                <w:rFonts w:ascii="Calibri" w:hAnsi="Calibri" w:cs="Calibri"/>
              </w:rPr>
              <w:t xml:space="preserve"> Закона):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pStyle w:val="ConsPlusNonformat"/>
            </w:pPr>
            <w:r>
              <w:t xml:space="preserve">  с 26 апреля 1986 г.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493,74</w:t>
            </w: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pStyle w:val="ConsPlusNonformat"/>
            </w:pPr>
            <w:r>
              <w:t xml:space="preserve">  со 2 декабря 1995 г.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123,44</w:t>
            </w: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 Дополнительное пособие зарегистрированным в установленном порядке безработным в зоне проживания с правом на отселение (</w:t>
            </w:r>
            <w:hyperlink r:id="rId18" w:history="1">
              <w:r>
                <w:rPr>
                  <w:rFonts w:ascii="Calibri" w:hAnsi="Calibri" w:cs="Calibri"/>
                  <w:color w:val="0000FF"/>
                </w:rPr>
                <w:t>пункт 4 части первой статьи 18</w:t>
              </w:r>
            </w:hyperlink>
            <w:r>
              <w:rPr>
                <w:rFonts w:ascii="Calibri" w:hAnsi="Calibri" w:cs="Calibri"/>
              </w:rPr>
              <w:t xml:space="preserve"> Закона)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246,9</w:t>
            </w: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 Ежемесячная денежная компенсация при условии постоянного проживания до 2 декабря 1995 г. на территории зоны проживания с льготным социально-экономическим статусом (</w:t>
            </w:r>
            <w:hyperlink r:id="rId19" w:history="1">
              <w:r>
                <w:rPr>
                  <w:rFonts w:ascii="Calibri" w:hAnsi="Calibri" w:cs="Calibri"/>
                  <w:color w:val="0000FF"/>
                </w:rPr>
                <w:t>пункт 1 части второй статьи 19</w:t>
              </w:r>
            </w:hyperlink>
            <w:r>
              <w:rPr>
                <w:rFonts w:ascii="Calibri" w:hAnsi="Calibri" w:cs="Calibri"/>
              </w:rPr>
              <w:t xml:space="preserve"> Закона)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49,38</w:t>
            </w: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 Ежемесячная денежная компенсация работающим в организациях зоны проживания с льготным социально-экономическим статусом при условии постоянного проживания (работы) до 2 декабря 1995 г. (</w:t>
            </w:r>
            <w:hyperlink r:id="rId20" w:history="1">
              <w:r>
                <w:rPr>
                  <w:rFonts w:ascii="Calibri" w:hAnsi="Calibri" w:cs="Calibri"/>
                  <w:color w:val="0000FF"/>
                </w:rPr>
                <w:t>пункт 2 части второй статьи 19</w:t>
              </w:r>
            </w:hyperlink>
            <w:r>
              <w:rPr>
                <w:rFonts w:ascii="Calibri" w:hAnsi="Calibri" w:cs="Calibri"/>
              </w:rPr>
              <w:t xml:space="preserve"> Закона)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197,52</w:t>
            </w: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9. Дополнительное пособие зарегистрированным в установленном порядке безработным при условии постоянного проживания до 2 декабря 1995 г. в зоне проживания с льготным социально-экономическим статусом (</w:t>
            </w:r>
            <w:hyperlink r:id="rId21" w:history="1">
              <w:r>
                <w:rPr>
                  <w:rFonts w:ascii="Calibri" w:hAnsi="Calibri" w:cs="Calibri"/>
                  <w:color w:val="0000FF"/>
                </w:rPr>
                <w:t>пункт 3 части второй статьи 19</w:t>
              </w:r>
            </w:hyperlink>
            <w:r>
              <w:rPr>
                <w:rFonts w:ascii="Calibri" w:hAnsi="Calibri" w:cs="Calibri"/>
              </w:rPr>
              <w:t xml:space="preserve"> Закона)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123,44</w:t>
            </w: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 Ежемесячная денежная компенсация в зависимости от времени проживания в зоне отселения до переселения в другие районы (</w:t>
            </w:r>
            <w:hyperlink r:id="rId22" w:history="1">
              <w:r>
                <w:rPr>
                  <w:rFonts w:ascii="Calibri" w:hAnsi="Calibri" w:cs="Calibri"/>
                  <w:color w:val="0000FF"/>
                </w:rPr>
                <w:t>пункт 1 части второй статьи 20</w:t>
              </w:r>
            </w:hyperlink>
            <w:r>
              <w:rPr>
                <w:rFonts w:ascii="Calibri" w:hAnsi="Calibri" w:cs="Calibri"/>
              </w:rPr>
              <w:t xml:space="preserve"> Закона):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pStyle w:val="ConsPlusNonformat"/>
            </w:pPr>
            <w:r>
              <w:t xml:space="preserve">  с 26 апреля 1986 г.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148,14</w:t>
            </w: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pStyle w:val="ConsPlusNonformat"/>
            </w:pPr>
            <w:r>
              <w:t xml:space="preserve">  со 2 декабря 1995 г.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98,76</w:t>
            </w: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 Ежемесячная денежная компенсация детям, находившимся на территории зоны отселения в состоянии внутриутробного развития и родившимся до 1 апреля 1987 г. (</w:t>
            </w:r>
            <w:hyperlink r:id="rId23" w:history="1">
              <w:r>
                <w:rPr>
                  <w:rFonts w:ascii="Calibri" w:hAnsi="Calibri" w:cs="Calibri"/>
                  <w:color w:val="0000FF"/>
                </w:rPr>
                <w:t>пункт 1 части второй статьи 20</w:t>
              </w:r>
            </w:hyperlink>
            <w:r>
              <w:rPr>
                <w:rFonts w:ascii="Calibri" w:hAnsi="Calibri" w:cs="Calibri"/>
              </w:rPr>
              <w:t xml:space="preserve"> Закона)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148,14</w:t>
            </w: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 Ежемесячная денежная компенсация работающим в организациях зоны отселения до их переселения в другие районы в зависимости от времени проживания, работы (</w:t>
            </w:r>
            <w:hyperlink r:id="rId24" w:history="1">
              <w:r>
                <w:rPr>
                  <w:rFonts w:ascii="Calibri" w:hAnsi="Calibri" w:cs="Calibri"/>
                  <w:color w:val="0000FF"/>
                </w:rPr>
                <w:t>пункт 3 части второй статьи 20</w:t>
              </w:r>
            </w:hyperlink>
            <w:r>
              <w:rPr>
                <w:rFonts w:ascii="Calibri" w:hAnsi="Calibri" w:cs="Calibri"/>
              </w:rPr>
              <w:t xml:space="preserve"> Закона):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pStyle w:val="ConsPlusNonformat"/>
            </w:pPr>
            <w:r>
              <w:t xml:space="preserve">  с 26 апреля 1986 г.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987,55</w:t>
            </w: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pStyle w:val="ConsPlusNonformat"/>
            </w:pPr>
            <w:r>
              <w:t xml:space="preserve">  со 2 декабря 1995 г.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493,74</w:t>
            </w: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 Дополнительное пособие зарегистрированным в установленном порядке безработным в зоне отселения до их переселения в другие районы (</w:t>
            </w:r>
            <w:hyperlink r:id="rId25" w:history="1">
              <w:r>
                <w:rPr>
                  <w:rFonts w:ascii="Calibri" w:hAnsi="Calibri" w:cs="Calibri"/>
                  <w:color w:val="0000FF"/>
                </w:rPr>
                <w:t>пункт 4 части второй статьи 20</w:t>
              </w:r>
            </w:hyperlink>
            <w:r>
              <w:rPr>
                <w:rFonts w:ascii="Calibri" w:hAnsi="Calibri" w:cs="Calibri"/>
              </w:rPr>
              <w:t xml:space="preserve"> Закона)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493,74</w:t>
            </w: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 Ежемесячная денежная компенсация в возмещение вреда, причиненного здоровью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 (</w:t>
            </w:r>
            <w:hyperlink r:id="rId26" w:history="1">
              <w:r>
                <w:rPr>
                  <w:rFonts w:ascii="Calibri" w:hAnsi="Calibri" w:cs="Calibri"/>
                  <w:color w:val="0000FF"/>
                </w:rPr>
                <w:t>пункт 15 части первой статьи 14</w:t>
              </w:r>
            </w:hyperlink>
            <w:r>
              <w:rPr>
                <w:rFonts w:ascii="Calibri" w:hAnsi="Calibri" w:cs="Calibri"/>
              </w:rPr>
              <w:t xml:space="preserve"> Закона):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pStyle w:val="ConsPlusNonformat"/>
            </w:pPr>
            <w:r>
              <w:t xml:space="preserve">  инвалидам I группы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15486,48</w:t>
            </w: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pStyle w:val="ConsPlusNonformat"/>
            </w:pPr>
            <w:r>
              <w:t xml:space="preserve">  инвалидам II группы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7743,25</w:t>
            </w: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pStyle w:val="ConsPlusNonformat"/>
            </w:pPr>
            <w:r>
              <w:t xml:space="preserve">  инвалидам III группы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3097,29</w:t>
            </w: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 Ежемесячная денежная компенсация в возмещение вреда, причиненного здоровью в связи с радиационным воздействием вследствие чернобыльской катастрофы и повлекшего утрату трудоспособности (без установления инвалидности) (</w:t>
            </w:r>
            <w:hyperlink r:id="rId27" w:history="1">
              <w:r>
                <w:rPr>
                  <w:rFonts w:ascii="Calibri" w:hAnsi="Calibri" w:cs="Calibri"/>
                  <w:color w:val="0000FF"/>
                </w:rPr>
                <w:t>пункт 4 части первой статьи 15</w:t>
              </w:r>
            </w:hyperlink>
            <w:r>
              <w:rPr>
                <w:rFonts w:ascii="Calibri" w:hAnsi="Calibri" w:cs="Calibri"/>
              </w:rPr>
              <w:t xml:space="preserve"> Закона)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774,34</w:t>
            </w: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16. Ежемесячная денежная выплата в повышенном размере пенсий и пособий неработающим пенсионерам и инвалидам, детям-инвалидам в зависимости от времени проживания на территории зоны проживания с правом на </w:t>
            </w:r>
            <w:r>
              <w:rPr>
                <w:rFonts w:ascii="Calibri" w:hAnsi="Calibri" w:cs="Calibri"/>
              </w:rPr>
              <w:lastRenderedPageBreak/>
              <w:t>отселение (</w:t>
            </w:r>
            <w:hyperlink r:id="rId28" w:history="1">
              <w:r>
                <w:rPr>
                  <w:rFonts w:ascii="Calibri" w:hAnsi="Calibri" w:cs="Calibri"/>
                  <w:color w:val="0000FF"/>
                </w:rPr>
                <w:t>пункт 4 части первой статьи 18</w:t>
              </w:r>
            </w:hyperlink>
            <w:r>
              <w:rPr>
                <w:rFonts w:ascii="Calibri" w:hAnsi="Calibri" w:cs="Calibri"/>
              </w:rPr>
              <w:t xml:space="preserve"> Закона):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pStyle w:val="ConsPlusNonformat"/>
            </w:pPr>
            <w:r>
              <w:lastRenderedPageBreak/>
              <w:t xml:space="preserve">  с 26 апреля 1986 г.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686,31</w:t>
            </w: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pStyle w:val="ConsPlusNonformat"/>
            </w:pPr>
            <w:r>
              <w:t xml:space="preserve">  со 2 декабря 1995 г.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228,76</w:t>
            </w: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 Ежемесячная денежная выплата в повышенном размере пенсий и пособий неработающим пенсионерам и инвалидам, детям-инвалидам при условии постоянного проживания до 2 декабря 1995 г. на территории зоны проживания с льготным социально-экономическим статусом (</w:t>
            </w:r>
            <w:hyperlink r:id="rId29" w:history="1">
              <w:r>
                <w:rPr>
                  <w:rFonts w:ascii="Calibri" w:hAnsi="Calibri" w:cs="Calibri"/>
                  <w:color w:val="0000FF"/>
                </w:rPr>
                <w:t>пункт 3 части второй статьи 19</w:t>
              </w:r>
            </w:hyperlink>
            <w:r>
              <w:rPr>
                <w:rFonts w:ascii="Calibri" w:hAnsi="Calibri" w:cs="Calibri"/>
              </w:rPr>
              <w:t xml:space="preserve"> Закона)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149,88</w:t>
            </w: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 Ежемесячная денежная выплата в повышенном размере пенсий и пособий неработающим пенсионерам и инвалидам, детям-инвалидам в зависимости от времени проживания в зоне отселения до их переселения в другие районы (</w:t>
            </w:r>
            <w:hyperlink r:id="rId30" w:history="1">
              <w:r>
                <w:rPr>
                  <w:rFonts w:ascii="Calibri" w:hAnsi="Calibri" w:cs="Calibri"/>
                  <w:color w:val="0000FF"/>
                </w:rPr>
                <w:t>пункт 4 части второй статьи 20</w:t>
              </w:r>
            </w:hyperlink>
            <w:r>
              <w:rPr>
                <w:rFonts w:ascii="Calibri" w:hAnsi="Calibri" w:cs="Calibri"/>
              </w:rPr>
              <w:t xml:space="preserve"> Закона):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pStyle w:val="ConsPlusNonformat"/>
            </w:pPr>
            <w:r>
              <w:t xml:space="preserve">  с 26 апреля 1986 г.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1372,58</w:t>
            </w: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pStyle w:val="ConsPlusNonformat"/>
            </w:pPr>
            <w:r>
              <w:t xml:space="preserve">  со 2 декабря 1995 г.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457,52</w:t>
            </w: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 Ежемесячная денежная компенсация на питание ребенка в детских дошкольных учреждениях, специализированных детских учреждениях лечебного и санаторного типа (</w:t>
            </w:r>
            <w:hyperlink r:id="rId31" w:history="1">
              <w:r>
                <w:rPr>
                  <w:rFonts w:ascii="Calibri" w:hAnsi="Calibri" w:cs="Calibri"/>
                  <w:color w:val="0000FF"/>
                </w:rPr>
                <w:t>пункт 12 части первой статьи 14</w:t>
              </w:r>
            </w:hyperlink>
            <w:r>
              <w:rPr>
                <w:rFonts w:ascii="Calibri" w:hAnsi="Calibri" w:cs="Calibri"/>
              </w:rPr>
              <w:t xml:space="preserve"> Закона)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181,99</w:t>
            </w: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 Ежемесячная компенсация на питание с молочной кухни для детей до 3 лет (</w:t>
            </w:r>
            <w:hyperlink r:id="rId32" w:history="1">
              <w:r>
                <w:rPr>
                  <w:rFonts w:ascii="Calibri" w:hAnsi="Calibri" w:cs="Calibri"/>
                  <w:color w:val="0000FF"/>
                </w:rPr>
                <w:t>пункт 8 части первой статьи 18</w:t>
              </w:r>
            </w:hyperlink>
            <w:r>
              <w:rPr>
                <w:rFonts w:ascii="Calibri" w:hAnsi="Calibri" w:cs="Calibri"/>
              </w:rPr>
              <w:t xml:space="preserve"> Закона):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pStyle w:val="ConsPlusNonformat"/>
            </w:pPr>
            <w:r>
              <w:t xml:space="preserve">  детям первого года жизни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465,06</w:t>
            </w: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pStyle w:val="ConsPlusNonformat"/>
            </w:pPr>
            <w:r>
              <w:t xml:space="preserve">  детям второго и третьего года жизни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404,4</w:t>
            </w: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 Ежемесячная компенсация на питание детей в детских дошкольных учреждениях, а также в случае, если ребенок с 3-летнего возраста не посещает детское дошкольное учреждение по медицинским показаниям (</w:t>
            </w:r>
            <w:hyperlink r:id="rId33" w:history="1">
              <w:r>
                <w:rPr>
                  <w:rFonts w:ascii="Calibri" w:hAnsi="Calibri" w:cs="Calibri"/>
                  <w:color w:val="0000FF"/>
                </w:rPr>
                <w:t>пункт 9 части первой статьи 18</w:t>
              </w:r>
            </w:hyperlink>
            <w:r>
              <w:rPr>
                <w:rFonts w:ascii="Calibri" w:hAnsi="Calibri" w:cs="Calibri"/>
              </w:rPr>
              <w:t xml:space="preserve"> Закона)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363,97</w:t>
            </w: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22. Ежемесячная компенсация на питание лиц, обучающихся в государственных и муниципальных организациях, осуществляющих образовательную деятельность по имеющим государственную аккредитацию основным общеобразовательным программам, программам подготовки квалифицированных рабочих, служащих, а также лиц, обучающихся за счет средств соответствующих бюджетов бюджетной системы Российской Федерации в порядке, установленном Федеральным </w:t>
            </w:r>
            <w:hyperlink r:id="rId34" w:history="1">
              <w:r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>
              <w:rPr>
                <w:rFonts w:ascii="Calibri" w:hAnsi="Calibri" w:cs="Calibri"/>
              </w:rPr>
              <w:t xml:space="preserve"> "Об образовании в Российской Федерации", по имеющим государственную аккредитацию основным общеобразовательным программам, </w:t>
            </w:r>
            <w:r>
              <w:rPr>
                <w:rFonts w:ascii="Calibri" w:hAnsi="Calibri" w:cs="Calibri"/>
              </w:rPr>
              <w:lastRenderedPageBreak/>
              <w:t>образовательным программам среднего профессионального образования в период освоения указанных образовательных программ (</w:t>
            </w:r>
            <w:hyperlink r:id="rId35" w:history="1">
              <w:r>
                <w:rPr>
                  <w:rFonts w:ascii="Calibri" w:hAnsi="Calibri" w:cs="Calibri"/>
                  <w:color w:val="0000FF"/>
                </w:rPr>
                <w:t>пункт 10 части первой статьи 18</w:t>
              </w:r>
            </w:hyperlink>
            <w:r>
              <w:rPr>
                <w:rFonts w:ascii="Calibri" w:hAnsi="Calibri" w:cs="Calibri"/>
              </w:rPr>
              <w:t xml:space="preserve"> Закона)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141,54</w:t>
            </w: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23. Ежемесячная компенсация на питание с молочной кухни для детей до 3 лет (</w:t>
            </w:r>
            <w:hyperlink r:id="rId36" w:history="1">
              <w:r>
                <w:rPr>
                  <w:rFonts w:ascii="Calibri" w:hAnsi="Calibri" w:cs="Calibri"/>
                  <w:color w:val="0000FF"/>
                </w:rPr>
                <w:t>пункт 6 части второй статьи 19</w:t>
              </w:r>
            </w:hyperlink>
            <w:r>
              <w:rPr>
                <w:rFonts w:ascii="Calibri" w:hAnsi="Calibri" w:cs="Calibri"/>
              </w:rPr>
              <w:t xml:space="preserve"> Закона):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pStyle w:val="ConsPlusNonformat"/>
            </w:pPr>
            <w:r>
              <w:t xml:space="preserve">  детям первого года жизни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465,06</w:t>
            </w: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pStyle w:val="ConsPlusNonformat"/>
            </w:pPr>
            <w:r>
              <w:t xml:space="preserve">  детям второго и третьего года жизни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404,4</w:t>
            </w: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 Ежемесячная компенсация на питание детей в детских дошкольных учреждениях (</w:t>
            </w:r>
            <w:hyperlink r:id="rId37" w:history="1">
              <w:r>
                <w:rPr>
                  <w:rFonts w:ascii="Calibri" w:hAnsi="Calibri" w:cs="Calibri"/>
                  <w:color w:val="0000FF"/>
                </w:rPr>
                <w:t>пункт 7 части второй статьи 19</w:t>
              </w:r>
            </w:hyperlink>
            <w:r>
              <w:rPr>
                <w:rFonts w:ascii="Calibri" w:hAnsi="Calibri" w:cs="Calibri"/>
              </w:rPr>
              <w:t xml:space="preserve"> Закона)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363,97</w:t>
            </w: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 Ежемесячная компенсация на питание школьников, если они не посещают школу в период учебного процесса по медицинским показаниям (</w:t>
            </w:r>
            <w:hyperlink r:id="rId38" w:history="1">
              <w:r>
                <w:rPr>
                  <w:rFonts w:ascii="Calibri" w:hAnsi="Calibri" w:cs="Calibri"/>
                  <w:color w:val="0000FF"/>
                </w:rPr>
                <w:t>пункт 3 части первой статьи 25</w:t>
              </w:r>
            </w:hyperlink>
            <w:r>
              <w:rPr>
                <w:rFonts w:ascii="Calibri" w:hAnsi="Calibri" w:cs="Calibri"/>
              </w:rPr>
              <w:t xml:space="preserve"> Закона)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70,78</w:t>
            </w: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 Ежемесячная компенсация на питание дошкольников, если они не посещают дошкольное учреждение по медицинским показаниям (</w:t>
            </w:r>
            <w:hyperlink r:id="rId39" w:history="1">
              <w:r>
                <w:rPr>
                  <w:rFonts w:ascii="Calibri" w:hAnsi="Calibri" w:cs="Calibri"/>
                  <w:color w:val="0000FF"/>
                </w:rPr>
                <w:t>пункт 3 части первой статьи 25</w:t>
              </w:r>
            </w:hyperlink>
            <w:r>
              <w:rPr>
                <w:rFonts w:ascii="Calibri" w:hAnsi="Calibri" w:cs="Calibri"/>
              </w:rPr>
              <w:t xml:space="preserve"> Закона)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363,97</w:t>
            </w: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 Ежемесячная компенсация за потерю кормильца - участника ликвидации последствий катастрофы на Чернобыльской АЭС на каждого нетрудоспособного члена семьи независимо от размера пенсии (</w:t>
            </w:r>
            <w:hyperlink r:id="rId40" w:history="1">
              <w:r>
                <w:rPr>
                  <w:rFonts w:ascii="Calibri" w:hAnsi="Calibri" w:cs="Calibri"/>
                  <w:color w:val="0000FF"/>
                </w:rPr>
                <w:t>часть вторая статьи 41</w:t>
              </w:r>
            </w:hyperlink>
            <w:r>
              <w:rPr>
                <w:rFonts w:ascii="Calibri" w:hAnsi="Calibri" w:cs="Calibri"/>
              </w:rPr>
              <w:t xml:space="preserve"> Закона)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187,35</w:t>
            </w: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500" w:type="dxa"/>
            <w:gridSpan w:val="2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5" w:name="Par138"/>
            <w:bookmarkEnd w:id="5"/>
            <w:r>
              <w:rPr>
                <w:rFonts w:ascii="Calibri" w:hAnsi="Calibri" w:cs="Calibri"/>
              </w:rPr>
              <w:t>II. Ежегодные и единовременные компенсации и иные выплаты</w:t>
            </w: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 Ежегодная компенсация на оздоровление (</w:t>
            </w:r>
            <w:hyperlink r:id="rId41" w:history="1">
              <w:r>
                <w:rPr>
                  <w:rFonts w:ascii="Calibri" w:hAnsi="Calibri" w:cs="Calibri"/>
                  <w:color w:val="0000FF"/>
                </w:rPr>
                <w:t>пункт 13 статьи 17</w:t>
              </w:r>
            </w:hyperlink>
            <w:r>
              <w:rPr>
                <w:rFonts w:ascii="Calibri" w:hAnsi="Calibri" w:cs="Calibri"/>
              </w:rPr>
              <w:t xml:space="preserve"> Закона)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246,9</w:t>
            </w: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 Ежегодная компенсация за вред здоровью вследствие чернобыльской катастрофы (</w:t>
            </w:r>
            <w:hyperlink r:id="rId42" w:history="1">
              <w:r>
                <w:rPr>
                  <w:rFonts w:ascii="Calibri" w:hAnsi="Calibri" w:cs="Calibri"/>
                  <w:color w:val="0000FF"/>
                </w:rPr>
                <w:t>часть первая статьи 39</w:t>
              </w:r>
            </w:hyperlink>
            <w:r>
              <w:rPr>
                <w:rFonts w:ascii="Calibri" w:hAnsi="Calibri" w:cs="Calibri"/>
              </w:rPr>
              <w:t xml:space="preserve"> Закона)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pStyle w:val="ConsPlusNonformat"/>
            </w:pPr>
            <w:r>
              <w:t xml:space="preserve">  инвалидам I и II групп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1234,44</w:t>
            </w: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pStyle w:val="ConsPlusNonformat"/>
            </w:pPr>
            <w:r>
              <w:t xml:space="preserve">  инвалидам III группы и лицам (в том</w:t>
            </w:r>
          </w:p>
          <w:p w:rsidR="002E53F0" w:rsidRDefault="002E53F0">
            <w:pPr>
              <w:pStyle w:val="ConsPlusNonformat"/>
            </w:pPr>
            <w:r>
              <w:t xml:space="preserve">  числе детям и подросткам), перенесшим</w:t>
            </w:r>
          </w:p>
          <w:p w:rsidR="002E53F0" w:rsidRDefault="002E53F0">
            <w:pPr>
              <w:pStyle w:val="ConsPlusNonformat"/>
            </w:pPr>
            <w:r>
              <w:t xml:space="preserve">  лучевую болезнь и другие заболевания</w:t>
            </w:r>
          </w:p>
          <w:p w:rsidR="002E53F0" w:rsidRDefault="002E53F0">
            <w:pPr>
              <w:pStyle w:val="ConsPlusNonformat"/>
            </w:pPr>
            <w:r>
              <w:t xml:space="preserve">  вследствие чернобыльской катастрофы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987,55</w:t>
            </w: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 Ежегодная компенсация на оздоровление (</w:t>
            </w:r>
            <w:hyperlink r:id="rId43" w:history="1">
              <w:r>
                <w:rPr>
                  <w:rFonts w:ascii="Calibri" w:hAnsi="Calibri" w:cs="Calibri"/>
                  <w:color w:val="0000FF"/>
                </w:rPr>
                <w:t>статья 40</w:t>
              </w:r>
            </w:hyperlink>
            <w:r>
              <w:rPr>
                <w:rFonts w:ascii="Calibri" w:hAnsi="Calibri" w:cs="Calibri"/>
              </w:rPr>
              <w:t xml:space="preserve"> Закона)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pStyle w:val="ConsPlusNonformat"/>
            </w:pPr>
            <w:r>
              <w:t xml:space="preserve">  гражданам, указанным в </w:t>
            </w:r>
            <w:hyperlink r:id="rId44" w:history="1">
              <w:r>
                <w:rPr>
                  <w:color w:val="0000FF"/>
                </w:rPr>
                <w:t>пункте 3</w:t>
              </w:r>
            </w:hyperlink>
            <w:r>
              <w:t xml:space="preserve"> части</w:t>
            </w:r>
          </w:p>
          <w:p w:rsidR="002E53F0" w:rsidRDefault="002E53F0">
            <w:pPr>
              <w:pStyle w:val="ConsPlusNonformat"/>
            </w:pPr>
            <w:r>
              <w:t xml:space="preserve">  первой статьи 13 Закона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740,66</w:t>
            </w: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pStyle w:val="ConsPlusNonformat"/>
            </w:pPr>
            <w:r>
              <w:t xml:space="preserve">  гражданам, указанным в </w:t>
            </w:r>
            <w:hyperlink r:id="rId45" w:history="1">
              <w:r>
                <w:rPr>
                  <w:color w:val="0000FF"/>
                </w:rPr>
                <w:t>пункте 4</w:t>
              </w:r>
            </w:hyperlink>
            <w:r>
              <w:t xml:space="preserve"> части</w:t>
            </w:r>
          </w:p>
          <w:p w:rsidR="002E53F0" w:rsidRDefault="002E53F0">
            <w:pPr>
              <w:pStyle w:val="ConsPlusNonformat"/>
            </w:pPr>
            <w:r>
              <w:t xml:space="preserve">  первой статьи 13 Закона, принимавшим</w:t>
            </w:r>
          </w:p>
          <w:p w:rsidR="002E53F0" w:rsidRDefault="002E53F0">
            <w:pPr>
              <w:pStyle w:val="ConsPlusNonformat"/>
            </w:pPr>
            <w:r>
              <w:t xml:space="preserve">  участие в ликвидации последствий</w:t>
            </w:r>
          </w:p>
          <w:p w:rsidR="002E53F0" w:rsidRDefault="002E53F0">
            <w:pPr>
              <w:pStyle w:val="ConsPlusNonformat"/>
            </w:pPr>
            <w:r>
              <w:t xml:space="preserve">  катастрофы на Чернобыльской АЭС в 1988</w:t>
            </w:r>
          </w:p>
          <w:p w:rsidR="002E53F0" w:rsidRDefault="002E53F0">
            <w:pPr>
              <w:pStyle w:val="ConsPlusNonformat"/>
            </w:pPr>
            <w:r>
              <w:t xml:space="preserve">  году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493,74</w:t>
            </w: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pStyle w:val="ConsPlusNonformat"/>
            </w:pPr>
            <w:r>
              <w:lastRenderedPageBreak/>
              <w:t xml:space="preserve">  гражданам, указанным в </w:t>
            </w:r>
            <w:hyperlink r:id="rId46" w:history="1">
              <w:r>
                <w:rPr>
                  <w:color w:val="0000FF"/>
                </w:rPr>
                <w:t>пункте 4</w:t>
              </w:r>
            </w:hyperlink>
            <w:r>
              <w:t xml:space="preserve"> части</w:t>
            </w:r>
          </w:p>
          <w:p w:rsidR="002E53F0" w:rsidRDefault="002E53F0">
            <w:pPr>
              <w:pStyle w:val="ConsPlusNonformat"/>
            </w:pPr>
            <w:r>
              <w:t xml:space="preserve">  первой статьи 13 Закона, принимавшим</w:t>
            </w:r>
          </w:p>
          <w:p w:rsidR="002E53F0" w:rsidRDefault="002E53F0">
            <w:pPr>
              <w:pStyle w:val="ConsPlusNonformat"/>
            </w:pPr>
            <w:r>
              <w:t xml:space="preserve">  участие в ликвидации последствий</w:t>
            </w:r>
          </w:p>
          <w:p w:rsidR="002E53F0" w:rsidRDefault="002E53F0">
            <w:pPr>
              <w:pStyle w:val="ConsPlusNonformat"/>
            </w:pPr>
            <w:r>
              <w:t xml:space="preserve">  катастрофы на Чернобыльской АЭС в 1989</w:t>
            </w:r>
          </w:p>
          <w:p w:rsidR="002E53F0" w:rsidRDefault="002E53F0">
            <w:pPr>
              <w:pStyle w:val="ConsPlusNonformat"/>
            </w:pPr>
            <w:r>
              <w:t xml:space="preserve">  - 1990 годах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246,9</w:t>
            </w: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 Ежегодная компенсация детям, потерявшим кормильца (</w:t>
            </w:r>
            <w:hyperlink r:id="rId47" w:history="1">
              <w:r>
                <w:rPr>
                  <w:rFonts w:ascii="Calibri" w:hAnsi="Calibri" w:cs="Calibri"/>
                  <w:color w:val="0000FF"/>
                </w:rPr>
                <w:t>часть третья статьи 41</w:t>
              </w:r>
            </w:hyperlink>
            <w:r>
              <w:rPr>
                <w:rFonts w:ascii="Calibri" w:hAnsi="Calibri" w:cs="Calibri"/>
              </w:rPr>
              <w:t xml:space="preserve"> Закона)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246,9</w:t>
            </w: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32. Единовременное пособие в связи с переездом на новое место жительства на каждого переселяющегося члена семьи (</w:t>
            </w:r>
            <w:hyperlink r:id="rId48" w:history="1">
              <w:r>
                <w:rPr>
                  <w:rFonts w:ascii="Calibri" w:hAnsi="Calibri" w:cs="Calibri"/>
                  <w:color w:val="0000FF"/>
                </w:rPr>
                <w:t>пункт 5 статьи 17</w:t>
              </w:r>
            </w:hyperlink>
            <w:r>
              <w:rPr>
                <w:rFonts w:ascii="Calibri" w:hAnsi="Calibri" w:cs="Calibri"/>
              </w:rPr>
              <w:t xml:space="preserve"> Закона)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1234,44</w:t>
            </w: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33. Единовременное пособие беременным женщинам, вставшим на учет в женской консультации в ранние сроки беременности (до 12 недель) (</w:t>
            </w:r>
            <w:hyperlink r:id="rId49" w:history="1">
              <w:r>
                <w:rPr>
                  <w:rFonts w:ascii="Calibri" w:hAnsi="Calibri" w:cs="Calibri"/>
                  <w:color w:val="0000FF"/>
                </w:rPr>
                <w:t>пункт 6 части первой статьи 18</w:t>
              </w:r>
            </w:hyperlink>
            <w:r>
              <w:rPr>
                <w:rFonts w:ascii="Calibri" w:hAnsi="Calibri" w:cs="Calibri"/>
              </w:rPr>
              <w:t xml:space="preserve"> Закона)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123,44</w:t>
            </w: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 Единовременная компенсация за вред здоровью (</w:t>
            </w:r>
            <w:hyperlink r:id="rId50" w:history="1">
              <w:r>
                <w:rPr>
                  <w:rFonts w:ascii="Calibri" w:hAnsi="Calibri" w:cs="Calibri"/>
                  <w:color w:val="0000FF"/>
                </w:rPr>
                <w:t>часть вторая статьи 39</w:t>
              </w:r>
            </w:hyperlink>
            <w:r>
              <w:rPr>
                <w:rFonts w:ascii="Calibri" w:hAnsi="Calibri" w:cs="Calibri"/>
              </w:rPr>
              <w:t xml:space="preserve"> Закона)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pStyle w:val="ConsPlusNonformat"/>
            </w:pPr>
            <w:r>
              <w:t xml:space="preserve">  инвалидам I группы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24688,6</w:t>
            </w: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pStyle w:val="ConsPlusNonformat"/>
            </w:pPr>
            <w:r>
              <w:t xml:space="preserve">  инвалидам II группы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17282,03</w:t>
            </w: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pStyle w:val="ConsPlusNonformat"/>
            </w:pPr>
            <w:r>
              <w:t xml:space="preserve">  инвалидам III группы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12344,33</w:t>
            </w: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35. Единовременная компенсация (</w:t>
            </w:r>
            <w:hyperlink r:id="rId51" w:history="1">
              <w:r>
                <w:rPr>
                  <w:rFonts w:ascii="Calibri" w:hAnsi="Calibri" w:cs="Calibri"/>
                  <w:color w:val="0000FF"/>
                </w:rPr>
                <w:t>часть четвертая статьи 39</w:t>
              </w:r>
            </w:hyperlink>
            <w:r>
              <w:rPr>
                <w:rFonts w:ascii="Calibri" w:hAnsi="Calibri" w:cs="Calibri"/>
              </w:rPr>
              <w:t xml:space="preserve"> Закона)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семьям, потерявшим кормильца вследствие чернобыльской катастрофы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24688,6</w:t>
            </w: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родителям погибшего</w:t>
            </w:r>
          </w:p>
        </w:tc>
        <w:tc>
          <w:tcPr>
            <w:tcW w:w="288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12344,33</w:t>
            </w: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  <w:tcBorders>
              <w:bottom w:val="single" w:sz="4" w:space="0" w:color="auto"/>
            </w:tcBorders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 Пособие на погребение (</w:t>
            </w:r>
            <w:hyperlink r:id="rId52" w:history="1">
              <w:r>
                <w:rPr>
                  <w:rFonts w:ascii="Calibri" w:hAnsi="Calibri" w:cs="Calibri"/>
                  <w:color w:val="0000FF"/>
                </w:rPr>
                <w:t>часть четвертая статьи 14</w:t>
              </w:r>
            </w:hyperlink>
            <w:r>
              <w:rPr>
                <w:rFonts w:ascii="Calibri" w:hAnsi="Calibri" w:cs="Calibri"/>
              </w:rPr>
              <w:t xml:space="preserve"> Закона)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9393,72</w:t>
            </w:r>
          </w:p>
        </w:tc>
      </w:tr>
    </w:tbl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6" w:name="Par194"/>
      <w:bookmarkEnd w:id="6"/>
      <w:r>
        <w:rPr>
          <w:rFonts w:ascii="Calibri" w:hAnsi="Calibri" w:cs="Calibri"/>
        </w:rPr>
        <w:t>Приложение N 2</w:t>
      </w: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19 декабря 2013 г. N 1189</w:t>
      </w: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" w:name="Par199"/>
      <w:bookmarkEnd w:id="7"/>
      <w:r>
        <w:rPr>
          <w:rFonts w:ascii="Calibri" w:hAnsi="Calibri" w:cs="Calibri"/>
        </w:rPr>
        <w:t>ЕЖЕМЕСЯЧНЫЕ ДЕНЕЖНЫЕ КОМПЕНСАЦИИ,</w:t>
      </w: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УСТАНОВЛЕННЫЕ ФЕДЕРАЛЬНЫМ ЗАКОНОМ "О СОЦИАЛЬНОЙ ЗАЩИТЕ</w:t>
      </w: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ГРАЖДАН РОССИЙСКОЙ ФЕДЕРАЦИИ, ПОДВЕРГШИХСЯ ВОЗДЕЙСТВИЮ</w:t>
      </w: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РАДИАЦИИ ВСЛЕДСТВИЕ АВАРИИ В 1957 ГОДУ НА ПРОИЗВОДСТВЕННОМ</w:t>
      </w: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ОБЪЕДИНЕНИИ "МАЯК" И СБРОСОВ РАДИОАКТИВНЫХ ОТХОДОВ В РЕКУ</w:t>
      </w: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ТЕЧА", ПОДЛЕЖАЩИЕ ИНДЕКСАЦИИ В 2014 ГОДУ</w:t>
      </w: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(рублей)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00"/>
        <w:gridCol w:w="3360"/>
      </w:tblGrid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ежемесячных денежных компенсаций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Размер, установленный с 1 января 2014 г. за полный месяц (с учетом индексации)</w:t>
            </w: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00" w:type="dxa"/>
            <w:tcBorders>
              <w:top w:val="single" w:sz="4" w:space="0" w:color="auto"/>
            </w:tcBorders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Ежемесячная денежная компенсация (</w:t>
            </w:r>
            <w:hyperlink r:id="rId53" w:history="1">
              <w:r>
                <w:rPr>
                  <w:rFonts w:ascii="Calibri" w:hAnsi="Calibri" w:cs="Calibri"/>
                  <w:color w:val="0000FF"/>
                </w:rPr>
                <w:t>статья 8</w:t>
              </w:r>
            </w:hyperlink>
            <w:r>
              <w:rPr>
                <w:rFonts w:ascii="Calibri" w:hAnsi="Calibri" w:cs="Calibri"/>
              </w:rPr>
              <w:t xml:space="preserve"> Федерального закона)</w:t>
            </w:r>
          </w:p>
        </w:tc>
        <w:tc>
          <w:tcPr>
            <w:tcW w:w="3360" w:type="dxa"/>
            <w:tcBorders>
              <w:top w:val="single" w:sz="4" w:space="0" w:color="auto"/>
            </w:tcBorders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493,74</w:t>
            </w: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00" w:type="dxa"/>
            <w:tcBorders>
              <w:bottom w:val="single" w:sz="4" w:space="0" w:color="auto"/>
            </w:tcBorders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Ежемесячная денежная компенсация (</w:t>
            </w:r>
            <w:hyperlink r:id="rId54" w:history="1">
              <w:r>
                <w:rPr>
                  <w:rFonts w:ascii="Calibri" w:hAnsi="Calibri" w:cs="Calibri"/>
                  <w:color w:val="0000FF"/>
                </w:rPr>
                <w:t>статья 9</w:t>
              </w:r>
            </w:hyperlink>
            <w:r>
              <w:rPr>
                <w:rFonts w:ascii="Calibri" w:hAnsi="Calibri" w:cs="Calibri"/>
              </w:rPr>
              <w:t xml:space="preserve"> Федерального закона)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246,9</w:t>
            </w:r>
          </w:p>
        </w:tc>
      </w:tr>
    </w:tbl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8" w:name="Par218"/>
      <w:bookmarkEnd w:id="8"/>
      <w:r>
        <w:rPr>
          <w:rFonts w:ascii="Calibri" w:hAnsi="Calibri" w:cs="Calibri"/>
        </w:rPr>
        <w:t>Приложение N 3</w:t>
      </w: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19 декабря 2013 г. N 1189</w:t>
      </w: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9" w:name="Par223"/>
      <w:bookmarkEnd w:id="9"/>
      <w:r>
        <w:rPr>
          <w:rFonts w:ascii="Calibri" w:hAnsi="Calibri" w:cs="Calibri"/>
        </w:rPr>
        <w:t>ЕЖЕМЕСЯЧНЫЕ КОМПЕНСАЦИИ,</w:t>
      </w: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УСТАНОВЛЕННЫЕ ФЕДЕРАЛЬНЫМ ЗАКОНОМ "О СОЦИАЛЬНЫХ</w:t>
      </w: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ГАРАНТИЯХ ГРАЖДАНАМ, ПОДВЕРГШИМСЯ РАДИАЦИОННОМУ ВОЗДЕЙСТВИЮ</w:t>
      </w: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ВСЛЕДСТВИЕ ЯДЕРНЫХ ИСПЫТАНИЙ НА СЕМИПАЛАТИНСКОМ ПОЛИГОНЕ",</w:t>
      </w: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ПОДЛЕЖАЩИЕ ИНДЕКСАЦИИ В 2014 ГОДУ</w:t>
      </w: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(рублей)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00"/>
        <w:gridCol w:w="3360"/>
      </w:tblGrid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ежемесячных компенсаций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Размер, установленный с 1 января 2014 г. за полный месяц (с учетом индексации)</w:t>
            </w: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00" w:type="dxa"/>
            <w:tcBorders>
              <w:top w:val="single" w:sz="4" w:space="0" w:color="auto"/>
            </w:tcBorders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Ежемесячная денежная компенсация на приобретение продовольственных товаров (</w:t>
            </w:r>
            <w:hyperlink r:id="rId55" w:history="1">
              <w:r>
                <w:rPr>
                  <w:rFonts w:ascii="Calibri" w:hAnsi="Calibri" w:cs="Calibri"/>
                  <w:color w:val="0000FF"/>
                </w:rPr>
                <w:t>пункт 6 части первой статьи 2</w:t>
              </w:r>
            </w:hyperlink>
            <w:r>
              <w:rPr>
                <w:rFonts w:ascii="Calibri" w:hAnsi="Calibri" w:cs="Calibri"/>
              </w:rPr>
              <w:t xml:space="preserve"> Федерального закона)</w:t>
            </w:r>
          </w:p>
        </w:tc>
        <w:tc>
          <w:tcPr>
            <w:tcW w:w="3360" w:type="dxa"/>
            <w:tcBorders>
              <w:top w:val="single" w:sz="4" w:space="0" w:color="auto"/>
            </w:tcBorders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493,74</w:t>
            </w: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0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 Ежемесячная компенсация на питание школьников, если они не посещают школу в период учебного процесса по медицинским показаниям (</w:t>
            </w:r>
            <w:hyperlink r:id="rId56" w:history="1">
              <w:r>
                <w:rPr>
                  <w:rFonts w:ascii="Calibri" w:hAnsi="Calibri" w:cs="Calibri"/>
                  <w:color w:val="0000FF"/>
                </w:rPr>
                <w:t>пункт 3 части второй статьи 4</w:t>
              </w:r>
            </w:hyperlink>
            <w:r>
              <w:rPr>
                <w:rFonts w:ascii="Calibri" w:hAnsi="Calibri" w:cs="Calibri"/>
              </w:rPr>
              <w:t xml:space="preserve"> Федерального закона)</w:t>
            </w:r>
          </w:p>
        </w:tc>
        <w:tc>
          <w:tcPr>
            <w:tcW w:w="3360" w:type="dxa"/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70,78</w:t>
            </w:r>
          </w:p>
        </w:tc>
      </w:tr>
      <w:tr w:rsidR="002E53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00" w:type="dxa"/>
            <w:tcBorders>
              <w:bottom w:val="single" w:sz="4" w:space="0" w:color="auto"/>
            </w:tcBorders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Ежемесячная компенсация на питание дошкольников, если они не посещают дошкольное учреждение по медицинским показаниям (</w:t>
            </w:r>
            <w:hyperlink r:id="rId57" w:history="1">
              <w:r>
                <w:rPr>
                  <w:rFonts w:ascii="Calibri" w:hAnsi="Calibri" w:cs="Calibri"/>
                  <w:color w:val="0000FF"/>
                </w:rPr>
                <w:t>пункт 3 части второй статьи 4</w:t>
              </w:r>
            </w:hyperlink>
            <w:r>
              <w:rPr>
                <w:rFonts w:ascii="Calibri" w:hAnsi="Calibri" w:cs="Calibri"/>
              </w:rPr>
              <w:t xml:space="preserve"> Федерального закона)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2E53F0" w:rsidRDefault="002E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363,97</w:t>
            </w:r>
          </w:p>
        </w:tc>
      </w:tr>
    </w:tbl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53F0" w:rsidRDefault="002E53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53F0" w:rsidRDefault="002E53F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010A2" w:rsidRDefault="009010A2"/>
    <w:sectPr w:rsidR="009010A2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53F0"/>
    <w:rsid w:val="002E53F0"/>
    <w:rsid w:val="00901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E53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601CC4C2207C9AD1A19E18E2154F9D974A2DF5C565EE6E75D8891D4BF237B26EB7AFBC2Y0q9H" TargetMode="External"/><Relationship Id="rId18" Type="http://schemas.openxmlformats.org/officeDocument/2006/relationships/hyperlink" Target="consultantplus://offline/ref=3601CC4C2207C9AD1A19E18E2154F9D974A2DF5C565EE6E75D8891D4BF237B26EB7AFBC70CY8q9H" TargetMode="External"/><Relationship Id="rId26" Type="http://schemas.openxmlformats.org/officeDocument/2006/relationships/hyperlink" Target="consultantplus://offline/ref=3601CC4C2207C9AD1A19E18E2154F9D974A2DF5C565EE6E75D8891D4BF237B26EB7AFBC2Y0qBH" TargetMode="External"/><Relationship Id="rId39" Type="http://schemas.openxmlformats.org/officeDocument/2006/relationships/hyperlink" Target="consultantplus://offline/ref=3601CC4C2207C9AD1A19E18E2154F9D974A2DF5C565EE6E75D8891D4BF237B26EB7AFBC404Y8qFH" TargetMode="External"/><Relationship Id="rId21" Type="http://schemas.openxmlformats.org/officeDocument/2006/relationships/hyperlink" Target="consultantplus://offline/ref=3601CC4C2207C9AD1A19E18E2154F9D974A2DF5C565EE6E75D8891D4BF237B26EB7AFBC70EY8q4H" TargetMode="External"/><Relationship Id="rId34" Type="http://schemas.openxmlformats.org/officeDocument/2006/relationships/hyperlink" Target="consultantplus://offline/ref=3601CC4C2207C9AD1A19E18E2154F9D974A3D159505FE6E75D8891D4BFY2q3H" TargetMode="External"/><Relationship Id="rId42" Type="http://schemas.openxmlformats.org/officeDocument/2006/relationships/hyperlink" Target="consultantplus://offline/ref=3601CC4C2207C9AD1A19E18E2154F9D974A2DF5C565EE6E75D8891D4BF237B26EB7AFBC70C8D3419Y5qAH" TargetMode="External"/><Relationship Id="rId47" Type="http://schemas.openxmlformats.org/officeDocument/2006/relationships/hyperlink" Target="consultantplus://offline/ref=3601CC4C2207C9AD1A19E18E2154F9D974A2DF5C565EE6E75D8891D4BF237B26EB7AFBC40DY8qFH" TargetMode="External"/><Relationship Id="rId50" Type="http://schemas.openxmlformats.org/officeDocument/2006/relationships/hyperlink" Target="consultantplus://offline/ref=3601CC4C2207C9AD1A19E18E2154F9D974A2DF5C565EE6E75D8891D4BF237B26EB7AFBC70C8D3419Y5qDH" TargetMode="External"/><Relationship Id="rId55" Type="http://schemas.openxmlformats.org/officeDocument/2006/relationships/hyperlink" Target="consultantplus://offline/ref=3601CC4C2207C9AD1A19E18E2154F9D974A3DF5D565FE6E75D8891D4BF237B26EB7AFBC70C8D3719Y5qDH" TargetMode="External"/><Relationship Id="rId7" Type="http://schemas.openxmlformats.org/officeDocument/2006/relationships/hyperlink" Target="consultantplus://offline/ref=3601CC4C2207C9AD1A19E18E2154F9D974A3DF5D565FE6E75D8891D4BF237B26EB7AFBC70C8D3719Y5q1H" TargetMode="External"/><Relationship Id="rId12" Type="http://schemas.openxmlformats.org/officeDocument/2006/relationships/hyperlink" Target="consultantplus://offline/ref=3601CC4C2207C9AD1A19E18E2154F9D974A3DF5D565FE6E75D8891D4BFY2q3H" TargetMode="External"/><Relationship Id="rId17" Type="http://schemas.openxmlformats.org/officeDocument/2006/relationships/hyperlink" Target="consultantplus://offline/ref=3601CC4C2207C9AD1A19E18E2154F9D974A2DF5C565EE6E75D8891D4BF237B26EB7AFBC70CY8qCH" TargetMode="External"/><Relationship Id="rId25" Type="http://schemas.openxmlformats.org/officeDocument/2006/relationships/hyperlink" Target="consultantplus://offline/ref=3601CC4C2207C9AD1A19E18E2154F9D974A2DF5C565EE6E75D8891D4BF237B26EB7AFBC709Y8qCH" TargetMode="External"/><Relationship Id="rId33" Type="http://schemas.openxmlformats.org/officeDocument/2006/relationships/hyperlink" Target="consultantplus://offline/ref=3601CC4C2207C9AD1A19E18E2154F9D974A2DF5C565EE6E75D8891D4BF237B26EB7AFBC40BY8q8H" TargetMode="External"/><Relationship Id="rId38" Type="http://schemas.openxmlformats.org/officeDocument/2006/relationships/hyperlink" Target="consultantplus://offline/ref=3601CC4C2207C9AD1A19E18E2154F9D974A2DF5C565EE6E75D8891D4BF237B26EB7AFBC404Y8qFH" TargetMode="External"/><Relationship Id="rId46" Type="http://schemas.openxmlformats.org/officeDocument/2006/relationships/hyperlink" Target="consultantplus://offline/ref=3601CC4C2207C9AD1A19E18E2154F9D974A2DF5C565EE6E75D8891D4BF237B26EB7AFBC70C8D3718Y5qDH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601CC4C2207C9AD1A19E18E2154F9D974A2DF5C565EE6E75D8891D4BF237B26EB7AFBCFY0q8H" TargetMode="External"/><Relationship Id="rId20" Type="http://schemas.openxmlformats.org/officeDocument/2006/relationships/hyperlink" Target="consultantplus://offline/ref=3601CC4C2207C9AD1A19E18E2154F9D974A2DF5C565EE6E75D8891D4BF237B26EB7AFBC70EY8q5H" TargetMode="External"/><Relationship Id="rId29" Type="http://schemas.openxmlformats.org/officeDocument/2006/relationships/hyperlink" Target="consultantplus://offline/ref=3601CC4C2207C9AD1A19E18E2154F9D974A2DF5C565EE6E75D8891D4BF237B26EB7AFBC70EY8q4H" TargetMode="External"/><Relationship Id="rId41" Type="http://schemas.openxmlformats.org/officeDocument/2006/relationships/hyperlink" Target="consultantplus://offline/ref=3601CC4C2207C9AD1A19E18E2154F9D974A2DF5C565EE6E75D8891D4BF237B26EB7AFBCFY0qCH" TargetMode="External"/><Relationship Id="rId54" Type="http://schemas.openxmlformats.org/officeDocument/2006/relationships/hyperlink" Target="consultantplus://offline/ref=3601CC4C2207C9AD1A19E18E2154F9D974A3D95E5550E6E75D8891D4BF237B26EB7AFBC70C8D371BY5q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601CC4C2207C9AD1A19E18E2154F9D974A3D95E5550E6E75D8891D4BF237B26EB7AFBC70C8D371BY5q0H" TargetMode="External"/><Relationship Id="rId11" Type="http://schemas.openxmlformats.org/officeDocument/2006/relationships/hyperlink" Target="consultantplus://offline/ref=3601CC4C2207C9AD1A19E18E2154F9D974A3D95E5550E6E75D8891D4BFY2q3H" TargetMode="External"/><Relationship Id="rId24" Type="http://schemas.openxmlformats.org/officeDocument/2006/relationships/hyperlink" Target="consultantplus://offline/ref=3601CC4C2207C9AD1A19E18E2154F9D974A2DF5C565EE6E75D8891D4BF237B26EB7AFBC708Y8q5H" TargetMode="External"/><Relationship Id="rId32" Type="http://schemas.openxmlformats.org/officeDocument/2006/relationships/hyperlink" Target="consultantplus://offline/ref=3601CC4C2207C9AD1A19E18E2154F9D974A2DF5C565EE6E75D8891D4BF237B26EB7AFBC70DY8qFH" TargetMode="External"/><Relationship Id="rId37" Type="http://schemas.openxmlformats.org/officeDocument/2006/relationships/hyperlink" Target="consultantplus://offline/ref=3601CC4C2207C9AD1A19E18E2154F9D974A2DF5C565EE6E75D8891D4BF237B26EB7AFBC40BY8q4H" TargetMode="External"/><Relationship Id="rId40" Type="http://schemas.openxmlformats.org/officeDocument/2006/relationships/hyperlink" Target="consultantplus://offline/ref=3601CC4C2207C9AD1A19E18E2154F9D974A2DF5C565EE6E75D8891D4BF237B26EB7AFBC70C8D3318Y5q8H" TargetMode="External"/><Relationship Id="rId45" Type="http://schemas.openxmlformats.org/officeDocument/2006/relationships/hyperlink" Target="consultantplus://offline/ref=3601CC4C2207C9AD1A19E18E2154F9D974A2DF5C565EE6E75D8891D4BF237B26EB7AFBC70C8D3718Y5qDH" TargetMode="External"/><Relationship Id="rId53" Type="http://schemas.openxmlformats.org/officeDocument/2006/relationships/hyperlink" Target="consultantplus://offline/ref=3601CC4C2207C9AD1A19E18E2154F9D974A3D95E5550E6E75D8891D4BF237B26EB7AFBC70C8D371BY5qAH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3601CC4C2207C9AD1A19E18E2154F9D971AEDD585053BBED55D19DD6B82C2431EC33YFq5H" TargetMode="External"/><Relationship Id="rId15" Type="http://schemas.openxmlformats.org/officeDocument/2006/relationships/hyperlink" Target="consultantplus://offline/ref=3601CC4C2207C9AD1A19E18E2154F9D974A2DF5C565EE6E75D8891D4BF237B26EB7AFBCFY0q8H" TargetMode="External"/><Relationship Id="rId23" Type="http://schemas.openxmlformats.org/officeDocument/2006/relationships/hyperlink" Target="consultantplus://offline/ref=3601CC4C2207C9AD1A19E18E2154F9D974A2DF5C565EE6E75D8891D4BF237B26EB7AFBC708Y8qCH" TargetMode="External"/><Relationship Id="rId28" Type="http://schemas.openxmlformats.org/officeDocument/2006/relationships/hyperlink" Target="consultantplus://offline/ref=3601CC4C2207C9AD1A19E18E2154F9D974A2DF5C565EE6E75D8891D4BF237B26EB7AFBC70CY8q9H" TargetMode="External"/><Relationship Id="rId36" Type="http://schemas.openxmlformats.org/officeDocument/2006/relationships/hyperlink" Target="consultantplus://offline/ref=3601CC4C2207C9AD1A19E18E2154F9D974A2DF5C565EE6E75D8891D4BF237B26EB7AFBC70FY8qEH" TargetMode="External"/><Relationship Id="rId49" Type="http://schemas.openxmlformats.org/officeDocument/2006/relationships/hyperlink" Target="consultantplus://offline/ref=3601CC4C2207C9AD1A19E18E2154F9D974A2DF5C565EE6E75D8891D4BF237B26EB7AFBC70CY8q4H" TargetMode="External"/><Relationship Id="rId57" Type="http://schemas.openxmlformats.org/officeDocument/2006/relationships/hyperlink" Target="consultantplus://offline/ref=3601CC4C2207C9AD1A19E18E2154F9D974A3DF5D565FE6E75D8891D4BF237B26EB7AFBC70C8D3719Y5qEH" TargetMode="External"/><Relationship Id="rId10" Type="http://schemas.openxmlformats.org/officeDocument/2006/relationships/hyperlink" Target="consultantplus://offline/ref=3601CC4C2207C9AD1A19E18E2154F9D971AEDD585053BBED55D19DD6B82C2431EC33YFq3H" TargetMode="External"/><Relationship Id="rId19" Type="http://schemas.openxmlformats.org/officeDocument/2006/relationships/hyperlink" Target="consultantplus://offline/ref=3601CC4C2207C9AD1A19E18E2154F9D974A2DF5C565EE6E75D8891D4BF237B26EB7AFBC70EY8qAH" TargetMode="External"/><Relationship Id="rId31" Type="http://schemas.openxmlformats.org/officeDocument/2006/relationships/hyperlink" Target="consultantplus://offline/ref=3601CC4C2207C9AD1A19E18E2154F9D974A2DF5C565EE6E75D8891D4BF237B26EB7AFBC40BY8qFH" TargetMode="External"/><Relationship Id="rId44" Type="http://schemas.openxmlformats.org/officeDocument/2006/relationships/hyperlink" Target="consultantplus://offline/ref=3601CC4C2207C9AD1A19E18E2154F9D974A2DF5C565EE6E75D8891D4BF237B26EB7AFBC70C8D3718Y5qCH" TargetMode="External"/><Relationship Id="rId52" Type="http://schemas.openxmlformats.org/officeDocument/2006/relationships/hyperlink" Target="consultantplus://offline/ref=3601CC4C2207C9AD1A19E18E2154F9D974A2DF5C565EE6E75D8891D4BF237B26EB7AFBC70C8D321FY5q1H" TargetMode="External"/><Relationship Id="rId4" Type="http://schemas.openxmlformats.org/officeDocument/2006/relationships/hyperlink" Target="consultantplus://offline/ref=3601CC4C2207C9AD1A19E18E2154F9D974A2DF5C565EE6E75D8891D4BF237B26EB7AFBYCq5H" TargetMode="External"/><Relationship Id="rId9" Type="http://schemas.openxmlformats.org/officeDocument/2006/relationships/hyperlink" Target="consultantplus://offline/ref=3601CC4C2207C9AD1A19E18E2154F9D974A2DF5C565EE6E75D8891D4BFY2q3H" TargetMode="External"/><Relationship Id="rId14" Type="http://schemas.openxmlformats.org/officeDocument/2006/relationships/hyperlink" Target="consultantplus://offline/ref=3601CC4C2207C9AD1A19E18E2154F9D974A2DF5C565EE6E75D8891D4BF237B26EB7AFBC3Y0q5H" TargetMode="External"/><Relationship Id="rId22" Type="http://schemas.openxmlformats.org/officeDocument/2006/relationships/hyperlink" Target="consultantplus://offline/ref=3601CC4C2207C9AD1A19E18E2154F9D974A2DF5C565EE6E75D8891D4BF237B26EB7AFBC708Y8qCH" TargetMode="External"/><Relationship Id="rId27" Type="http://schemas.openxmlformats.org/officeDocument/2006/relationships/hyperlink" Target="consultantplus://offline/ref=3601CC4C2207C9AD1A19E18E2154F9D974A2DF5C565EE6E75D8891D4BF237B26EB7AFBC0Y0qCH" TargetMode="External"/><Relationship Id="rId30" Type="http://schemas.openxmlformats.org/officeDocument/2006/relationships/hyperlink" Target="consultantplus://offline/ref=3601CC4C2207C9AD1A19E18E2154F9D974A2DF5C565EE6E75D8891D4BF237B26EB7AFBC709Y8qCH" TargetMode="External"/><Relationship Id="rId35" Type="http://schemas.openxmlformats.org/officeDocument/2006/relationships/hyperlink" Target="consultantplus://offline/ref=3601CC4C2207C9AD1A19E18E2154F9D974A2DF5C565EE6E75D8891D4BF237B26EB7AFBC40BY8qBH" TargetMode="External"/><Relationship Id="rId43" Type="http://schemas.openxmlformats.org/officeDocument/2006/relationships/hyperlink" Target="consultantplus://offline/ref=3601CC4C2207C9AD1A19E18E2154F9D974A2DF5C565EE6E75D8891D4BF237B26EB7AFBC70C8D3418Y5q9H" TargetMode="External"/><Relationship Id="rId48" Type="http://schemas.openxmlformats.org/officeDocument/2006/relationships/hyperlink" Target="consultantplus://offline/ref=3601CC4C2207C9AD1A19E18E2154F9D974A2DF5C565EE6E75D8891D4BF237B26EB7AFBCEY0qEH" TargetMode="External"/><Relationship Id="rId56" Type="http://schemas.openxmlformats.org/officeDocument/2006/relationships/hyperlink" Target="consultantplus://offline/ref=3601CC4C2207C9AD1A19E18E2154F9D974A3DF5D565FE6E75D8891D4BF237B26EB7AFBC70C8D3719Y5qEH" TargetMode="External"/><Relationship Id="rId8" Type="http://schemas.openxmlformats.org/officeDocument/2006/relationships/hyperlink" Target="consultantplus://offline/ref=3601CC4C2207C9AD1A19E18E2154F9D974A2DC5D5D50E6E75D8891D4BF237B26EB7AFBC70C8D371FY5q1H" TargetMode="External"/><Relationship Id="rId51" Type="http://schemas.openxmlformats.org/officeDocument/2006/relationships/hyperlink" Target="consultantplus://offline/ref=3601CC4C2207C9AD1A19E18E2154F9D974A2DF5C565EE6E75D8891D4BF237B26EB7AFBC70C8D3418Y5q8H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2999</Words>
  <Characters>17097</Characters>
  <Application>Microsoft Office Word</Application>
  <DocSecurity>0</DocSecurity>
  <Lines>142</Lines>
  <Paragraphs>40</Paragraphs>
  <ScaleCrop>false</ScaleCrop>
  <Company>Microsoft</Company>
  <LinksUpToDate>false</LinksUpToDate>
  <CharactersWithSpaces>20056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Чешева</dc:creator>
  <cp:keywords/>
  <dc:description/>
  <cp:lastModifiedBy>Чешева</cp:lastModifiedBy>
  <cp:revision>1</cp:revision>
  <dcterms:created xsi:type="dcterms:W3CDTF">2014-01-16T07:42:00Z</dcterms:created>
  <dcterms:modified xsi:type="dcterms:W3CDTF">2014-01-16T07:42:00Z</dcterms:modified>
</cp:coreProperties>
</file>