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4B" w:rsidRDefault="006E314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E314B" w:rsidRDefault="006E314B">
      <w:pPr>
        <w:widowControl w:val="0"/>
        <w:autoSpaceDE w:val="0"/>
        <w:autoSpaceDN w:val="0"/>
        <w:adjustRightInd w:val="0"/>
        <w:spacing w:after="0" w:line="240" w:lineRule="auto"/>
        <w:ind w:firstLine="54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E314B">
        <w:tc>
          <w:tcPr>
            <w:tcW w:w="4677" w:type="dxa"/>
            <w:tcMar>
              <w:top w:w="0" w:type="dxa"/>
              <w:left w:w="0" w:type="dxa"/>
              <w:bottom w:w="0" w:type="dxa"/>
              <w:right w:w="0" w:type="dxa"/>
            </w:tcMar>
          </w:tcPr>
          <w:p w:rsidR="006E314B" w:rsidRDefault="006E314B">
            <w:pPr>
              <w:widowControl w:val="0"/>
              <w:autoSpaceDE w:val="0"/>
              <w:autoSpaceDN w:val="0"/>
              <w:adjustRightInd w:val="0"/>
              <w:spacing w:after="0" w:line="240" w:lineRule="auto"/>
              <w:outlineLvl w:val="0"/>
              <w:rPr>
                <w:rFonts w:ascii="Calibri" w:hAnsi="Calibri" w:cs="Calibri"/>
              </w:rPr>
            </w:pPr>
            <w:r>
              <w:rPr>
                <w:rFonts w:ascii="Calibri" w:hAnsi="Calibri" w:cs="Calibri"/>
              </w:rPr>
              <w:t>21 сентября 2009 года</w:t>
            </w:r>
          </w:p>
        </w:tc>
        <w:tc>
          <w:tcPr>
            <w:tcW w:w="4677" w:type="dxa"/>
            <w:tcMar>
              <w:top w:w="0" w:type="dxa"/>
              <w:left w:w="0" w:type="dxa"/>
              <w:bottom w:w="0" w:type="dxa"/>
              <w:right w:w="0" w:type="dxa"/>
            </w:tcMar>
          </w:tcPr>
          <w:p w:rsidR="006E314B" w:rsidRDefault="006E314B">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1066</w:t>
            </w:r>
          </w:p>
        </w:tc>
      </w:tr>
    </w:tbl>
    <w:p w:rsidR="006E314B" w:rsidRDefault="006E3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314B" w:rsidRDefault="006E314B">
      <w:pPr>
        <w:widowControl w:val="0"/>
        <w:autoSpaceDE w:val="0"/>
        <w:autoSpaceDN w:val="0"/>
        <w:adjustRightInd w:val="0"/>
        <w:spacing w:after="0" w:line="240" w:lineRule="auto"/>
        <w:jc w:val="center"/>
        <w:rPr>
          <w:rFonts w:ascii="Calibri" w:hAnsi="Calibri" w:cs="Calibri"/>
        </w:rPr>
      </w:pP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E314B" w:rsidRDefault="006E314B">
      <w:pPr>
        <w:widowControl w:val="0"/>
        <w:autoSpaceDE w:val="0"/>
        <w:autoSpaceDN w:val="0"/>
        <w:adjustRightInd w:val="0"/>
        <w:spacing w:after="0" w:line="240" w:lineRule="auto"/>
        <w:jc w:val="center"/>
        <w:rPr>
          <w:rFonts w:ascii="Calibri" w:hAnsi="Calibri" w:cs="Calibri"/>
          <w:b/>
          <w:bCs/>
        </w:rPr>
      </w:pP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E314B" w:rsidRDefault="006E314B">
      <w:pPr>
        <w:widowControl w:val="0"/>
        <w:autoSpaceDE w:val="0"/>
        <w:autoSpaceDN w:val="0"/>
        <w:adjustRightInd w:val="0"/>
        <w:spacing w:after="0" w:line="240" w:lineRule="auto"/>
        <w:jc w:val="center"/>
        <w:rPr>
          <w:rFonts w:ascii="Calibri" w:hAnsi="Calibri" w:cs="Calibri"/>
          <w:b/>
          <w:bCs/>
        </w:rPr>
      </w:pP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ГРАЖДАНАМИ, ПРЕТЕНДУЮЩИМИ НА ЗАМЕЩЕНИЕ</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РОССИЙСКОЙ ФЕДЕРАЦИИ, И ЛИЦАМИ,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РОССИЙСКОЙ ФЕДЕРАЦИИ,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СОБЛЮДЕНИЯ ОГРАНИЧЕНИЙ ЛИЦАМИ, ЗАМЕЩАЮЩИМИ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РОССИЙСКОЙ ФЕДЕРАЦИИ</w:t>
      </w:r>
    </w:p>
    <w:p w:rsidR="006E314B" w:rsidRDefault="006E314B">
      <w:pPr>
        <w:widowControl w:val="0"/>
        <w:autoSpaceDE w:val="0"/>
        <w:autoSpaceDN w:val="0"/>
        <w:adjustRightInd w:val="0"/>
        <w:spacing w:after="0" w:line="240" w:lineRule="auto"/>
        <w:jc w:val="center"/>
        <w:rPr>
          <w:rFonts w:ascii="Calibri" w:hAnsi="Calibri" w:cs="Calibri"/>
        </w:rPr>
      </w:pP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7" w:history="1">
        <w:r>
          <w:rPr>
            <w:rFonts w:ascii="Calibri" w:hAnsi="Calibri" w:cs="Calibri"/>
            <w:color w:val="0000FF"/>
          </w:rPr>
          <w:t>N 821</w:t>
        </w:r>
      </w:hyperlink>
      <w:r>
        <w:rPr>
          <w:rFonts w:ascii="Calibri" w:hAnsi="Calibri" w:cs="Calibri"/>
        </w:rPr>
        <w:t xml:space="preserve">, от 14.01.2011 </w:t>
      </w:r>
      <w:hyperlink r:id="rId8" w:history="1">
        <w:r>
          <w:rPr>
            <w:rFonts w:ascii="Calibri" w:hAnsi="Calibri" w:cs="Calibri"/>
            <w:color w:val="0000FF"/>
          </w:rPr>
          <w:t>N 38</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9" w:history="1">
        <w:r>
          <w:rPr>
            <w:rFonts w:ascii="Calibri" w:hAnsi="Calibri" w:cs="Calibri"/>
            <w:color w:val="0000FF"/>
          </w:rPr>
          <w:t>N 297</w:t>
        </w:r>
      </w:hyperlink>
      <w:r>
        <w:rPr>
          <w:rFonts w:ascii="Calibri" w:hAnsi="Calibri" w:cs="Calibri"/>
        </w:rPr>
        <w:t xml:space="preserve">, от 02.04.2013 </w:t>
      </w:r>
      <w:hyperlink r:id="rId10" w:history="1">
        <w:r>
          <w:rPr>
            <w:rFonts w:ascii="Calibri" w:hAnsi="Calibri" w:cs="Calibri"/>
            <w:color w:val="0000FF"/>
          </w:rPr>
          <w:t>N 309</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1" w:history="1">
        <w:r>
          <w:rPr>
            <w:rFonts w:ascii="Calibri" w:hAnsi="Calibri" w:cs="Calibri"/>
            <w:color w:val="0000FF"/>
          </w:rPr>
          <w:t>N 878</w:t>
        </w:r>
      </w:hyperlink>
      <w:r>
        <w:rPr>
          <w:rFonts w:ascii="Calibri" w:hAnsi="Calibri" w:cs="Calibri"/>
        </w:rPr>
        <w:t xml:space="preserve">, от 23.06.2014 </w:t>
      </w:r>
      <w:hyperlink r:id="rId12" w:history="1">
        <w:r>
          <w:rPr>
            <w:rFonts w:ascii="Calibri" w:hAnsi="Calibri" w:cs="Calibri"/>
            <w:color w:val="0000FF"/>
          </w:rPr>
          <w:t>N 453</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3" w:history="1">
        <w:r>
          <w:rPr>
            <w:rFonts w:ascii="Calibri" w:hAnsi="Calibri" w:cs="Calibri"/>
            <w:color w:val="0000FF"/>
          </w:rPr>
          <w:t>N 837</w:t>
        </w:r>
      </w:hyperlink>
      <w:r>
        <w:rPr>
          <w:rFonts w:ascii="Calibri" w:hAnsi="Calibri" w:cs="Calibri"/>
        </w:rPr>
        <w:t>)</w:t>
      </w: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конституционным </w:t>
      </w:r>
      <w:hyperlink r:id="rId14"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и Федеральным </w:t>
      </w:r>
      <w:hyperlink r:id="rId15"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4"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государственных органов до 1 ноября 2009 г. принять меры по обеспечению исполнения </w:t>
      </w:r>
      <w:hyperlink w:anchor="Par44" w:history="1">
        <w:r>
          <w:rPr>
            <w:rFonts w:ascii="Calibri" w:hAnsi="Calibri" w:cs="Calibri"/>
            <w:color w:val="0000FF"/>
          </w:rPr>
          <w:t>Положения</w:t>
        </w:r>
      </w:hyperlink>
      <w:r>
        <w:rPr>
          <w:rFonts w:ascii="Calibri" w:hAnsi="Calibri" w:cs="Calibri"/>
        </w:rPr>
        <w:t>, утвержденного настоящим Указом.</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ar60" w:history="1">
        <w:r>
          <w:rPr>
            <w:rFonts w:ascii="Calibri" w:hAnsi="Calibri" w:cs="Calibri"/>
            <w:color w:val="0000FF"/>
          </w:rPr>
          <w:t>подпункте "а" пункта 1</w:t>
        </w:r>
      </w:hyperlink>
      <w:r>
        <w:rPr>
          <w:rFonts w:ascii="Calibri" w:hAnsi="Calibri" w:cs="Calibri"/>
        </w:rPr>
        <w:t xml:space="preserve"> Положения, утвержденного настоящим Указом, и урегулированию конфликта интересов.</w:t>
      </w: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314B" w:rsidRDefault="006E314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314B" w:rsidRDefault="006E314B">
      <w:pPr>
        <w:widowControl w:val="0"/>
        <w:autoSpaceDE w:val="0"/>
        <w:autoSpaceDN w:val="0"/>
        <w:adjustRightInd w:val="0"/>
        <w:spacing w:after="0" w:line="240" w:lineRule="auto"/>
        <w:rPr>
          <w:rFonts w:ascii="Calibri" w:hAnsi="Calibri" w:cs="Calibri"/>
        </w:rPr>
      </w:pPr>
      <w:r>
        <w:rPr>
          <w:rFonts w:ascii="Calibri" w:hAnsi="Calibri" w:cs="Calibri"/>
        </w:rPr>
        <w:t>21 сентября 2009 года</w:t>
      </w:r>
    </w:p>
    <w:p w:rsidR="006E314B" w:rsidRDefault="006E314B">
      <w:pPr>
        <w:widowControl w:val="0"/>
        <w:autoSpaceDE w:val="0"/>
        <w:autoSpaceDN w:val="0"/>
        <w:adjustRightInd w:val="0"/>
        <w:spacing w:after="0" w:line="240" w:lineRule="auto"/>
        <w:rPr>
          <w:rFonts w:ascii="Calibri" w:hAnsi="Calibri" w:cs="Calibri"/>
        </w:rPr>
      </w:pPr>
      <w:r>
        <w:rPr>
          <w:rFonts w:ascii="Calibri" w:hAnsi="Calibri" w:cs="Calibri"/>
        </w:rPr>
        <w:t>N 1066</w:t>
      </w:r>
    </w:p>
    <w:p w:rsidR="006E314B" w:rsidRDefault="006E314B">
      <w:pPr>
        <w:widowControl w:val="0"/>
        <w:autoSpaceDE w:val="0"/>
        <w:autoSpaceDN w:val="0"/>
        <w:adjustRightInd w:val="0"/>
        <w:spacing w:after="0" w:line="240" w:lineRule="auto"/>
        <w:rPr>
          <w:rFonts w:ascii="Calibri" w:hAnsi="Calibri" w:cs="Calibri"/>
        </w:rPr>
      </w:pPr>
    </w:p>
    <w:p w:rsidR="006E314B" w:rsidRDefault="006E314B">
      <w:pPr>
        <w:widowControl w:val="0"/>
        <w:autoSpaceDE w:val="0"/>
        <w:autoSpaceDN w:val="0"/>
        <w:adjustRightInd w:val="0"/>
        <w:spacing w:after="0" w:line="240" w:lineRule="auto"/>
        <w:rPr>
          <w:rFonts w:ascii="Calibri" w:hAnsi="Calibri" w:cs="Calibri"/>
        </w:rPr>
      </w:pPr>
    </w:p>
    <w:p w:rsidR="006E314B" w:rsidRDefault="006E314B">
      <w:pPr>
        <w:widowControl w:val="0"/>
        <w:autoSpaceDE w:val="0"/>
        <w:autoSpaceDN w:val="0"/>
        <w:adjustRightInd w:val="0"/>
        <w:spacing w:after="0" w:line="240" w:lineRule="auto"/>
        <w:rPr>
          <w:rFonts w:ascii="Calibri" w:hAnsi="Calibri" w:cs="Calibri"/>
        </w:rPr>
      </w:pPr>
    </w:p>
    <w:p w:rsidR="006E314B" w:rsidRDefault="006E314B">
      <w:pPr>
        <w:widowControl w:val="0"/>
        <w:autoSpaceDE w:val="0"/>
        <w:autoSpaceDN w:val="0"/>
        <w:adjustRightInd w:val="0"/>
        <w:spacing w:after="0" w:line="240" w:lineRule="auto"/>
        <w:rPr>
          <w:rFonts w:ascii="Calibri" w:hAnsi="Calibri" w:cs="Calibri"/>
        </w:rPr>
      </w:pPr>
    </w:p>
    <w:p w:rsidR="006E314B" w:rsidRDefault="006E314B">
      <w:pPr>
        <w:widowControl w:val="0"/>
        <w:autoSpaceDE w:val="0"/>
        <w:autoSpaceDN w:val="0"/>
        <w:adjustRightInd w:val="0"/>
        <w:spacing w:after="0" w:line="240" w:lineRule="auto"/>
        <w:rPr>
          <w:rFonts w:ascii="Calibri" w:hAnsi="Calibri" w:cs="Calibri"/>
        </w:rPr>
      </w:pPr>
    </w:p>
    <w:p w:rsidR="006E314B" w:rsidRDefault="006E314B">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Утверждено</w:t>
      </w: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314B" w:rsidRDefault="006E314B">
      <w:pPr>
        <w:widowControl w:val="0"/>
        <w:autoSpaceDE w:val="0"/>
        <w:autoSpaceDN w:val="0"/>
        <w:adjustRightInd w:val="0"/>
        <w:spacing w:after="0" w:line="240" w:lineRule="auto"/>
        <w:jc w:val="right"/>
        <w:rPr>
          <w:rFonts w:ascii="Calibri" w:hAnsi="Calibri" w:cs="Calibri"/>
        </w:rPr>
      </w:pPr>
      <w:r>
        <w:rPr>
          <w:rFonts w:ascii="Calibri" w:hAnsi="Calibri" w:cs="Calibri"/>
        </w:rPr>
        <w:t>от 21 сентября 2009 г. N 1066</w:t>
      </w: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ПОЛОЖЕНИЕ</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ГРАЖДАНАМИ, ПРЕТЕНДУЮЩИМИ НА ЗАМЕЩЕНИЕ</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РОССИЙСКОЙ ФЕДЕРАЦИИ, И ЛИЦАМИ,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РОССИЙСКОЙ ФЕДЕРАЦИИ,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СОБЛЮДЕНИЯ ОГРАНИЧЕНИЙ ЛИЦАМИ, ЗАМЕЩАЮЩИМИ</w:t>
      </w:r>
    </w:p>
    <w:p w:rsidR="006E314B" w:rsidRDefault="006E3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РОССИЙСКОЙ ФЕДЕРАЦИИ</w:t>
      </w:r>
    </w:p>
    <w:p w:rsidR="006E314B" w:rsidRDefault="006E314B">
      <w:pPr>
        <w:widowControl w:val="0"/>
        <w:autoSpaceDE w:val="0"/>
        <w:autoSpaceDN w:val="0"/>
        <w:adjustRightInd w:val="0"/>
        <w:spacing w:after="0" w:line="240" w:lineRule="auto"/>
        <w:jc w:val="center"/>
        <w:rPr>
          <w:rFonts w:ascii="Calibri" w:hAnsi="Calibri" w:cs="Calibri"/>
        </w:rPr>
      </w:pP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7" w:history="1">
        <w:r>
          <w:rPr>
            <w:rFonts w:ascii="Calibri" w:hAnsi="Calibri" w:cs="Calibri"/>
            <w:color w:val="0000FF"/>
          </w:rPr>
          <w:t>N 59</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8" w:history="1">
        <w:r>
          <w:rPr>
            <w:rFonts w:ascii="Calibri" w:hAnsi="Calibri" w:cs="Calibri"/>
            <w:color w:val="0000FF"/>
          </w:rPr>
          <w:t>N 821</w:t>
        </w:r>
      </w:hyperlink>
      <w:r>
        <w:rPr>
          <w:rFonts w:ascii="Calibri" w:hAnsi="Calibri" w:cs="Calibri"/>
        </w:rPr>
        <w:t xml:space="preserve">, от 14.01.2011 </w:t>
      </w:r>
      <w:hyperlink r:id="rId19" w:history="1">
        <w:r>
          <w:rPr>
            <w:rFonts w:ascii="Calibri" w:hAnsi="Calibri" w:cs="Calibri"/>
            <w:color w:val="0000FF"/>
          </w:rPr>
          <w:t>N 38</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20" w:history="1">
        <w:r>
          <w:rPr>
            <w:rFonts w:ascii="Calibri" w:hAnsi="Calibri" w:cs="Calibri"/>
            <w:color w:val="0000FF"/>
          </w:rPr>
          <w:t>N 297</w:t>
        </w:r>
      </w:hyperlink>
      <w:r>
        <w:rPr>
          <w:rFonts w:ascii="Calibri" w:hAnsi="Calibri" w:cs="Calibri"/>
        </w:rPr>
        <w:t xml:space="preserve">, от 02.04.2013 </w:t>
      </w:r>
      <w:hyperlink r:id="rId21" w:history="1">
        <w:r>
          <w:rPr>
            <w:rFonts w:ascii="Calibri" w:hAnsi="Calibri" w:cs="Calibri"/>
            <w:color w:val="0000FF"/>
          </w:rPr>
          <w:t>N 309</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22" w:history="1">
        <w:r>
          <w:rPr>
            <w:rFonts w:ascii="Calibri" w:hAnsi="Calibri" w:cs="Calibri"/>
            <w:color w:val="0000FF"/>
          </w:rPr>
          <w:t>N 878</w:t>
        </w:r>
      </w:hyperlink>
      <w:r>
        <w:rPr>
          <w:rFonts w:ascii="Calibri" w:hAnsi="Calibri" w:cs="Calibri"/>
        </w:rPr>
        <w:t xml:space="preserve">, от 23.06.2014 </w:t>
      </w:r>
      <w:hyperlink r:id="rId23" w:history="1">
        <w:r>
          <w:rPr>
            <w:rFonts w:ascii="Calibri" w:hAnsi="Calibri" w:cs="Calibri"/>
            <w:color w:val="0000FF"/>
          </w:rPr>
          <w:t>N 453</w:t>
        </w:r>
      </w:hyperlink>
      <w:r>
        <w:rPr>
          <w:rFonts w:ascii="Calibri" w:hAnsi="Calibri" w:cs="Calibri"/>
        </w:rPr>
        <w:t>,</w:t>
      </w:r>
    </w:p>
    <w:p w:rsidR="006E314B" w:rsidRDefault="006E3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4" w:history="1">
        <w:r>
          <w:rPr>
            <w:rFonts w:ascii="Calibri" w:hAnsi="Calibri" w:cs="Calibri"/>
            <w:color w:val="0000FF"/>
          </w:rPr>
          <w:t>N 837</w:t>
        </w:r>
      </w:hyperlink>
      <w:r>
        <w:rPr>
          <w:rFonts w:ascii="Calibri" w:hAnsi="Calibri" w:cs="Calibri"/>
        </w:rPr>
        <w:t>)</w:t>
      </w: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1. Настоящим Положением определяется порядок осуществления проверки:</w:t>
      </w: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w:t>
      </w:r>
      <w:r>
        <w:rPr>
          <w:rFonts w:ascii="Calibri" w:hAnsi="Calibri" w:cs="Calibri"/>
        </w:rPr>
        <w:lastRenderedPageBreak/>
        <w:t>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14.01.2011 </w:t>
      </w:r>
      <w:hyperlink r:id="rId26" w:history="1">
        <w:r>
          <w:rPr>
            <w:rFonts w:ascii="Calibri" w:hAnsi="Calibri" w:cs="Calibri"/>
            <w:color w:val="0000FF"/>
          </w:rPr>
          <w:t>N 38</w:t>
        </w:r>
      </w:hyperlink>
      <w:r>
        <w:rPr>
          <w:rFonts w:ascii="Calibri" w:hAnsi="Calibri" w:cs="Calibri"/>
        </w:rPr>
        <w:t xml:space="preserve">, от 13.03.2012 </w:t>
      </w:r>
      <w:hyperlink r:id="rId27" w:history="1">
        <w:r>
          <w:rPr>
            <w:rFonts w:ascii="Calibri" w:hAnsi="Calibri" w:cs="Calibri"/>
            <w:color w:val="0000FF"/>
          </w:rPr>
          <w:t>N 297</w:t>
        </w:r>
      </w:hyperlink>
      <w:r>
        <w:rPr>
          <w:rFonts w:ascii="Calibri" w:hAnsi="Calibri" w:cs="Calibri"/>
        </w:rPr>
        <w:t xml:space="preserve">, от 02.04.2013 </w:t>
      </w:r>
      <w:hyperlink r:id="rId28" w:history="1">
        <w:r>
          <w:rPr>
            <w:rFonts w:ascii="Calibri" w:hAnsi="Calibri" w:cs="Calibri"/>
            <w:color w:val="0000FF"/>
          </w:rPr>
          <w:t>N 309</w:t>
        </w:r>
      </w:hyperlink>
      <w:r>
        <w:rPr>
          <w:rFonts w:ascii="Calibri" w:hAnsi="Calibri" w:cs="Calibri"/>
        </w:rPr>
        <w:t xml:space="preserve">, от 23.06.2014 </w:t>
      </w:r>
      <w:hyperlink r:id="rId29" w:history="1">
        <w:r>
          <w:rPr>
            <w:rFonts w:ascii="Calibri" w:hAnsi="Calibri" w:cs="Calibri"/>
            <w:color w:val="0000FF"/>
          </w:rPr>
          <w:t>N 453</w:t>
        </w:r>
      </w:hyperlink>
      <w:r>
        <w:rPr>
          <w:rFonts w:ascii="Calibri" w:hAnsi="Calibri" w:cs="Calibri"/>
        </w:rPr>
        <w:t xml:space="preserve">, от 31.12.2014 </w:t>
      </w:r>
      <w:hyperlink r:id="rId30" w:history="1">
        <w:r>
          <w:rPr>
            <w:rFonts w:ascii="Calibri" w:hAnsi="Calibri" w:cs="Calibri"/>
            <w:color w:val="0000FF"/>
          </w:rPr>
          <w:t>N 837</w:t>
        </w:r>
      </w:hyperlink>
      <w:r>
        <w:rPr>
          <w:rFonts w:ascii="Calibri" w:hAnsi="Calibri" w:cs="Calibri"/>
        </w:rPr>
        <w:t>)</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Указа</w:t>
        </w:r>
      </w:hyperlink>
      <w:r>
        <w:rPr>
          <w:rFonts w:ascii="Calibri" w:hAnsi="Calibri" w:cs="Calibri"/>
        </w:rPr>
        <w:t xml:space="preserve"> Президента РФ от 23.06.2014 N 453)</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2"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3" w:history="1">
        <w:r>
          <w:rPr>
            <w:rFonts w:ascii="Calibri" w:hAnsi="Calibri" w:cs="Calibri"/>
            <w:color w:val="0000FF"/>
          </w:rPr>
          <w:t>Указа</w:t>
        </w:r>
      </w:hyperlink>
      <w:r>
        <w:rPr>
          <w:rFonts w:ascii="Calibri" w:hAnsi="Calibri" w:cs="Calibri"/>
        </w:rPr>
        <w:t xml:space="preserve"> Президента РФ от 23.06.2014 N 453)</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34" w:history="1">
        <w:r>
          <w:rPr>
            <w:rFonts w:ascii="Calibri" w:hAnsi="Calibri" w:cs="Calibri"/>
            <w:color w:val="0000FF"/>
          </w:rPr>
          <w:t>N 309</w:t>
        </w:r>
      </w:hyperlink>
      <w:r>
        <w:rPr>
          <w:rFonts w:ascii="Calibri" w:hAnsi="Calibri" w:cs="Calibri"/>
        </w:rPr>
        <w:t xml:space="preserve">, от 03.12.2013 </w:t>
      </w:r>
      <w:hyperlink r:id="rId35" w:history="1">
        <w:r>
          <w:rPr>
            <w:rFonts w:ascii="Calibri" w:hAnsi="Calibri" w:cs="Calibri"/>
            <w:color w:val="0000FF"/>
          </w:rPr>
          <w:t>N 878</w:t>
        </w:r>
      </w:hyperlink>
      <w:r>
        <w:rPr>
          <w:rFonts w:ascii="Calibri" w:hAnsi="Calibri" w:cs="Calibri"/>
        </w:rPr>
        <w:t>)</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6" w:history="1">
        <w:r>
          <w:rPr>
            <w:rFonts w:ascii="Calibri" w:hAnsi="Calibri" w:cs="Calibri"/>
            <w:color w:val="0000FF"/>
          </w:rPr>
          <w:t>Указом</w:t>
        </w:r>
      </w:hyperlink>
      <w:r>
        <w:rPr>
          <w:rFonts w:ascii="Calibri" w:hAnsi="Calibri" w:cs="Calibri"/>
        </w:rPr>
        <w:t xml:space="preserve"> Президента РФ от 02.04.2013 N 309)</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37" w:history="1">
        <w:r>
          <w:rPr>
            <w:rFonts w:ascii="Calibri" w:hAnsi="Calibri" w:cs="Calibri"/>
            <w:color w:val="0000FF"/>
          </w:rPr>
          <w:t>Указом</w:t>
        </w:r>
      </w:hyperlink>
      <w:r>
        <w:rPr>
          <w:rFonts w:ascii="Calibri" w:hAnsi="Calibri" w:cs="Calibri"/>
        </w:rPr>
        <w:t xml:space="preserve"> Президента РФ от 02.04.2013 N 309)</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8" w:history="1">
        <w:r>
          <w:rPr>
            <w:rFonts w:ascii="Calibri" w:hAnsi="Calibri" w:cs="Calibri"/>
            <w:color w:val="0000FF"/>
          </w:rPr>
          <w:t>Указ</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осуществления проверки, предусмотренной </w:t>
      </w:r>
      <w:hyperlink w:anchor="Par59"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0" w:history="1">
        <w:r>
          <w:rPr>
            <w:rFonts w:ascii="Calibri" w:hAnsi="Calibri" w:cs="Calibri"/>
            <w:color w:val="0000FF"/>
          </w:rPr>
          <w:t>Указом</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1" w:history="1">
        <w:r>
          <w:rPr>
            <w:rFonts w:ascii="Calibri" w:hAnsi="Calibri" w:cs="Calibri"/>
            <w:color w:val="0000FF"/>
          </w:rPr>
          <w:t>Указом</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2" w:history="1">
        <w:r>
          <w:rPr>
            <w:rFonts w:ascii="Calibri" w:hAnsi="Calibri" w:cs="Calibri"/>
            <w:color w:val="0000FF"/>
          </w:rPr>
          <w:t>Указа</w:t>
        </w:r>
      </w:hyperlink>
      <w:r>
        <w:rPr>
          <w:rFonts w:ascii="Calibri" w:hAnsi="Calibri" w:cs="Calibri"/>
        </w:rPr>
        <w:t xml:space="preserve"> Президента РФ от 01.07.2010 N 821)</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анонимного характера не может служить основанием для проверки.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проверки начальник Управления или уполномоченные им должностные лица Управления вправе: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14.01.2011 </w:t>
      </w:r>
      <w:hyperlink r:id="rId45" w:history="1">
        <w:r>
          <w:rPr>
            <w:rFonts w:ascii="Calibri" w:hAnsi="Calibri" w:cs="Calibri"/>
            <w:color w:val="0000FF"/>
          </w:rPr>
          <w:t>N 38</w:t>
        </w:r>
      </w:hyperlink>
      <w:r>
        <w:rPr>
          <w:rFonts w:ascii="Calibri" w:hAnsi="Calibri" w:cs="Calibri"/>
        </w:rPr>
        <w:t xml:space="preserve">, от 02.04.2013 </w:t>
      </w:r>
      <w:hyperlink r:id="rId46" w:history="1">
        <w:r>
          <w:rPr>
            <w:rFonts w:ascii="Calibri" w:hAnsi="Calibri" w:cs="Calibri"/>
            <w:color w:val="0000FF"/>
          </w:rPr>
          <w:t>N 309</w:t>
        </w:r>
      </w:hyperlink>
      <w:r>
        <w:rPr>
          <w:rFonts w:ascii="Calibri" w:hAnsi="Calibri" w:cs="Calibri"/>
        </w:rPr>
        <w:t>)</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наводить справки у физических лиц и получать от них информацию с их согласия;</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48" w:history="1">
        <w:r>
          <w:rPr>
            <w:rFonts w:ascii="Calibri" w:hAnsi="Calibri" w:cs="Calibri"/>
            <w:color w:val="0000FF"/>
          </w:rPr>
          <w:t>Указом</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Запросы в кредитные организации, налоговые органы Российской Федерации и органы, </w:t>
      </w:r>
      <w:r>
        <w:rPr>
          <w:rFonts w:ascii="Calibri" w:hAnsi="Calibri" w:cs="Calibri"/>
        </w:rPr>
        <w:lastRenderedPageBreak/>
        <w:t xml:space="preserve">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9" w:history="1">
        <w:r>
          <w:rPr>
            <w:rFonts w:ascii="Calibri" w:hAnsi="Calibri" w:cs="Calibri"/>
            <w:color w:val="0000FF"/>
          </w:rPr>
          <w:t>перечень</w:t>
        </w:r>
      </w:hyperlink>
      <w:r>
        <w:rPr>
          <w:rFonts w:ascii="Calibri" w:hAnsi="Calibri" w:cs="Calibri"/>
        </w:rPr>
        <w:t xml:space="preserve"> которых утвержден Президентом Российской Федерации.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50" w:history="1">
        <w:r>
          <w:rPr>
            <w:rFonts w:ascii="Calibri" w:hAnsi="Calibri" w:cs="Calibri"/>
            <w:color w:val="0000FF"/>
          </w:rPr>
          <w:t>Указом</w:t>
        </w:r>
      </w:hyperlink>
      <w:r>
        <w:rPr>
          <w:rFonts w:ascii="Calibri" w:hAnsi="Calibri" w:cs="Calibri"/>
        </w:rPr>
        <w:t xml:space="preserve"> Президента РФ от 02.04.2013 N 309)</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запросе, предусмотренном </w:t>
      </w:r>
      <w:hyperlink w:anchor="Par95"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руководителя государственного органа или организации, в которые направляется запрос;</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нормативный правовой акт, на основании которого направляется запрос;</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Указа</w:t>
        </w:r>
      </w:hyperlink>
      <w:r>
        <w:rPr>
          <w:rFonts w:ascii="Calibri" w:hAnsi="Calibri" w:cs="Calibri"/>
        </w:rPr>
        <w:t xml:space="preserve"> Президента РФ от 02.04.2013 N 309)</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содержание и объем сведений, подлежащих проверке;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представления запрашиваемых сведений;</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инициалы и номер телефона федерального государственного служащего, подготовившего запрос;</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2" w:history="1">
        <w:r>
          <w:rPr>
            <w:rFonts w:ascii="Calibri" w:hAnsi="Calibri" w:cs="Calibri"/>
            <w:color w:val="0000FF"/>
          </w:rPr>
          <w:t>Указом</w:t>
        </w:r>
      </w:hyperlink>
      <w:r>
        <w:rPr>
          <w:rFonts w:ascii="Calibri" w:hAnsi="Calibri" w:cs="Calibri"/>
        </w:rPr>
        <w:t xml:space="preserve"> Президента РФ от 02.04.2013 N 309)</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необходимые сведения.</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 Управления обеспечивает:</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6" w:name="Par117"/>
      <w:bookmarkEnd w:id="6"/>
      <w:r>
        <w:rPr>
          <w:rFonts w:ascii="Calibri" w:hAnsi="Calibri" w:cs="Calibri"/>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13. Гражданин или лицо, замещающее государственную должность Российской Федерации, вправе: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давать пояснения в письменной форме: в ходе проверки; по вопросам, указанным в </w:t>
      </w:r>
      <w:hyperlink w:anchor="Par117" w:history="1">
        <w:r>
          <w:rPr>
            <w:rFonts w:ascii="Calibri" w:hAnsi="Calibri" w:cs="Calibri"/>
            <w:color w:val="0000FF"/>
          </w:rPr>
          <w:t>подпункте "б" пункта 11</w:t>
        </w:r>
      </w:hyperlink>
      <w:r>
        <w:rPr>
          <w:rFonts w:ascii="Calibri" w:hAnsi="Calibri" w:cs="Calibri"/>
        </w:rPr>
        <w:t xml:space="preserve"> настоящего Положения; по результатам проверки;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обращаться в Управление с подлежащим удовлетворению ходатайством о проведении с ним беседы по вопросам, указанным в </w:t>
      </w:r>
      <w:hyperlink w:anchor="Par117" w:history="1">
        <w:r>
          <w:rPr>
            <w:rFonts w:ascii="Calibri" w:hAnsi="Calibri" w:cs="Calibri"/>
            <w:color w:val="0000FF"/>
          </w:rPr>
          <w:t>подпункте "б" пункта 11</w:t>
        </w:r>
      </w:hyperlink>
      <w:r>
        <w:rPr>
          <w:rFonts w:ascii="Calibri" w:hAnsi="Calibri" w:cs="Calibri"/>
        </w:rPr>
        <w:t xml:space="preserve"> настоящего Положения.</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Пояснения, указанные в </w:t>
      </w:r>
      <w:hyperlink w:anchor="Par119"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проверки.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Начальник Управления представляет лицу, принявшему решение о проведении проверки, доклад о ее результатах.</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4" w:history="1">
        <w:r>
          <w:rPr>
            <w:rFonts w:ascii="Calibri" w:hAnsi="Calibri" w:cs="Calibri"/>
            <w:color w:val="0000FF"/>
          </w:rPr>
          <w:t>Указа</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применить к лицу, замещающему государственную должность Российской Федерации, меры юридической ответственности;</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6E314B" w:rsidRDefault="006E3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55" w:history="1">
        <w:r>
          <w:rPr>
            <w:rFonts w:ascii="Calibri" w:hAnsi="Calibri" w:cs="Calibri"/>
            <w:color w:val="0000FF"/>
          </w:rPr>
          <w:t>Указа</w:t>
        </w:r>
      </w:hyperlink>
      <w:r>
        <w:rPr>
          <w:rFonts w:ascii="Calibri" w:hAnsi="Calibri" w:cs="Calibri"/>
        </w:rPr>
        <w:t xml:space="preserve"> Президента РФ от 13.03.2012 N 297)</w:t>
      </w:r>
    </w:p>
    <w:p w:rsidR="006E314B" w:rsidRDefault="006E314B">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6E314B" w:rsidRDefault="006E3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Копии справок, указанных в </w:t>
      </w:r>
      <w:hyperlink w:anchor="Par142" w:history="1">
        <w:r>
          <w:rPr>
            <w:rFonts w:ascii="Calibri" w:hAnsi="Calibri" w:cs="Calibri"/>
            <w:color w:val="0000FF"/>
          </w:rPr>
          <w:t>пункте 21</w:t>
        </w:r>
      </w:hyperlink>
      <w:r>
        <w:rPr>
          <w:rFonts w:ascii="Calibri" w:hAnsi="Calibri" w:cs="Calibri"/>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autoSpaceDE w:val="0"/>
        <w:autoSpaceDN w:val="0"/>
        <w:adjustRightInd w:val="0"/>
        <w:spacing w:after="0" w:line="240" w:lineRule="auto"/>
        <w:ind w:firstLine="540"/>
        <w:jc w:val="both"/>
        <w:rPr>
          <w:rFonts w:ascii="Calibri" w:hAnsi="Calibri" w:cs="Calibri"/>
        </w:rPr>
      </w:pPr>
    </w:p>
    <w:p w:rsidR="006E314B" w:rsidRDefault="006E3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9B6" w:rsidRDefault="001969B6">
      <w:bookmarkStart w:id="9" w:name="_GoBack"/>
      <w:bookmarkEnd w:id="9"/>
    </w:p>
    <w:sectPr w:rsidR="001969B6" w:rsidSect="0017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4B"/>
    <w:rsid w:val="001969B6"/>
    <w:rsid w:val="006E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0D6049C487C217640D1A797CF770ACF2E1BA7014DD422C158D556E7459A1294BE9D64E6D566E19C1R9I" TargetMode="External"/><Relationship Id="rId18" Type="http://schemas.openxmlformats.org/officeDocument/2006/relationships/hyperlink" Target="consultantplus://offline/ref=EF0D6049C487C217640D1A797CF770ACF2E1BA761AD0422C158D556E7459A1294BE9D64E6D566E19C1RAI" TargetMode="External"/><Relationship Id="rId26" Type="http://schemas.openxmlformats.org/officeDocument/2006/relationships/hyperlink" Target="consultantplus://offline/ref=EF0D6049C487C217640D1A797CF770ACF2EEBC721AD0422C158D556E7459A1294BE9D64E6D566B18C1RAI" TargetMode="External"/><Relationship Id="rId39" Type="http://schemas.openxmlformats.org/officeDocument/2006/relationships/hyperlink" Target="consultantplus://offline/ref=EF0D6049C487C217640D1A797CF770ACF2E2BF7415D8422C158D556E7459A1294BE9D64E6D566E1CC1REI" TargetMode="External"/><Relationship Id="rId21" Type="http://schemas.openxmlformats.org/officeDocument/2006/relationships/hyperlink" Target="consultantplus://offline/ref=EF0D6049C487C217640D1A797CF770ACF2E1BA761AD1422C158D556E7459A1294BE9D64E6D566F12C1RFI" TargetMode="External"/><Relationship Id="rId34" Type="http://schemas.openxmlformats.org/officeDocument/2006/relationships/hyperlink" Target="consultantplus://offline/ref=EF0D6049C487C217640D1A797CF770ACF2E1BA761AD1422C158D556E7459A1294BE9D64E6D566F12C1RDI" TargetMode="External"/><Relationship Id="rId42" Type="http://schemas.openxmlformats.org/officeDocument/2006/relationships/hyperlink" Target="consultantplus://offline/ref=EF0D6049C487C217640D1A797CF770ACF2E1BA761AD0422C158D556E7459A1294BE9D64E6D566E19C1RCI" TargetMode="External"/><Relationship Id="rId47" Type="http://schemas.openxmlformats.org/officeDocument/2006/relationships/hyperlink" Target="consultantplus://offline/ref=EF0D6049C487C217640D1A797CF770ACF2E1BE7716DB422C158D556E7459A1294BE9D64EC6RCI" TargetMode="External"/><Relationship Id="rId50" Type="http://schemas.openxmlformats.org/officeDocument/2006/relationships/hyperlink" Target="consultantplus://offline/ref=EF0D6049C487C217640D1A797CF770ACF2E1BA761AD1422C158D556E7459A1294BE9D64E6D566F13C1RCI" TargetMode="External"/><Relationship Id="rId55" Type="http://schemas.openxmlformats.org/officeDocument/2006/relationships/hyperlink" Target="consultantplus://offline/ref=EF0D6049C487C217640D1A797CF770ACF2E2BF7415D8422C158D556E7459A1294BE9D64E6D566E12C1RBI" TargetMode="External"/><Relationship Id="rId7" Type="http://schemas.openxmlformats.org/officeDocument/2006/relationships/hyperlink" Target="consultantplus://offline/ref=EF0D6049C487C217640D1A797CF770ACF2E1BA761AD0422C158D556E7459A1294BE9D64E6D566E19C1RAI" TargetMode="External"/><Relationship Id="rId2" Type="http://schemas.microsoft.com/office/2007/relationships/stylesWithEffects" Target="stylesWithEffects.xml"/><Relationship Id="rId16" Type="http://schemas.openxmlformats.org/officeDocument/2006/relationships/hyperlink" Target="consultantplus://offline/ref=EF0D6049C487C217640D1A797CF770ACF2E1BE7716DB422C158D556E74C5R9I" TargetMode="External"/><Relationship Id="rId29" Type="http://schemas.openxmlformats.org/officeDocument/2006/relationships/hyperlink" Target="consultantplus://offline/ref=EF0D6049C487C217640D1A797CF770ACF2E0B87714D8422C158D556E7459A1294BE9D64E6D566E1BC1R2I" TargetMode="External"/><Relationship Id="rId11" Type="http://schemas.openxmlformats.org/officeDocument/2006/relationships/hyperlink" Target="consultantplus://offline/ref=EF0D6049C487C217640D1A797CF770ACF2E3B9731AD8422C158D556E7459A1294BE9D64E6D566E12C1RAI" TargetMode="External"/><Relationship Id="rId24" Type="http://schemas.openxmlformats.org/officeDocument/2006/relationships/hyperlink" Target="consultantplus://offline/ref=EF0D6049C487C217640D1A797CF770ACF2E1BA7014DD422C158D556E7459A1294BE9D64E6D566E19C1R9I" TargetMode="External"/><Relationship Id="rId32" Type="http://schemas.openxmlformats.org/officeDocument/2006/relationships/hyperlink" Target="consultantplus://offline/ref=EF0D6049C487C217640D1A797CF770ACF2EEBC7312DB422C158D556E74C5R9I" TargetMode="External"/><Relationship Id="rId37" Type="http://schemas.openxmlformats.org/officeDocument/2006/relationships/hyperlink" Target="consultantplus://offline/ref=EF0D6049C487C217640D1A797CF770ACF2E1BA761AD1422C158D556E7459A1294BE9D64E6D566F13C1REI" TargetMode="External"/><Relationship Id="rId40" Type="http://schemas.openxmlformats.org/officeDocument/2006/relationships/hyperlink" Target="consultantplus://offline/ref=EF0D6049C487C217640D1A797CF770ACF2E2BF7415D8422C158D556E7459A1294BE9D64E6D566E1CC1RFI" TargetMode="External"/><Relationship Id="rId45" Type="http://schemas.openxmlformats.org/officeDocument/2006/relationships/hyperlink" Target="consultantplus://offline/ref=EF0D6049C487C217640D1A797CF770ACF2EEBC721AD0422C158D556E7459A1294BE9D64E6D566B18C1RBI" TargetMode="External"/><Relationship Id="rId53" Type="http://schemas.openxmlformats.org/officeDocument/2006/relationships/hyperlink" Target="consultantplus://offline/ref=EF0D6049C487C217640D1A797CF770ACF2E3BA7212D0422C158D556E74C5R9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EF0D6049C487C217640D1A797CF770ACF2EEBC721AD0422C158D556E7459A1294BE9D64E6D566B1BC1R3I" TargetMode="External"/><Relationship Id="rId4" Type="http://schemas.openxmlformats.org/officeDocument/2006/relationships/webSettings" Target="webSettings.xml"/><Relationship Id="rId9" Type="http://schemas.openxmlformats.org/officeDocument/2006/relationships/hyperlink" Target="consultantplus://offline/ref=EF0D6049C487C217640D1A797CF770ACF2E2BF7415D8422C158D556E7459A1294BE9D64E6D566E1FC1R3I" TargetMode="External"/><Relationship Id="rId14" Type="http://schemas.openxmlformats.org/officeDocument/2006/relationships/hyperlink" Target="consultantplus://offline/ref=EF0D6049C487C217640D1A797CF770ACF2EEBC7312DB422C158D556E7459A1294BE9D64E6D566D1AC1R3I" TargetMode="External"/><Relationship Id="rId22" Type="http://schemas.openxmlformats.org/officeDocument/2006/relationships/hyperlink" Target="consultantplus://offline/ref=EF0D6049C487C217640D1A797CF770ACF2E3B9731AD8422C158D556E7459A1294BE9D64E6D566E12C1RAI" TargetMode="External"/><Relationship Id="rId27" Type="http://schemas.openxmlformats.org/officeDocument/2006/relationships/hyperlink" Target="consultantplus://offline/ref=EF0D6049C487C217640D1A797CF770ACF2E2BF7415D8422C158D556E7459A1294BE9D64E6D566E1CC1RAI" TargetMode="External"/><Relationship Id="rId30" Type="http://schemas.openxmlformats.org/officeDocument/2006/relationships/hyperlink" Target="consultantplus://offline/ref=EF0D6049C487C217640D1A797CF770ACF2E1BA7014DD422C158D556E7459A1294BE9D64E6D566E19C1R9I" TargetMode="External"/><Relationship Id="rId35" Type="http://schemas.openxmlformats.org/officeDocument/2006/relationships/hyperlink" Target="consultantplus://offline/ref=EF0D6049C487C217640D1A797CF770ACF2E3B9731AD8422C158D556E7459A1294BE9D64E6D566E12C1RAI" TargetMode="External"/><Relationship Id="rId43" Type="http://schemas.openxmlformats.org/officeDocument/2006/relationships/hyperlink" Target="consultantplus://offline/ref=EF0D6049C487C217640D1A797CF770ACF2E2BF7415D8422C158D556E7459A1294BE9D64E6D566E1DC1RAI" TargetMode="External"/><Relationship Id="rId48" Type="http://schemas.openxmlformats.org/officeDocument/2006/relationships/hyperlink" Target="consultantplus://offline/ref=EF0D6049C487C217640D1A797CF770ACF2E2BF7415D8422C158D556E7459A1294BE9D64E6D566E1DC1R8I" TargetMode="External"/><Relationship Id="rId56" Type="http://schemas.openxmlformats.org/officeDocument/2006/relationships/hyperlink" Target="consultantplus://offline/ref=EF0D6049C487C217640D1A797CF770ACF2E0B87512D8422C158D556E74C5R9I" TargetMode="External"/><Relationship Id="rId8" Type="http://schemas.openxmlformats.org/officeDocument/2006/relationships/hyperlink" Target="consultantplus://offline/ref=EF0D6049C487C217640D1A797CF770ACF2EEBC721AD0422C158D556E7459A1294BE9D64E6D566B1BC1R3I" TargetMode="External"/><Relationship Id="rId51" Type="http://schemas.openxmlformats.org/officeDocument/2006/relationships/hyperlink" Target="consultantplus://offline/ref=EF0D6049C487C217640D1A797CF770ACF2E1BA761AD1422C158D556E7459A1294BE9D64E6D566F13C1R3I" TargetMode="External"/><Relationship Id="rId3" Type="http://schemas.openxmlformats.org/officeDocument/2006/relationships/settings" Target="settings.xml"/><Relationship Id="rId12" Type="http://schemas.openxmlformats.org/officeDocument/2006/relationships/hyperlink" Target="consultantplus://offline/ref=EF0D6049C487C217640D1A797CF770ACF2E0B87714D8422C158D556E7459A1294BE9D64E6D566E1BC1RDI" TargetMode="External"/><Relationship Id="rId17" Type="http://schemas.openxmlformats.org/officeDocument/2006/relationships/hyperlink" Target="consultantplus://offline/ref=EF0D6049C487C217640D1A797CF770ACF2E2B57217DD422C158D556E7459A1294BE9D64E6D566F1AC1RFI" TargetMode="External"/><Relationship Id="rId25" Type="http://schemas.openxmlformats.org/officeDocument/2006/relationships/hyperlink" Target="consultantplus://offline/ref=EF0D6049C487C217640D1A797CF770ACF2E0B87512D8422C158D556E7459A1294BE9D64E6D566E1EC1REI" TargetMode="External"/><Relationship Id="rId33" Type="http://schemas.openxmlformats.org/officeDocument/2006/relationships/hyperlink" Target="consultantplus://offline/ref=EF0D6049C487C217640D1A797CF770ACF2E0B87714D8422C158D556E7459A1294BE9D64E6D566E18C1R9I" TargetMode="External"/><Relationship Id="rId38" Type="http://schemas.openxmlformats.org/officeDocument/2006/relationships/hyperlink" Target="consultantplus://offline/ref=EF0D6049C487C217640D1A797CF770ACF2E2BF7415D8422C158D556E7459A1294BE9D64E6D566E1CC1R8I" TargetMode="External"/><Relationship Id="rId46" Type="http://schemas.openxmlformats.org/officeDocument/2006/relationships/hyperlink" Target="consultantplus://offline/ref=EF0D6049C487C217640D1A797CF770ACF2E1BA761AD1422C158D556E7459A1294BE9D64E6D566F13C1RFI" TargetMode="External"/><Relationship Id="rId20" Type="http://schemas.openxmlformats.org/officeDocument/2006/relationships/hyperlink" Target="consultantplus://offline/ref=EF0D6049C487C217640D1A797CF770ACF2E2BF7415D8422C158D556E7459A1294BE9D64E6D566E1FC1R3I" TargetMode="External"/><Relationship Id="rId41" Type="http://schemas.openxmlformats.org/officeDocument/2006/relationships/hyperlink" Target="consultantplus://offline/ref=EF0D6049C487C217640D1A797CF770ACF2E2BF7415D8422C158D556E7459A1294BE9D64E6D566E1CC1RDI" TargetMode="External"/><Relationship Id="rId54" Type="http://schemas.openxmlformats.org/officeDocument/2006/relationships/hyperlink" Target="consultantplus://offline/ref=EF0D6049C487C217640D1A797CF770ACF2E2BF7415D8422C158D556E7459A1294BE9D64E6D566E1DC1REI" TargetMode="External"/><Relationship Id="rId1" Type="http://schemas.openxmlformats.org/officeDocument/2006/relationships/styles" Target="styles.xml"/><Relationship Id="rId6" Type="http://schemas.openxmlformats.org/officeDocument/2006/relationships/hyperlink" Target="consultantplus://offline/ref=EF0D6049C487C217640D1A797CF770ACF2E2B57217DD422C158D556E7459A1294BE9D64E6D566F1AC1RFI" TargetMode="External"/><Relationship Id="rId15" Type="http://schemas.openxmlformats.org/officeDocument/2006/relationships/hyperlink" Target="consultantplus://offline/ref=EF0D6049C487C217640D1A797CF770ACF2E1BE7716DB422C158D556E7459A1294BE9D64E6D566E1FC1RBI" TargetMode="External"/><Relationship Id="rId23" Type="http://schemas.openxmlformats.org/officeDocument/2006/relationships/hyperlink" Target="consultantplus://offline/ref=EF0D6049C487C217640D1A797CF770ACF2E0B87714D8422C158D556E7459A1294BE9D64E6D566E1BC1RDI" TargetMode="External"/><Relationship Id="rId28" Type="http://schemas.openxmlformats.org/officeDocument/2006/relationships/hyperlink" Target="consultantplus://offline/ref=EF0D6049C487C217640D1A797CF770ACF2E1BA761AD1422C158D556E7459A1294BE9D64E6D566F12C1RCI" TargetMode="External"/><Relationship Id="rId36" Type="http://schemas.openxmlformats.org/officeDocument/2006/relationships/hyperlink" Target="consultantplus://offline/ref=EF0D6049C487C217640D1A797CF770ACF2E1BA761AD1422C158D556E7459A1294BE9D64E6D566F12C1R3I" TargetMode="External"/><Relationship Id="rId49" Type="http://schemas.openxmlformats.org/officeDocument/2006/relationships/hyperlink" Target="consultantplus://offline/ref=EF0D6049C487C217640D1A797CF770ACF2E1BA761AD1422C158D556E7459A1294BE9D64E6D566F1AC1R3I" TargetMode="External"/><Relationship Id="rId57" Type="http://schemas.openxmlformats.org/officeDocument/2006/relationships/fontTable" Target="fontTable.xml"/><Relationship Id="rId10" Type="http://schemas.openxmlformats.org/officeDocument/2006/relationships/hyperlink" Target="consultantplus://offline/ref=EF0D6049C487C217640D1A797CF770ACF2E1BA761AD1422C158D556E7459A1294BE9D64E6D566F12C1RFI" TargetMode="External"/><Relationship Id="rId31" Type="http://schemas.openxmlformats.org/officeDocument/2006/relationships/hyperlink" Target="consultantplus://offline/ref=EF0D6049C487C217640D1A797CF770ACF2E0B87714D8422C158D556E7459A1294BE9D64E6D566E18C1R8I" TargetMode="External"/><Relationship Id="rId44" Type="http://schemas.openxmlformats.org/officeDocument/2006/relationships/hyperlink" Target="consultantplus://offline/ref=EF0D6049C487C217640D1A797CF770ACF2E2BF7415D8422C158D556E7459A1294BE9D64E6D566E1DC1RBI" TargetMode="External"/><Relationship Id="rId52" Type="http://schemas.openxmlformats.org/officeDocument/2006/relationships/hyperlink" Target="consultantplus://offline/ref=EF0D6049C487C217640D1A797CF770ACF2E1BA761AD1422C158D556E7459A1294BE9D64E6D566C1AC1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2015-06-08T08:17:00Z</dcterms:created>
  <dcterms:modified xsi:type="dcterms:W3CDTF">2015-06-08T08:17:00Z</dcterms:modified>
</cp:coreProperties>
</file>