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D" w:rsidRDefault="00D5473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473D" w:rsidRDefault="00D5473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54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73D" w:rsidRDefault="00D5473D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73D" w:rsidRDefault="00D5473D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D5473D" w:rsidRDefault="00D54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73D" w:rsidRDefault="00D5473D">
      <w:pPr>
        <w:pStyle w:val="ConsPlusNormal"/>
        <w:jc w:val="center"/>
      </w:pPr>
    </w:p>
    <w:p w:rsidR="00D5473D" w:rsidRDefault="00D5473D">
      <w:pPr>
        <w:pStyle w:val="ConsPlusTitle"/>
        <w:jc w:val="center"/>
      </w:pPr>
      <w:r>
        <w:t>РОССИЙСКАЯ ФЕДЕРАЦИЯ</w:t>
      </w:r>
    </w:p>
    <w:p w:rsidR="00D5473D" w:rsidRDefault="00D5473D">
      <w:pPr>
        <w:pStyle w:val="ConsPlusTitle"/>
        <w:jc w:val="center"/>
      </w:pPr>
    </w:p>
    <w:p w:rsidR="00D5473D" w:rsidRDefault="00D5473D">
      <w:pPr>
        <w:pStyle w:val="ConsPlusTitle"/>
        <w:jc w:val="center"/>
      </w:pPr>
      <w:r>
        <w:t>ФЕДЕРАЛЬНЫЙ ЗАКОН</w:t>
      </w:r>
    </w:p>
    <w:p w:rsidR="00D5473D" w:rsidRDefault="00D5473D">
      <w:pPr>
        <w:pStyle w:val="ConsPlusTitle"/>
        <w:jc w:val="center"/>
      </w:pPr>
    </w:p>
    <w:p w:rsidR="00D5473D" w:rsidRDefault="00D5473D">
      <w:pPr>
        <w:pStyle w:val="ConsPlusTitle"/>
        <w:jc w:val="center"/>
      </w:pPr>
      <w:r>
        <w:t>О ЕЖЕМЕСЯЧНЫХ ВЫПЛАТАХ СЕМЬЯМ, ИМЕЮЩИМ ДЕТЕЙ</w:t>
      </w:r>
    </w:p>
    <w:p w:rsidR="00D5473D" w:rsidRDefault="00D5473D">
      <w:pPr>
        <w:pStyle w:val="ConsPlusNormal"/>
        <w:jc w:val="center"/>
      </w:pPr>
    </w:p>
    <w:p w:rsidR="00D5473D" w:rsidRDefault="00D5473D">
      <w:pPr>
        <w:pStyle w:val="ConsPlusNormal"/>
        <w:jc w:val="right"/>
      </w:pPr>
      <w:proofErr w:type="gramStart"/>
      <w:r>
        <w:t>Принят</w:t>
      </w:r>
      <w:proofErr w:type="gramEnd"/>
    </w:p>
    <w:p w:rsidR="00D5473D" w:rsidRDefault="00D5473D">
      <w:pPr>
        <w:pStyle w:val="ConsPlusNormal"/>
        <w:jc w:val="right"/>
      </w:pPr>
      <w:r>
        <w:t>Государственной Думой</w:t>
      </w:r>
    </w:p>
    <w:p w:rsidR="00D5473D" w:rsidRDefault="00D5473D">
      <w:pPr>
        <w:pStyle w:val="ConsPlusNormal"/>
        <w:jc w:val="right"/>
      </w:pPr>
      <w:r>
        <w:t>21 декабря 2017 года</w:t>
      </w:r>
    </w:p>
    <w:p w:rsidR="00D5473D" w:rsidRDefault="00D5473D">
      <w:pPr>
        <w:pStyle w:val="ConsPlusNormal"/>
        <w:jc w:val="right"/>
      </w:pPr>
    </w:p>
    <w:p w:rsidR="00D5473D" w:rsidRDefault="00D5473D">
      <w:pPr>
        <w:pStyle w:val="ConsPlusNormal"/>
        <w:jc w:val="right"/>
      </w:pPr>
      <w:r>
        <w:t>Одобрен</w:t>
      </w:r>
    </w:p>
    <w:p w:rsidR="00D5473D" w:rsidRDefault="00D5473D">
      <w:pPr>
        <w:pStyle w:val="ConsPlusNormal"/>
        <w:jc w:val="right"/>
      </w:pPr>
      <w:r>
        <w:t>Советом Федерации</w:t>
      </w:r>
    </w:p>
    <w:p w:rsidR="00D5473D" w:rsidRDefault="00D5473D">
      <w:pPr>
        <w:pStyle w:val="ConsPlusNormal"/>
        <w:jc w:val="right"/>
      </w:pPr>
      <w:r>
        <w:t>26 декабря 2017 года</w:t>
      </w:r>
    </w:p>
    <w:p w:rsidR="00D5473D" w:rsidRDefault="00D5473D">
      <w:pPr>
        <w:pStyle w:val="ConsPlusNormal"/>
        <w:jc w:val="right"/>
      </w:pPr>
    </w:p>
    <w:p w:rsidR="00D5473D" w:rsidRDefault="00D5473D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Title"/>
        <w:ind w:firstLine="540"/>
        <w:jc w:val="both"/>
        <w:outlineLvl w:val="0"/>
      </w:pPr>
      <w:r>
        <w:t>Статья 1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6" w:history="1">
        <w:r>
          <w:rPr>
            <w:color w:val="0000FF"/>
          </w:rPr>
          <w:t>пунктом 2 статьи 4</w:t>
        </w:r>
      </w:hyperlink>
      <w:r>
        <w:t xml:space="preserve"> Федерального закона</w:t>
      </w:r>
      <w:proofErr w:type="gramEnd"/>
      <w:r>
        <w:t xml:space="preserve">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3. Ежемесячная выплата в связи с рождением (усыновлением) первого </w:t>
      </w:r>
      <w:r>
        <w:lastRenderedPageBreak/>
        <w:t>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8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Title"/>
        <w:ind w:firstLine="540"/>
        <w:jc w:val="both"/>
        <w:outlineLvl w:val="0"/>
      </w:pPr>
      <w:r>
        <w:t>Статья 2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</w:t>
      </w:r>
      <w:r>
        <w:lastRenderedPageBreak/>
        <w:t>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D5473D" w:rsidRDefault="00D5473D">
      <w:pPr>
        <w:pStyle w:val="ConsPlusNormal"/>
        <w:spacing w:before="280"/>
        <w:ind w:firstLine="540"/>
        <w:jc w:val="both"/>
      </w:pPr>
      <w:bookmarkStart w:id="1" w:name="P35"/>
      <w:bookmarkEnd w:id="1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D5473D" w:rsidRDefault="00D5473D">
      <w:pPr>
        <w:pStyle w:val="ConsPlusNormal"/>
        <w:spacing w:before="280"/>
        <w:ind w:firstLine="540"/>
        <w:jc w:val="both"/>
      </w:pPr>
      <w:bookmarkStart w:id="2" w:name="P36"/>
      <w:bookmarkEnd w:id="2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36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1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 xml:space="preserve">27 июля 2010 года N 210-ФЗ "Об организации предоставления государственных и муниципальных услуг"), если такие документы (копии </w:t>
      </w:r>
      <w:r>
        <w:lastRenderedPageBreak/>
        <w:t>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Title"/>
        <w:ind w:firstLine="540"/>
        <w:jc w:val="both"/>
        <w:outlineLvl w:val="0"/>
      </w:pPr>
      <w:r>
        <w:t>Статья 3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ind w:firstLine="540"/>
        <w:jc w:val="both"/>
      </w:pPr>
      <w:bookmarkStart w:id="3" w:name="P48"/>
      <w:bookmarkEnd w:id="3"/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D5473D" w:rsidRDefault="00D5473D">
      <w:pPr>
        <w:pStyle w:val="ConsPlusNormal"/>
        <w:spacing w:before="280"/>
        <w:ind w:firstLine="540"/>
        <w:jc w:val="both"/>
      </w:pPr>
      <w:bookmarkStart w:id="4" w:name="P50"/>
      <w:bookmarkEnd w:id="4"/>
      <w:r>
        <w:t xml:space="preserve">3. Средства на реализацию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</w:t>
      </w:r>
      <w:r>
        <w:lastRenderedPageBreak/>
        <w:t>устанавливается Правительством Российской Федерации.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6. Средства на реализацию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7. В случае использования указанных в </w:t>
      </w:r>
      <w:hyperlink w:anchor="P50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</w:t>
      </w:r>
      <w:hyperlink w:anchor="P50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11. Размер материнского (семейного) капитала, установленный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Title"/>
        <w:ind w:firstLine="540"/>
        <w:jc w:val="both"/>
        <w:outlineLvl w:val="0"/>
      </w:pPr>
      <w:r>
        <w:t>Статья 4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1) вознаграждение за выполнение трудовых или иных обязанностей, </w:t>
      </w:r>
      <w:r>
        <w:lastRenderedPageBreak/>
        <w:t xml:space="preserve">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5473D" w:rsidRDefault="00D5473D">
      <w:pPr>
        <w:pStyle w:val="ConsPlusNormal"/>
        <w:spacing w:before="280"/>
        <w:ind w:firstLine="540"/>
        <w:jc w:val="both"/>
      </w:pPr>
      <w:proofErr w:type="gramStart"/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</w:t>
      </w:r>
      <w:r>
        <w:lastRenderedPageBreak/>
        <w:t>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</w:t>
      </w:r>
      <w:r w:rsidRPr="007A0A0D">
        <w:t>за последние 12 календарных месяцев (в том числе в случае представления сведений о доходах семьи за период менее 12 календарных месяцев), предшествующих</w:t>
      </w:r>
      <w:r>
        <w:t xml:space="preserve"> месяцу подачи заявления о назначении указанной выплаты, путем деления одной двенадцатой суммы доходов всех членов</w:t>
      </w:r>
      <w:proofErr w:type="gramEnd"/>
      <w:r>
        <w:t xml:space="preserve"> семьи за расчетный период на число членов семьи.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 xml:space="preserve"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</w:t>
      </w:r>
      <w:r>
        <w:lastRenderedPageBreak/>
        <w:t>получение ежемесячной выплаты, супруги родителей несовершеннолетних детей и несовершеннолетние дети.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2) лица, находящиеся на полном государственном обеспечении.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Title"/>
        <w:ind w:firstLine="540"/>
        <w:jc w:val="both"/>
        <w:outlineLvl w:val="0"/>
      </w:pPr>
      <w:r>
        <w:t>Статья 5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Title"/>
        <w:ind w:firstLine="540"/>
        <w:jc w:val="both"/>
        <w:outlineLvl w:val="0"/>
      </w:pPr>
      <w:r>
        <w:t>Статья 6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1) при достижении ребенком возраста полутора лет - со дня, следующего за днем исполнения ребенку полутора лет;</w:t>
      </w:r>
    </w:p>
    <w:p w:rsidR="00D5473D" w:rsidRDefault="00D5473D">
      <w:pPr>
        <w:pStyle w:val="ConsPlusNormal"/>
        <w:spacing w:before="280"/>
        <w:ind w:firstLine="540"/>
        <w:jc w:val="both"/>
      </w:pPr>
      <w:proofErr w:type="gramStart"/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D5473D" w:rsidRDefault="00D5473D">
      <w:pPr>
        <w:pStyle w:val="ConsPlusNormal"/>
        <w:spacing w:before="280"/>
        <w:ind w:firstLine="540"/>
        <w:jc w:val="both"/>
      </w:pPr>
      <w:r>
        <w:lastRenderedPageBreak/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>
        <w:t>назначившими</w:t>
      </w:r>
      <w:proofErr w:type="gramEnd"/>
      <w: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D5473D" w:rsidRDefault="00D5473D">
      <w:pPr>
        <w:pStyle w:val="ConsPlusNormal"/>
        <w:spacing w:before="280"/>
        <w:ind w:firstLine="540"/>
        <w:jc w:val="both"/>
      </w:pPr>
      <w:proofErr w:type="gramStart"/>
      <w: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>
        <w:t xml:space="preserve"> его безвестно отсутствующим, или о лишении его родительских прав;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D5473D" w:rsidRDefault="00D5473D">
      <w:pPr>
        <w:pStyle w:val="ConsPlusNormal"/>
        <w:spacing w:before="28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D5473D" w:rsidRDefault="00D5473D">
      <w:pPr>
        <w:pStyle w:val="ConsPlusNormal"/>
        <w:spacing w:before="280"/>
        <w:ind w:firstLine="540"/>
        <w:jc w:val="both"/>
      </w:pPr>
      <w:proofErr w:type="gramStart"/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Title"/>
        <w:ind w:firstLine="540"/>
        <w:jc w:val="both"/>
        <w:outlineLvl w:val="0"/>
      </w:pPr>
      <w:r>
        <w:t>Статья 7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jc w:val="right"/>
      </w:pPr>
      <w:r>
        <w:t>Президент</w:t>
      </w:r>
    </w:p>
    <w:p w:rsidR="00D5473D" w:rsidRDefault="00D5473D">
      <w:pPr>
        <w:pStyle w:val="ConsPlusNormal"/>
        <w:jc w:val="right"/>
      </w:pPr>
      <w:r>
        <w:t>Российской Федерации</w:t>
      </w:r>
    </w:p>
    <w:p w:rsidR="00D5473D" w:rsidRDefault="00D5473D">
      <w:pPr>
        <w:pStyle w:val="ConsPlusNormal"/>
        <w:jc w:val="right"/>
      </w:pPr>
      <w:r>
        <w:t>В.ПУТИН</w:t>
      </w:r>
    </w:p>
    <w:p w:rsidR="00D5473D" w:rsidRDefault="00D5473D">
      <w:pPr>
        <w:pStyle w:val="ConsPlusNormal"/>
      </w:pPr>
      <w:r>
        <w:lastRenderedPageBreak/>
        <w:t>Москва, Кремль</w:t>
      </w:r>
    </w:p>
    <w:p w:rsidR="00D5473D" w:rsidRDefault="00D5473D">
      <w:pPr>
        <w:pStyle w:val="ConsPlusNormal"/>
        <w:spacing w:before="280"/>
      </w:pPr>
      <w:r>
        <w:t>28 декабря 2017 года</w:t>
      </w:r>
    </w:p>
    <w:p w:rsidR="00D5473D" w:rsidRDefault="00D5473D">
      <w:pPr>
        <w:pStyle w:val="ConsPlusNormal"/>
        <w:spacing w:before="280"/>
      </w:pPr>
      <w:r>
        <w:t>N 418-ФЗ</w:t>
      </w:r>
    </w:p>
    <w:p w:rsidR="00D5473D" w:rsidRDefault="00D5473D">
      <w:pPr>
        <w:pStyle w:val="ConsPlusNormal"/>
      </w:pPr>
    </w:p>
    <w:p w:rsidR="00D5473D" w:rsidRDefault="00D5473D">
      <w:pPr>
        <w:pStyle w:val="ConsPlusNormal"/>
        <w:ind w:firstLine="540"/>
        <w:jc w:val="both"/>
      </w:pPr>
    </w:p>
    <w:p w:rsidR="00D5473D" w:rsidRDefault="00D54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AA8" w:rsidRDefault="002B2AA8"/>
    <w:sectPr w:rsidR="002B2AA8" w:rsidSect="0062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D"/>
    <w:rsid w:val="00042BEF"/>
    <w:rsid w:val="002B2AA8"/>
    <w:rsid w:val="002D5BD5"/>
    <w:rsid w:val="0066031E"/>
    <w:rsid w:val="007A0A0D"/>
    <w:rsid w:val="00D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73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5473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5473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73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5473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5473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D902F38A023FB0E623D021CA333A078AB409379418189D6F6C346622A53557411ACDCAB0FC82g5v5I" TargetMode="External"/><Relationship Id="rId13" Type="http://schemas.openxmlformats.org/officeDocument/2006/relationships/hyperlink" Target="consultantplus://offline/ref=390DD902F38A023FB0E623D021CA333A0481BA0B329718189D6F6C346622A53557411ACDCAB0FC8Eg5v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DD902F38A023FB0E623D021CA333A0481BA0B329718189D6F6C346622A53557411ACDCAB0FD80g5vAI" TargetMode="External"/><Relationship Id="rId12" Type="http://schemas.openxmlformats.org/officeDocument/2006/relationships/hyperlink" Target="consultantplus://offline/ref=390DD902F38A023FB0E623D021CA333A0481BA07339018189D6F6C346622A53557411ACDCAB0FC87g5vE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DD902F38A023FB0E623D021CA333A078AB409379418189D6F6C346622A53557411ACDCAB0FC82g5v5I" TargetMode="External"/><Relationship Id="rId11" Type="http://schemas.openxmlformats.org/officeDocument/2006/relationships/hyperlink" Target="consultantplus://offline/ref=390DD902F38A023FB0E623D021CA333A048BBC0F339318189D6F6C346622A53557411ACAgCv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0DD902F38A023FB0E623D021CA333A048BBC0F339318189D6F6C3466g2v2I" TargetMode="External"/><Relationship Id="rId10" Type="http://schemas.openxmlformats.org/officeDocument/2006/relationships/hyperlink" Target="consultantplus://offline/ref=390DD902F38A023FB0E623D021CA333A048BBC0F339318189D6F6C346622A53557411AC8gC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DD902F38A023FB0E623D021CA333A0481BA0B329718189D6F6C346622A53557411AgCvDI" TargetMode="External"/><Relationship Id="rId14" Type="http://schemas.openxmlformats.org/officeDocument/2006/relationships/hyperlink" Target="consultantplus://offline/ref=390DD902F38A023FB0E623D021CA333A0481BA0B329718189D6F6C346622A53557411ACDCAB0FC80g5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Николаевна</dc:creator>
  <cp:lastModifiedBy>Чешева Алла Дмитриевна.</cp:lastModifiedBy>
  <cp:revision>2</cp:revision>
  <cp:lastPrinted>2018-01-12T11:09:00Z</cp:lastPrinted>
  <dcterms:created xsi:type="dcterms:W3CDTF">2018-01-15T08:59:00Z</dcterms:created>
  <dcterms:modified xsi:type="dcterms:W3CDTF">2018-01-15T08:59:00Z</dcterms:modified>
</cp:coreProperties>
</file>