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34" w:rsidRDefault="001504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0434" w:rsidRDefault="00150434">
      <w:pPr>
        <w:pStyle w:val="ConsPlusNormal"/>
        <w:outlineLvl w:val="0"/>
      </w:pPr>
    </w:p>
    <w:p w:rsidR="00150434" w:rsidRDefault="0015043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50434" w:rsidRDefault="00150434">
      <w:pPr>
        <w:pStyle w:val="ConsPlusTitle"/>
        <w:jc w:val="center"/>
      </w:pPr>
    </w:p>
    <w:p w:rsidR="00150434" w:rsidRDefault="00150434">
      <w:pPr>
        <w:pStyle w:val="ConsPlusTitle"/>
        <w:jc w:val="center"/>
      </w:pPr>
      <w:r>
        <w:t>ПОСТАНОВЛЕНИЕ</w:t>
      </w:r>
    </w:p>
    <w:p w:rsidR="00150434" w:rsidRDefault="00150434">
      <w:pPr>
        <w:pStyle w:val="ConsPlusTitle"/>
        <w:jc w:val="center"/>
      </w:pPr>
      <w:r>
        <w:t>от 9 декабря 2014 г. N 577</w:t>
      </w:r>
    </w:p>
    <w:p w:rsidR="00150434" w:rsidRDefault="00150434">
      <w:pPr>
        <w:pStyle w:val="ConsPlusTitle"/>
        <w:jc w:val="center"/>
      </w:pPr>
    </w:p>
    <w:p w:rsidR="00150434" w:rsidRDefault="00150434">
      <w:pPr>
        <w:pStyle w:val="ConsPlusTitle"/>
        <w:jc w:val="center"/>
      </w:pPr>
      <w:r>
        <w:t>О ПОРЯДКЕ УТВЕРЖДЕНИЯ ТАРИФОВ НА СОЦИАЛЬНЫЕ УСЛУГИ,</w:t>
      </w:r>
    </w:p>
    <w:p w:rsidR="00150434" w:rsidRDefault="00150434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150434" w:rsidRDefault="00150434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150434" w:rsidRDefault="00150434">
      <w:pPr>
        <w:pStyle w:val="ConsPlusNormal"/>
        <w:jc w:val="center"/>
      </w:pPr>
    </w:p>
    <w:p w:rsidR="00150434" w:rsidRDefault="00150434">
      <w:pPr>
        <w:pStyle w:val="ConsPlusNormal"/>
        <w:jc w:val="center"/>
      </w:pPr>
      <w:r>
        <w:t>Список изменяющих документов</w:t>
      </w:r>
    </w:p>
    <w:p w:rsidR="00150434" w:rsidRDefault="00150434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50434" w:rsidRDefault="00150434">
      <w:pPr>
        <w:pStyle w:val="ConsPlusNormal"/>
        <w:jc w:val="center"/>
      </w:pPr>
      <w:r>
        <w:t xml:space="preserve">от 14.07.2015 </w:t>
      </w:r>
      <w:hyperlink r:id="rId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7" w:history="1">
        <w:r>
          <w:rPr>
            <w:color w:val="0000FF"/>
          </w:rPr>
          <w:t>N 192</w:t>
        </w:r>
      </w:hyperlink>
      <w:r>
        <w:t>)</w:t>
      </w:r>
    </w:p>
    <w:p w:rsidR="00150434" w:rsidRDefault="00150434">
      <w:pPr>
        <w:pStyle w:val="ConsPlusNormal"/>
        <w:jc w:val="center"/>
      </w:pPr>
    </w:p>
    <w:p w:rsidR="00150434" w:rsidRDefault="001504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частями 11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1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3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150434" w:rsidRDefault="00150434">
      <w:pPr>
        <w:pStyle w:val="ConsPlusNormal"/>
        <w:ind w:firstLine="540"/>
        <w:jc w:val="both"/>
      </w:pPr>
      <w:r>
        <w:t xml:space="preserve">2. Утвердить размер </w:t>
      </w:r>
      <w:hyperlink w:anchor="P57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150434" w:rsidRDefault="00150434">
      <w:pPr>
        <w:pStyle w:val="ConsPlusNormal"/>
        <w:ind w:firstLine="540"/>
        <w:jc w:val="both"/>
      </w:pPr>
      <w:r>
        <w:t xml:space="preserve">3. Утвердить </w:t>
      </w:r>
      <w:hyperlink w:anchor="P128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150434" w:rsidRDefault="0015043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150434" w:rsidRDefault="00150434">
      <w:pPr>
        <w:pStyle w:val="ConsPlusNormal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  <w:jc w:val="right"/>
      </w:pPr>
      <w:r>
        <w:t>Губернатор</w:t>
      </w:r>
    </w:p>
    <w:p w:rsidR="00150434" w:rsidRDefault="00150434">
      <w:pPr>
        <w:pStyle w:val="ConsPlusNormal"/>
        <w:jc w:val="right"/>
      </w:pPr>
      <w:r>
        <w:t>Ленинградской области</w:t>
      </w:r>
    </w:p>
    <w:p w:rsidR="00150434" w:rsidRDefault="00150434">
      <w:pPr>
        <w:pStyle w:val="ConsPlusNormal"/>
        <w:jc w:val="right"/>
      </w:pPr>
      <w:r>
        <w:t>А.Дрозденко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  <w:jc w:val="right"/>
        <w:outlineLvl w:val="0"/>
      </w:pPr>
      <w:r>
        <w:t>УТВЕРЖДЕН</w:t>
      </w:r>
    </w:p>
    <w:p w:rsidR="00150434" w:rsidRDefault="00150434">
      <w:pPr>
        <w:pStyle w:val="ConsPlusNormal"/>
        <w:jc w:val="right"/>
      </w:pPr>
      <w:r>
        <w:t>постановлением Правительства</w:t>
      </w:r>
    </w:p>
    <w:p w:rsidR="00150434" w:rsidRDefault="00150434">
      <w:pPr>
        <w:pStyle w:val="ConsPlusNormal"/>
        <w:jc w:val="right"/>
      </w:pPr>
      <w:r>
        <w:t>Ленинградской области</w:t>
      </w:r>
    </w:p>
    <w:p w:rsidR="00150434" w:rsidRDefault="00150434">
      <w:pPr>
        <w:pStyle w:val="ConsPlusNormal"/>
        <w:jc w:val="right"/>
      </w:pPr>
      <w:r>
        <w:t>от 09.12.2014 N 577</w:t>
      </w:r>
    </w:p>
    <w:p w:rsidR="00150434" w:rsidRDefault="00150434">
      <w:pPr>
        <w:pStyle w:val="ConsPlusNormal"/>
        <w:jc w:val="right"/>
      </w:pPr>
      <w:r>
        <w:t>(приложение 1)</w:t>
      </w:r>
    </w:p>
    <w:p w:rsidR="00150434" w:rsidRDefault="00150434">
      <w:pPr>
        <w:pStyle w:val="ConsPlusNormal"/>
      </w:pPr>
    </w:p>
    <w:p w:rsidR="00150434" w:rsidRDefault="00150434">
      <w:pPr>
        <w:pStyle w:val="ConsPlusTitle"/>
        <w:jc w:val="center"/>
      </w:pPr>
      <w:bookmarkStart w:id="0" w:name="P36"/>
      <w:bookmarkEnd w:id="0"/>
      <w:r>
        <w:t>ПОРЯДОК</w:t>
      </w:r>
    </w:p>
    <w:p w:rsidR="00150434" w:rsidRDefault="00150434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150434" w:rsidRDefault="00150434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</w:t>
      </w:r>
      <w:r>
        <w:lastRenderedPageBreak/>
        <w:t>тарифы на социальные услуги).</w:t>
      </w:r>
      <w:proofErr w:type="gramEnd"/>
    </w:p>
    <w:p w:rsidR="00150434" w:rsidRDefault="00150434">
      <w:pPr>
        <w:pStyle w:val="ConsPlusNormal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150434" w:rsidRDefault="00150434">
      <w:pPr>
        <w:pStyle w:val="ConsPlusNormal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150434" w:rsidRDefault="00150434">
      <w:pPr>
        <w:pStyle w:val="ConsPlusNormal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150434" w:rsidRDefault="00150434">
      <w:pPr>
        <w:pStyle w:val="ConsPlusNormal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150434" w:rsidRDefault="00150434">
      <w:pPr>
        <w:pStyle w:val="ConsPlusNormal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  <w:jc w:val="right"/>
        <w:outlineLvl w:val="0"/>
      </w:pPr>
      <w:r>
        <w:t>УТВЕРЖДЕН</w:t>
      </w:r>
    </w:p>
    <w:p w:rsidR="00150434" w:rsidRDefault="00150434">
      <w:pPr>
        <w:pStyle w:val="ConsPlusNormal"/>
        <w:jc w:val="right"/>
      </w:pPr>
      <w:r>
        <w:t>постановлением Правительства</w:t>
      </w:r>
    </w:p>
    <w:p w:rsidR="00150434" w:rsidRDefault="00150434">
      <w:pPr>
        <w:pStyle w:val="ConsPlusNormal"/>
        <w:jc w:val="right"/>
      </w:pPr>
      <w:r>
        <w:t>Ленинградской области</w:t>
      </w:r>
    </w:p>
    <w:p w:rsidR="00150434" w:rsidRDefault="00150434">
      <w:pPr>
        <w:pStyle w:val="ConsPlusNormal"/>
        <w:jc w:val="right"/>
      </w:pPr>
      <w:r>
        <w:t>от 09.12.2014 N 577</w:t>
      </w:r>
    </w:p>
    <w:p w:rsidR="00150434" w:rsidRDefault="00150434">
      <w:pPr>
        <w:pStyle w:val="ConsPlusNormal"/>
        <w:jc w:val="right"/>
      </w:pPr>
      <w:r>
        <w:t>(приложение 2)</w:t>
      </w:r>
    </w:p>
    <w:p w:rsidR="00150434" w:rsidRDefault="00150434">
      <w:pPr>
        <w:pStyle w:val="ConsPlusNormal"/>
      </w:pPr>
    </w:p>
    <w:p w:rsidR="00150434" w:rsidRDefault="00150434">
      <w:pPr>
        <w:pStyle w:val="ConsPlusTitle"/>
        <w:jc w:val="center"/>
      </w:pPr>
      <w:bookmarkStart w:id="1" w:name="P57"/>
      <w:bookmarkEnd w:id="1"/>
      <w:r>
        <w:t>РАЗМЕР ПЛАТЫ</w:t>
      </w:r>
    </w:p>
    <w:p w:rsidR="00150434" w:rsidRDefault="00150434">
      <w:pPr>
        <w:pStyle w:val="ConsPlusTitle"/>
        <w:jc w:val="center"/>
      </w:pPr>
      <w:r>
        <w:t>ЗА ПРЕДОСТАВЛЕНИЕ СОЦИАЛЬНЫХ УСЛУГ</w:t>
      </w:r>
    </w:p>
    <w:p w:rsidR="00150434" w:rsidRDefault="00150434">
      <w:pPr>
        <w:pStyle w:val="ConsPlusNormal"/>
        <w:jc w:val="center"/>
      </w:pPr>
    </w:p>
    <w:p w:rsidR="00150434" w:rsidRDefault="00150434">
      <w:pPr>
        <w:pStyle w:val="ConsPlusNormal"/>
        <w:jc w:val="center"/>
      </w:pPr>
      <w:r>
        <w:t>Список изменяющих документов</w:t>
      </w:r>
    </w:p>
    <w:p w:rsidR="00150434" w:rsidRDefault="00150434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50434" w:rsidRDefault="00150434">
      <w:pPr>
        <w:pStyle w:val="ConsPlusNormal"/>
        <w:jc w:val="center"/>
      </w:pPr>
      <w:r>
        <w:t xml:space="preserve">от 14.07.2015 </w:t>
      </w:r>
      <w:hyperlink r:id="rId14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15" w:history="1">
        <w:r>
          <w:rPr>
            <w:color w:val="0000FF"/>
          </w:rPr>
          <w:t>N 192</w:t>
        </w:r>
      </w:hyperlink>
      <w:r>
        <w:t>)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не может превышать:</w:t>
      </w:r>
    </w:p>
    <w:p w:rsidR="00150434" w:rsidRDefault="00150434">
      <w:pPr>
        <w:pStyle w:val="ConsPlusNormal"/>
        <w:ind w:firstLine="540"/>
        <w:jc w:val="both"/>
      </w:pPr>
      <w:r>
        <w:t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150434" w:rsidRDefault="00150434">
      <w:pPr>
        <w:pStyle w:val="ConsPlusNormal"/>
        <w:ind w:firstLine="540"/>
        <w:jc w:val="both"/>
      </w:pPr>
      <w: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150434" w:rsidRDefault="0015043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17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18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19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150434" w:rsidRDefault="00150434">
      <w:pPr>
        <w:pStyle w:val="ConsPlusNormal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</w:t>
      </w:r>
      <w:r>
        <w:lastRenderedPageBreak/>
        <w:t xml:space="preserve">обращения среднедушевой доход получателей социальных услуг, рассчитанный в соответствии с </w:t>
      </w:r>
      <w:hyperlink r:id="rId20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21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150434" w:rsidRDefault="00150434">
      <w:pPr>
        <w:pStyle w:val="ConsPlusNormal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23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150434" w:rsidRDefault="00150434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150434" w:rsidRDefault="00150434">
      <w:pPr>
        <w:pStyle w:val="ConsPlusNormal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150434" w:rsidRDefault="00150434">
      <w:pPr>
        <w:sectPr w:rsidR="00150434" w:rsidSect="00072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434" w:rsidRDefault="0015043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150434">
        <w:tc>
          <w:tcPr>
            <w:tcW w:w="4592" w:type="dxa"/>
            <w:vMerge w:val="restart"/>
          </w:tcPr>
          <w:p w:rsidR="00150434" w:rsidRDefault="00150434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150434" w:rsidRDefault="00150434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150434">
        <w:tc>
          <w:tcPr>
            <w:tcW w:w="4592" w:type="dxa"/>
            <w:vMerge/>
          </w:tcPr>
          <w:p w:rsidR="00150434" w:rsidRDefault="00150434"/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150434">
        <w:tc>
          <w:tcPr>
            <w:tcW w:w="4592" w:type="dxa"/>
          </w:tcPr>
          <w:p w:rsidR="00150434" w:rsidRDefault="00150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7</w:t>
            </w:r>
          </w:p>
        </w:tc>
      </w:tr>
      <w:tr w:rsidR="00150434">
        <w:tc>
          <w:tcPr>
            <w:tcW w:w="4592" w:type="dxa"/>
          </w:tcPr>
          <w:p w:rsidR="00150434" w:rsidRDefault="00150434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150434" w:rsidRDefault="00150434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150434">
        <w:tc>
          <w:tcPr>
            <w:tcW w:w="4592" w:type="dxa"/>
          </w:tcPr>
          <w:p w:rsidR="00150434" w:rsidRDefault="00150434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5,5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11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11,5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23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46 процентов стоимости предоставляе</w:t>
            </w:r>
            <w:r>
              <w:lastRenderedPageBreak/>
              <w:t>мых услуг</w:t>
            </w:r>
          </w:p>
        </w:tc>
      </w:tr>
      <w:tr w:rsidR="00150434">
        <w:tc>
          <w:tcPr>
            <w:tcW w:w="4592" w:type="dxa"/>
          </w:tcPr>
          <w:p w:rsidR="00150434" w:rsidRDefault="00150434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150434">
        <w:tc>
          <w:tcPr>
            <w:tcW w:w="4592" w:type="dxa"/>
          </w:tcPr>
          <w:p w:rsidR="00150434" w:rsidRDefault="00150434">
            <w:pPr>
              <w:pStyle w:val="ConsPlusNormal"/>
            </w:pPr>
            <w:r>
              <w:t xml:space="preserve">Социальные услуги, предоставляемые получателям (за исключением </w:t>
            </w:r>
            <w:r>
              <w:lastRenderedPageBreak/>
              <w:t xml:space="preserve">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t xml:space="preserve">8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 xml:space="preserve">10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 xml:space="preserve">14,5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 xml:space="preserve">20,5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150434" w:rsidRDefault="00150434">
            <w:pPr>
              <w:pStyle w:val="ConsPlusNormal"/>
              <w:jc w:val="center"/>
            </w:pPr>
            <w:r>
              <w:lastRenderedPageBreak/>
              <w:t xml:space="preserve">100 процентов стоимости </w:t>
            </w:r>
            <w:r>
              <w:lastRenderedPageBreak/>
              <w:t>предоставляемых услуг</w:t>
            </w:r>
          </w:p>
        </w:tc>
      </w:tr>
    </w:tbl>
    <w:p w:rsidR="00150434" w:rsidRDefault="00150434">
      <w:pPr>
        <w:sectPr w:rsidR="001504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0434" w:rsidRDefault="00150434">
      <w:pPr>
        <w:pStyle w:val="ConsPlusNormal"/>
        <w:jc w:val="both"/>
      </w:pPr>
    </w:p>
    <w:p w:rsidR="00150434" w:rsidRDefault="00150434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  <w:jc w:val="right"/>
        <w:outlineLvl w:val="0"/>
      </w:pPr>
      <w:r>
        <w:t>УТВЕРЖДЕН</w:t>
      </w:r>
    </w:p>
    <w:p w:rsidR="00150434" w:rsidRDefault="00150434">
      <w:pPr>
        <w:pStyle w:val="ConsPlusNormal"/>
        <w:jc w:val="right"/>
      </w:pPr>
      <w:r>
        <w:t>постановлением Правительства</w:t>
      </w:r>
    </w:p>
    <w:p w:rsidR="00150434" w:rsidRDefault="00150434">
      <w:pPr>
        <w:pStyle w:val="ConsPlusNormal"/>
        <w:jc w:val="right"/>
      </w:pPr>
      <w:r>
        <w:t>Ленинградской области</w:t>
      </w:r>
    </w:p>
    <w:p w:rsidR="00150434" w:rsidRDefault="00150434">
      <w:pPr>
        <w:pStyle w:val="ConsPlusNormal"/>
        <w:jc w:val="right"/>
      </w:pPr>
      <w:r>
        <w:t>от 09.12.2014 N 577</w:t>
      </w:r>
    </w:p>
    <w:p w:rsidR="00150434" w:rsidRDefault="00150434">
      <w:pPr>
        <w:pStyle w:val="ConsPlusNormal"/>
        <w:jc w:val="right"/>
      </w:pPr>
      <w:r>
        <w:t>(приложение 3)</w:t>
      </w:r>
    </w:p>
    <w:p w:rsidR="00150434" w:rsidRDefault="00150434">
      <w:pPr>
        <w:pStyle w:val="ConsPlusNormal"/>
      </w:pPr>
    </w:p>
    <w:p w:rsidR="00150434" w:rsidRDefault="00150434">
      <w:pPr>
        <w:pStyle w:val="ConsPlusTitle"/>
        <w:jc w:val="center"/>
      </w:pPr>
      <w:bookmarkStart w:id="2" w:name="P128"/>
      <w:bookmarkEnd w:id="2"/>
      <w:r>
        <w:t>ПОРЯДОК</w:t>
      </w:r>
    </w:p>
    <w:p w:rsidR="00150434" w:rsidRDefault="00150434">
      <w:pPr>
        <w:pStyle w:val="ConsPlusTitle"/>
        <w:jc w:val="center"/>
      </w:pPr>
      <w:r>
        <w:t>ВЗИМАНИЯ ПЛАТЫ ЗА ПРЕДОСТАВЛЕНИЕ СОЦИАЛЬНЫХ УСЛУГ</w:t>
      </w:r>
    </w:p>
    <w:p w:rsidR="00150434" w:rsidRDefault="00150434">
      <w:pPr>
        <w:pStyle w:val="ConsPlusNormal"/>
        <w:jc w:val="center"/>
      </w:pPr>
    </w:p>
    <w:p w:rsidR="00150434" w:rsidRDefault="00150434">
      <w:pPr>
        <w:pStyle w:val="ConsPlusNormal"/>
        <w:jc w:val="center"/>
      </w:pPr>
      <w:r>
        <w:t>Список изменяющих документов</w:t>
      </w:r>
    </w:p>
    <w:p w:rsidR="00150434" w:rsidRDefault="00150434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50434" w:rsidRDefault="00150434">
      <w:pPr>
        <w:pStyle w:val="ConsPlusNormal"/>
        <w:jc w:val="center"/>
      </w:pPr>
      <w:r>
        <w:t xml:space="preserve">от 14.07.2015 </w:t>
      </w:r>
      <w:hyperlink r:id="rId26" w:history="1">
        <w:r>
          <w:rPr>
            <w:color w:val="0000FF"/>
          </w:rPr>
          <w:t>N 266</w:t>
        </w:r>
      </w:hyperlink>
      <w:r>
        <w:t xml:space="preserve">, от 20.06.2016 </w:t>
      </w:r>
      <w:hyperlink r:id="rId27" w:history="1">
        <w:r>
          <w:rPr>
            <w:color w:val="0000FF"/>
          </w:rPr>
          <w:t>N 192</w:t>
        </w:r>
      </w:hyperlink>
      <w:r>
        <w:t>)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150434" w:rsidRDefault="00150434">
      <w:pPr>
        <w:pStyle w:val="ConsPlusNormal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150434" w:rsidRDefault="00150434">
      <w:pPr>
        <w:pStyle w:val="ConsPlusNormal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150434" w:rsidRDefault="00150434">
      <w:pPr>
        <w:pStyle w:val="ConsPlusNormal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представителем), в порядке, предусмотренном законодательством Российской Федерации, на основании акта выполненных работ (оказанных услуг).</w:t>
      </w:r>
    </w:p>
    <w:p w:rsidR="00150434" w:rsidRDefault="00150434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192.</w:t>
      </w:r>
    </w:p>
    <w:p w:rsidR="00150434" w:rsidRDefault="00150434">
      <w:pPr>
        <w:pStyle w:val="ConsPlusNormal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150434" w:rsidRDefault="00150434">
      <w:pPr>
        <w:pStyle w:val="ConsPlusNormal"/>
        <w:ind w:firstLine="540"/>
        <w:jc w:val="both"/>
      </w:pPr>
      <w:r>
        <w:t>6. При непредоставлении социальных услуг в объеме, установленном договором, получатель социальных услуг оплачивает те услуги, которые фактически были предоставлены.</w:t>
      </w:r>
    </w:p>
    <w:p w:rsidR="00150434" w:rsidRDefault="00150434">
      <w:pPr>
        <w:pStyle w:val="ConsPlusNormal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150434" w:rsidRDefault="00150434">
      <w:pPr>
        <w:pStyle w:val="ConsPlusNormal"/>
        <w:ind w:firstLine="540"/>
        <w:jc w:val="both"/>
      </w:pPr>
      <w:r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150434" w:rsidRDefault="00150434">
      <w:pPr>
        <w:pStyle w:val="ConsPlusNormal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150434" w:rsidRDefault="00150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150434" w:rsidRDefault="00150434">
      <w:pPr>
        <w:pStyle w:val="ConsPlusNormal"/>
        <w:ind w:firstLine="540"/>
        <w:jc w:val="both"/>
      </w:pPr>
      <w:r>
        <w:lastRenderedPageBreak/>
        <w:t xml:space="preserve">9. В случае отсутствия получателя социальных услуг, оказываемых в стационарной форме, в организации социального </w:t>
      </w:r>
      <w:proofErr w:type="gramStart"/>
      <w:r>
        <w:t>обслуживания</w:t>
      </w:r>
      <w:proofErr w:type="gramEnd"/>
      <w:r>
        <w:t xml:space="preserve">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на основании заявления получателя социальных услуг.</w:t>
      </w:r>
    </w:p>
    <w:p w:rsidR="00150434" w:rsidRDefault="00150434">
      <w:pPr>
        <w:pStyle w:val="ConsPlusNormal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150434" w:rsidRDefault="00150434">
      <w:pPr>
        <w:pStyle w:val="ConsPlusNormal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150434" w:rsidRDefault="00150434">
      <w:pPr>
        <w:pStyle w:val="ConsPlusNormal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150434" w:rsidRDefault="00150434">
      <w:pPr>
        <w:pStyle w:val="ConsPlusNormal"/>
        <w:ind w:firstLine="540"/>
        <w:jc w:val="both"/>
      </w:pPr>
      <w:r>
        <w:t>через кредитную организацию;</w:t>
      </w:r>
    </w:p>
    <w:p w:rsidR="00150434" w:rsidRDefault="00150434">
      <w:pPr>
        <w:pStyle w:val="ConsPlusNormal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150434" w:rsidRDefault="00150434">
      <w:pPr>
        <w:pStyle w:val="ConsPlusNormal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150434" w:rsidRDefault="0015043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150434" w:rsidRDefault="00150434">
      <w:pPr>
        <w:pStyle w:val="ConsPlusNormal"/>
      </w:pPr>
    </w:p>
    <w:p w:rsidR="00150434" w:rsidRDefault="00150434">
      <w:pPr>
        <w:pStyle w:val="ConsPlusNormal"/>
      </w:pPr>
    </w:p>
    <w:p w:rsidR="00150434" w:rsidRDefault="00150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3" w:name="_GoBack"/>
      <w:bookmarkEnd w:id="3"/>
    </w:p>
    <w:sectPr w:rsidR="00A042BF" w:rsidSect="007302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4"/>
    <w:rsid w:val="00150434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33E925D621B1379D583319D3C57E753C7919D6D83017B4D000DD63102E80765123CACC3451378lAG8J" TargetMode="External"/><Relationship Id="rId13" Type="http://schemas.openxmlformats.org/officeDocument/2006/relationships/hyperlink" Target="consultantplus://offline/ref=43A33E925D621B1379D59C20883C57E753C695986D8F017B4D000DD63102E80765123CACC3451373lAGEJ" TargetMode="External"/><Relationship Id="rId18" Type="http://schemas.openxmlformats.org/officeDocument/2006/relationships/hyperlink" Target="consultantplus://offline/ref=43A33E925D621B1379D59C20883C57E753C695986D8F017B4D000DD63102E80765123CACC3451374lAG8J" TargetMode="External"/><Relationship Id="rId26" Type="http://schemas.openxmlformats.org/officeDocument/2006/relationships/hyperlink" Target="consultantplus://offline/ref=43A33E925D621B1379D59C20883C57E753C7959E6E84017B4D000DD63102E80765123CACC3451370lAG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33E925D621B1379D59C20883C57E753C695986D8F017B4D000DD63102E80765123CACC3451374lAG8J" TargetMode="External"/><Relationship Id="rId7" Type="http://schemas.openxmlformats.org/officeDocument/2006/relationships/hyperlink" Target="consultantplus://offline/ref=43A33E925D621B1379D59C20883C57E753C6939B618E017B4D000DD63102E80765123CACC3451371lAGEJ" TargetMode="External"/><Relationship Id="rId12" Type="http://schemas.openxmlformats.org/officeDocument/2006/relationships/hyperlink" Target="consultantplus://offline/ref=43A33E925D621B1379D59C20883C57E753C695986D8F017B4D000DD63102E80765123CACC3451373lAG8J" TargetMode="External"/><Relationship Id="rId17" Type="http://schemas.openxmlformats.org/officeDocument/2006/relationships/hyperlink" Target="consultantplus://offline/ref=43A33E925D621B1379D583319D3C57E753C7919D6D83017B4D000DD63102E80765123CACC3451073lAGEJ" TargetMode="External"/><Relationship Id="rId25" Type="http://schemas.openxmlformats.org/officeDocument/2006/relationships/hyperlink" Target="consultantplus://offline/ref=43A33E925D621B1379D59C20883C57E753C6939B618E017B4D000DD63102E80765123CACC3451370lAG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A33E925D621B1379D59C20883C57E753C695986D8F017B4D000DD631l0G2J" TargetMode="External"/><Relationship Id="rId20" Type="http://schemas.openxmlformats.org/officeDocument/2006/relationships/hyperlink" Target="consultantplus://offline/ref=43A33E925D621B1379D583319D3C57E753C7919D6D83017B4D000DD63102E80765123CACC3451072lAGAJ" TargetMode="External"/><Relationship Id="rId29" Type="http://schemas.openxmlformats.org/officeDocument/2006/relationships/hyperlink" Target="consultantplus://offline/ref=43A33E925D621B1379D59C20883C57E753C6939B618E017B4D000DD63102E80765123CACC3451374lAG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33E925D621B1379D59C20883C57E753C7959E6E84017B4D000DD63102E80765123CACC3451371lAGEJ" TargetMode="External"/><Relationship Id="rId11" Type="http://schemas.openxmlformats.org/officeDocument/2006/relationships/hyperlink" Target="consultantplus://offline/ref=43A33E925D621B1379D583319D3C57E753C7919D6D83017B4D000DD63102E80765123CACC3451072lAG8J" TargetMode="External"/><Relationship Id="rId24" Type="http://schemas.openxmlformats.org/officeDocument/2006/relationships/hyperlink" Target="consultantplus://offline/ref=43A33E925D621B1379D59C20883C57E753C7959E6E84017B4D000DD63102E80765123CACC3451371lAGD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A33E925D621B1379D59C20883C57E753C6939B618E017B4D000DD63102E80765123CACC3451370lAGAJ" TargetMode="External"/><Relationship Id="rId23" Type="http://schemas.openxmlformats.org/officeDocument/2006/relationships/hyperlink" Target="consultantplus://offline/ref=43A33E925D621B1379D59C20883C57E753C695986D8F017B4D000DD63102E80765123CACC3451270lAGEJ" TargetMode="External"/><Relationship Id="rId28" Type="http://schemas.openxmlformats.org/officeDocument/2006/relationships/hyperlink" Target="consultantplus://offline/ref=43A33E925D621B1379D59C20883C57E753C6939B618E017B4D000DD63102E80765123CACC3451374lAGCJ" TargetMode="External"/><Relationship Id="rId10" Type="http://schemas.openxmlformats.org/officeDocument/2006/relationships/hyperlink" Target="consultantplus://offline/ref=43A33E925D621B1379D583319D3C57E753C7919D6D83017B4D000DD63102E80765123CACC3451072lAGBJ" TargetMode="External"/><Relationship Id="rId19" Type="http://schemas.openxmlformats.org/officeDocument/2006/relationships/hyperlink" Target="consultantplus://offline/ref=43A33E925D621B1379D59C20883C57E753C695986D8F017B4D000DD63102E80765123CACC3451270lAGE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33E925D621B1379D583319D3C57E753C7919D6D83017B4D000DD63102E80765123CACC3451378lAGDJ" TargetMode="External"/><Relationship Id="rId14" Type="http://schemas.openxmlformats.org/officeDocument/2006/relationships/hyperlink" Target="consultantplus://offline/ref=43A33E925D621B1379D59C20883C57E753C7959E6E84017B4D000DD63102E80765123CACC3451371lAGDJ" TargetMode="External"/><Relationship Id="rId22" Type="http://schemas.openxmlformats.org/officeDocument/2006/relationships/hyperlink" Target="consultantplus://offline/ref=43A33E925D621B1379D583319D3C57E753C7919D6D83017B4D000DD63102E80765123CACC3451073lAGDJ" TargetMode="External"/><Relationship Id="rId27" Type="http://schemas.openxmlformats.org/officeDocument/2006/relationships/hyperlink" Target="consultantplus://offline/ref=43A33E925D621B1379D59C20883C57E753C6939B618E017B4D000DD63102E80765123CACC3451374lAGDJ" TargetMode="External"/><Relationship Id="rId30" Type="http://schemas.openxmlformats.org/officeDocument/2006/relationships/hyperlink" Target="consultantplus://offline/ref=43A33E925D621B1379D59C20883C57E753C7959E6E84017B4D000DD63102E80765123CACC3451370lA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2017-01-19T09:06:00Z</dcterms:created>
  <dcterms:modified xsi:type="dcterms:W3CDTF">2017-01-19T09:06:00Z</dcterms:modified>
</cp:coreProperties>
</file>