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0" w:rsidRDefault="001416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1600" w:rsidRDefault="00141600">
      <w:pPr>
        <w:pStyle w:val="ConsPlusNormal"/>
        <w:jc w:val="both"/>
        <w:outlineLvl w:val="0"/>
      </w:pPr>
    </w:p>
    <w:p w:rsidR="00141600" w:rsidRDefault="00141600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141600" w:rsidRDefault="00141600">
      <w:pPr>
        <w:pStyle w:val="ConsPlusTitle"/>
        <w:jc w:val="center"/>
      </w:pPr>
      <w:r>
        <w:t>ЛЕНИНГРАДСКОЙ ОБЛАСТИ</w:t>
      </w:r>
    </w:p>
    <w:p w:rsidR="00141600" w:rsidRDefault="00141600">
      <w:pPr>
        <w:pStyle w:val="ConsPlusTitle"/>
        <w:jc w:val="center"/>
      </w:pPr>
    </w:p>
    <w:p w:rsidR="00141600" w:rsidRDefault="00141600">
      <w:pPr>
        <w:pStyle w:val="ConsPlusTitle"/>
        <w:jc w:val="center"/>
      </w:pPr>
      <w:r>
        <w:t>ПРИКАЗ</w:t>
      </w:r>
    </w:p>
    <w:p w:rsidR="00141600" w:rsidRDefault="00141600">
      <w:pPr>
        <w:pStyle w:val="ConsPlusTitle"/>
        <w:jc w:val="center"/>
      </w:pPr>
      <w:r>
        <w:t>от 25 сентября 2014 г. N 25</w:t>
      </w:r>
    </w:p>
    <w:p w:rsidR="00141600" w:rsidRDefault="00141600">
      <w:pPr>
        <w:pStyle w:val="ConsPlusTitle"/>
        <w:jc w:val="center"/>
      </w:pPr>
    </w:p>
    <w:p w:rsidR="00141600" w:rsidRDefault="00141600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141600" w:rsidRDefault="00141600">
      <w:pPr>
        <w:pStyle w:val="ConsPlusTitle"/>
        <w:jc w:val="center"/>
      </w:pPr>
      <w:r>
        <w:t>НАСЕЛЕНИЯ ЛЕНИНГРАДСКОЙ ОБЛАСТИ ОТ 24 ИЮНЯ 2011 ГОДА N 14</w:t>
      </w:r>
    </w:p>
    <w:p w:rsidR="00141600" w:rsidRDefault="00141600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141600" w:rsidRDefault="0014160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41600" w:rsidRDefault="0014160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41600" w:rsidRDefault="00141600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141600" w:rsidRDefault="00141600">
      <w:pPr>
        <w:pStyle w:val="ConsPlusTitle"/>
        <w:jc w:val="center"/>
      </w:pPr>
      <w:r>
        <w:t>ОБЛАСТИ И УТВЕРЖДЕНИИ ПОЛОЖЕНИЯ О ПОРЯДКЕ ЕЕ РАБОТЫ"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Ленинградской области от 10 сентября 2014 года N 414 "О внесении изменений в постановление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Приложение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 изложить в редакции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41600" w:rsidRDefault="00141600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right"/>
      </w:pPr>
      <w:r>
        <w:t>Председатель комитета</w:t>
      </w:r>
    </w:p>
    <w:p w:rsidR="00141600" w:rsidRDefault="00141600">
      <w:pPr>
        <w:pStyle w:val="ConsPlusNormal"/>
        <w:jc w:val="right"/>
      </w:pPr>
      <w:r>
        <w:t>Л.Н.Нещадим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right"/>
        <w:outlineLvl w:val="0"/>
      </w:pPr>
      <w:r>
        <w:t>УТВЕРЖДЕНО</w:t>
      </w:r>
    </w:p>
    <w:p w:rsidR="00141600" w:rsidRDefault="00141600">
      <w:pPr>
        <w:pStyle w:val="ConsPlusNormal"/>
        <w:jc w:val="right"/>
      </w:pPr>
      <w:r>
        <w:t>приказом комитета</w:t>
      </w:r>
    </w:p>
    <w:p w:rsidR="00141600" w:rsidRDefault="00141600">
      <w:pPr>
        <w:pStyle w:val="ConsPlusNormal"/>
        <w:jc w:val="right"/>
      </w:pPr>
      <w:r>
        <w:t>по социальной защите населения</w:t>
      </w:r>
    </w:p>
    <w:p w:rsidR="00141600" w:rsidRDefault="00141600">
      <w:pPr>
        <w:pStyle w:val="ConsPlusNormal"/>
        <w:jc w:val="right"/>
      </w:pPr>
      <w:r>
        <w:t>Ленинградской области</w:t>
      </w:r>
    </w:p>
    <w:p w:rsidR="00141600" w:rsidRDefault="00141600">
      <w:pPr>
        <w:pStyle w:val="ConsPlusNormal"/>
        <w:jc w:val="right"/>
      </w:pPr>
      <w:r>
        <w:t>от 24.06.2011 N 14</w:t>
      </w:r>
    </w:p>
    <w:p w:rsidR="00141600" w:rsidRDefault="00141600">
      <w:pPr>
        <w:pStyle w:val="ConsPlusNormal"/>
        <w:jc w:val="right"/>
      </w:pPr>
      <w:r>
        <w:t>(в редакции</w:t>
      </w:r>
    </w:p>
    <w:p w:rsidR="00141600" w:rsidRDefault="00141600">
      <w:pPr>
        <w:pStyle w:val="ConsPlusNormal"/>
        <w:jc w:val="right"/>
      </w:pPr>
      <w:r>
        <w:t>приказа комитета</w:t>
      </w:r>
    </w:p>
    <w:p w:rsidR="00141600" w:rsidRDefault="00141600">
      <w:pPr>
        <w:pStyle w:val="ConsPlusNormal"/>
        <w:jc w:val="right"/>
      </w:pPr>
      <w:r>
        <w:t>по социальной защите населения</w:t>
      </w:r>
    </w:p>
    <w:p w:rsidR="00141600" w:rsidRDefault="00141600">
      <w:pPr>
        <w:pStyle w:val="ConsPlusNormal"/>
        <w:jc w:val="right"/>
      </w:pPr>
      <w:r>
        <w:t>Ленинградской области</w:t>
      </w:r>
    </w:p>
    <w:p w:rsidR="00141600" w:rsidRDefault="00141600">
      <w:pPr>
        <w:pStyle w:val="ConsPlusNormal"/>
        <w:jc w:val="right"/>
      </w:pPr>
      <w:r>
        <w:t>от 25.09.2014 N 25)</w:t>
      </w:r>
    </w:p>
    <w:p w:rsidR="00141600" w:rsidRDefault="00141600">
      <w:pPr>
        <w:pStyle w:val="ConsPlusNormal"/>
        <w:jc w:val="right"/>
      </w:pPr>
      <w:r>
        <w:t>(приложение)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Title"/>
        <w:jc w:val="center"/>
      </w:pPr>
      <w:bookmarkStart w:id="0" w:name="P39"/>
      <w:bookmarkEnd w:id="0"/>
      <w:r>
        <w:t>ПОЛОЖЕНИЕ</w:t>
      </w:r>
    </w:p>
    <w:p w:rsidR="00141600" w:rsidRDefault="00141600">
      <w:pPr>
        <w:pStyle w:val="ConsPlusTitle"/>
        <w:jc w:val="center"/>
      </w:pPr>
      <w:r>
        <w:t>О ПОРЯДКЕ РАБОТЫ КОМИССИИ ПО СОБЛЮДЕНИЮ ТРЕБОВАНИЙ</w:t>
      </w:r>
    </w:p>
    <w:p w:rsidR="00141600" w:rsidRDefault="0014160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41600" w:rsidRDefault="0014160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41600" w:rsidRDefault="00141600">
      <w:pPr>
        <w:pStyle w:val="ConsPlusTitle"/>
        <w:jc w:val="center"/>
      </w:pPr>
      <w:r>
        <w:t>В КОМИТЕТЕ ПО СОЦИАЛЬНОЙ ЗАЩИТЕ НАСЕЛЕНИЯ</w:t>
      </w:r>
    </w:p>
    <w:p w:rsidR="00141600" w:rsidRDefault="00141600">
      <w:pPr>
        <w:pStyle w:val="ConsPlusTitle"/>
        <w:jc w:val="center"/>
      </w:pPr>
      <w:r>
        <w:lastRenderedPageBreak/>
        <w:t>ЛЕНИНГРАДСКОЙ ОБЛАСТИ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141600" w:rsidRDefault="0014160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аппаратах мировых судей Ленинградской области, утвержденным постановлением Правительства Ленинградской области от 9 декабря 2010 года N 334 (далее - Положение о комиссии, утвержденное постановлением Правительства Ленинградской области от 09.12.2010 N 334), иными правовыми актами Ленинградской области, а также настоящим Положением.</w:t>
      </w:r>
    </w:p>
    <w:p w:rsidR="00141600" w:rsidRDefault="00141600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41600" w:rsidRDefault="00141600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по социальной защите населения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25.12.2008 N 273-ФЗ), другими федеральными законами и областными законами (далее - требования к служебному поведению и(или) требования об урегулировании конфликта интересов);</w:t>
      </w:r>
    </w:p>
    <w:p w:rsidR="00141600" w:rsidRDefault="00141600">
      <w:pPr>
        <w:pStyle w:val="ConsPlusNormal"/>
        <w:ind w:firstLine="540"/>
        <w:jc w:val="both"/>
      </w:pPr>
      <w:r>
        <w:t>б) в осуществлении в комитете по социальной защите населения Ленинградской области (далее - Комитет) мер по предупреждению коррупции.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bookmarkStart w:id="1" w:name="P56"/>
      <w:bookmarkEnd w:id="1"/>
      <w:r>
        <w:t>2.1. Основаниями для проведения заседания Комиссии является следующая поступившая в Комиссию информация:</w:t>
      </w:r>
    </w:p>
    <w:p w:rsidR="00141600" w:rsidRDefault="00141600">
      <w:pPr>
        <w:pStyle w:val="ConsPlusNormal"/>
        <w:ind w:firstLine="540"/>
        <w:jc w:val="both"/>
      </w:pPr>
      <w:bookmarkStart w:id="2" w:name="P57"/>
      <w:bookmarkEnd w:id="2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1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 (далее - Положение о проверке достоверности и полноты сведений, утвержденное постановлением Губернатора Ленинградской области от 11.12.2009 N 120-пг), материалов проверки, свидетельствующих:</w:t>
      </w:r>
    </w:p>
    <w:p w:rsidR="00141600" w:rsidRDefault="00141600">
      <w:pPr>
        <w:pStyle w:val="ConsPlusNormal"/>
        <w:ind w:firstLine="540"/>
        <w:jc w:val="both"/>
      </w:pPr>
      <w:bookmarkStart w:id="3" w:name="P58"/>
      <w:bookmarkEnd w:id="3"/>
      <w:r>
        <w:t xml:space="preserve">о представлении гражданским служащим недостоверных или неполных сведений, предусмотренных </w:t>
      </w:r>
      <w:hyperlink r:id="rId12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41600" w:rsidRDefault="00141600">
      <w:pPr>
        <w:pStyle w:val="ConsPlusNormal"/>
        <w:ind w:firstLine="540"/>
        <w:jc w:val="both"/>
      </w:pPr>
      <w:bookmarkStart w:id="4" w:name="P59"/>
      <w:bookmarkEnd w:id="4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141600" w:rsidRDefault="00141600">
      <w:pPr>
        <w:pStyle w:val="ConsPlusNormal"/>
        <w:ind w:firstLine="540"/>
        <w:jc w:val="both"/>
      </w:pPr>
      <w:bookmarkStart w:id="5" w:name="P60"/>
      <w:bookmarkEnd w:id="5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(далее - уполномоченное подразделение аппарата):</w:t>
      </w:r>
    </w:p>
    <w:p w:rsidR="00141600" w:rsidRDefault="00141600">
      <w:pPr>
        <w:pStyle w:val="ConsPlusNormal"/>
        <w:ind w:firstLine="540"/>
        <w:jc w:val="both"/>
      </w:pPr>
      <w:bookmarkStart w:id="6" w:name="P61"/>
      <w:bookmarkEnd w:id="6"/>
      <w:r>
        <w:t xml:space="preserve"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</w:t>
      </w:r>
      <w: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41600" w:rsidRDefault="00141600">
      <w:pPr>
        <w:pStyle w:val="ConsPlusNormal"/>
        <w:ind w:firstLine="540"/>
        <w:jc w:val="both"/>
      </w:pPr>
      <w:bookmarkStart w:id="7" w:name="P62"/>
      <w:bookmarkEnd w:id="7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1600" w:rsidRDefault="00141600">
      <w:pPr>
        <w:pStyle w:val="ConsPlusNormal"/>
        <w:ind w:firstLine="540"/>
        <w:jc w:val="both"/>
      </w:pPr>
      <w:bookmarkStart w:id="8" w:name="P63"/>
      <w:bookmarkEnd w:id="8"/>
      <w:r>
        <w:t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мер по предупреждению коррупции;</w:t>
      </w:r>
    </w:p>
    <w:p w:rsidR="00141600" w:rsidRDefault="00141600">
      <w:pPr>
        <w:pStyle w:val="ConsPlusNormal"/>
        <w:ind w:firstLine="540"/>
        <w:jc w:val="both"/>
      </w:pPr>
      <w:bookmarkStart w:id="9" w:name="P64"/>
      <w:bookmarkEnd w:id="9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</w:p>
    <w:p w:rsidR="00141600" w:rsidRDefault="00141600">
      <w:pPr>
        <w:pStyle w:val="ConsPlusNormal"/>
        <w:ind w:firstLine="540"/>
        <w:jc w:val="both"/>
      </w:pPr>
      <w:bookmarkStart w:id="10" w:name="P65"/>
      <w:bookmarkEnd w:id="10"/>
      <w:r>
        <w:t xml:space="preserve">д) поступившее в соответствии с </w:t>
      </w:r>
      <w:hyperlink r:id="rId1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41600" w:rsidRDefault="00141600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1600" w:rsidRDefault="00141600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6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или гражданином, планирующим свое увольнение с гражданской службы, в уполномоченное подразделение аппарата и рассматривается указанным подразделением в порядке, предусмотренном </w:t>
      </w:r>
      <w:hyperlink r:id="rId15" w:history="1">
        <w:r>
          <w:rPr>
            <w:color w:val="0000FF"/>
          </w:rPr>
          <w:t>пунктом 2.3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141600" w:rsidRDefault="00141600">
      <w:pPr>
        <w:pStyle w:val="ConsPlusNormal"/>
        <w:ind w:firstLine="540"/>
        <w:jc w:val="both"/>
      </w:pPr>
      <w:r>
        <w:t xml:space="preserve">2.4. Уведомление, указанное в </w:t>
      </w:r>
      <w:hyperlink w:anchor="P6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уполномоченным подразделением аппарата в порядке, предусмотренном </w:t>
      </w:r>
      <w:hyperlink r:id="rId16" w:history="1">
        <w:r>
          <w:rPr>
            <w:color w:val="0000FF"/>
          </w:rPr>
          <w:t>пунктом 2.5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141600" w:rsidRDefault="00141600">
      <w:pPr>
        <w:pStyle w:val="ConsPlusNormal"/>
        <w:ind w:firstLine="540"/>
        <w:jc w:val="both"/>
      </w:pPr>
      <w:bookmarkStart w:id="11" w:name="P69"/>
      <w:bookmarkEnd w:id="11"/>
      <w:r>
        <w:t xml:space="preserve">2.5. Заседание Комиссии по рассмотрению заявления, указанного в </w:t>
      </w:r>
      <w:hyperlink w:anchor="P62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41600" w:rsidRDefault="00141600">
      <w:pPr>
        <w:pStyle w:val="ConsPlusNormal"/>
        <w:ind w:firstLine="540"/>
        <w:jc w:val="both"/>
      </w:pPr>
      <w:bookmarkStart w:id="12" w:name="P70"/>
      <w:bookmarkEnd w:id="12"/>
      <w:r>
        <w:t xml:space="preserve">2.6. Уведомление, указанное в </w:t>
      </w:r>
      <w:hyperlink w:anchor="P6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141600" w:rsidRDefault="00141600">
      <w:pPr>
        <w:pStyle w:val="ConsPlusNormal"/>
        <w:ind w:firstLine="540"/>
        <w:jc w:val="both"/>
      </w:pPr>
      <w:r>
        <w:t>а) в 3-дневный срок:</w:t>
      </w:r>
    </w:p>
    <w:p w:rsidR="00141600" w:rsidRDefault="00141600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</w:t>
      </w:r>
      <w:r>
        <w:lastRenderedPageBreak/>
        <w:t xml:space="preserve">исключением случаев, предусмотренных </w:t>
      </w:r>
      <w:hyperlink w:anchor="P69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70" w:history="1">
        <w:r>
          <w:rPr>
            <w:color w:val="0000FF"/>
          </w:rPr>
          <w:t>2.6</w:t>
        </w:r>
      </w:hyperlink>
      <w:r>
        <w:t xml:space="preserve"> настоящего Положения);</w:t>
      </w:r>
    </w:p>
    <w:p w:rsidR="00141600" w:rsidRDefault="00141600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41600" w:rsidRDefault="00141600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41600" w:rsidRDefault="00141600">
      <w:pPr>
        <w:pStyle w:val="ConsPlusNormal"/>
        <w:ind w:firstLine="540"/>
        <w:jc w:val="both"/>
      </w:pPr>
      <w:r>
        <w:t>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141600" w:rsidRDefault="00141600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 xml:space="preserve">4.1. Персональный состав комиссии формируется аппаратом Губернатора и Правительства Ленинградской области в соответствии с правилами </w:t>
      </w:r>
      <w:hyperlink r:id="rId18" w:history="1">
        <w:r>
          <w:rPr>
            <w:color w:val="0000FF"/>
          </w:rPr>
          <w:t>раздела 4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141600" w:rsidRDefault="00141600">
      <w:pPr>
        <w:pStyle w:val="ConsPlusNormal"/>
        <w:ind w:firstLine="540"/>
        <w:jc w:val="both"/>
      </w:pPr>
      <w: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41600" w:rsidRDefault="00141600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41600" w:rsidRDefault="00141600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41600" w:rsidRDefault="00141600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19" w:history="1">
        <w:r>
          <w:rPr>
            <w:color w:val="0000FF"/>
          </w:rPr>
          <w:t>подпункте "б" пункта 4.8</w:t>
        </w:r>
      </w:hyperlink>
      <w:r>
        <w:t xml:space="preserve"> Положения о комиссии, утвержденного постановлением Правительства Ленинградской области от 09.12.2010 N 334,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1600" w:rsidRDefault="00141600">
      <w:pPr>
        <w:pStyle w:val="ConsPlusNormal"/>
        <w:ind w:firstLine="540"/>
        <w:jc w:val="both"/>
      </w:pPr>
      <w:r>
        <w:t xml:space="preserve">5.2. Секретарь Комиссии решает организационные вопросы, связанные с подготовкой заседания Комиссии в соответствии с </w:t>
      </w:r>
      <w:hyperlink r:id="rId20" w:history="1">
        <w:r>
          <w:rPr>
            <w:color w:val="0000FF"/>
          </w:rPr>
          <w:t>пунктом 5.2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141600" w:rsidRDefault="00141600">
      <w:pPr>
        <w:pStyle w:val="ConsPlusNormal"/>
        <w:ind w:firstLine="540"/>
        <w:jc w:val="both"/>
      </w:pPr>
      <w:r>
        <w:t xml:space="preserve">5.3. К заседанию Комиссии должен быть подготовлен проект перечня вопросов, включенных </w:t>
      </w:r>
      <w:r>
        <w:lastRenderedPageBreak/>
        <w:t>в повестку дня заседания Комиссии, и представлены следующие документы:</w:t>
      </w:r>
    </w:p>
    <w:p w:rsidR="00141600" w:rsidRDefault="00141600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41600" w:rsidRDefault="00141600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41600" w:rsidRDefault="00141600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141600" w:rsidRDefault="00141600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41600" w:rsidRDefault="00141600">
      <w:pPr>
        <w:pStyle w:val="ConsPlusNormal"/>
        <w:ind w:firstLine="540"/>
        <w:jc w:val="both"/>
      </w:pPr>
      <w:r>
        <w:t>иные необходимые документы.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41600" w:rsidRDefault="00141600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41600" w:rsidRDefault="00141600">
      <w:pPr>
        <w:pStyle w:val="ConsPlusNormal"/>
        <w:ind w:firstLine="540"/>
        <w:jc w:val="both"/>
      </w:pPr>
      <w:r>
        <w:t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службы.</w:t>
      </w:r>
    </w:p>
    <w:p w:rsidR="00141600" w:rsidRDefault="00141600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41600" w:rsidRDefault="00141600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141600" w:rsidRDefault="00141600">
      <w:pPr>
        <w:pStyle w:val="ConsPlusNormal"/>
        <w:ind w:firstLine="540"/>
        <w:jc w:val="both"/>
      </w:pPr>
      <w:r>
        <w:t>6.6. На заседании Комиссия:</w:t>
      </w:r>
    </w:p>
    <w:p w:rsidR="00141600" w:rsidRDefault="00141600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41600" w:rsidRDefault="00141600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41600" w:rsidRDefault="00141600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41600" w:rsidRDefault="00141600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bookmarkStart w:id="13" w:name="P116"/>
      <w:bookmarkEnd w:id="13"/>
      <w:r>
        <w:t xml:space="preserve">7.1. По итогам рассмотрения вопроса, указанного в </w:t>
      </w:r>
      <w:hyperlink w:anchor="P58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</w:t>
      </w:r>
      <w:r>
        <w:lastRenderedPageBreak/>
        <w:t>являются достоверными и полными;</w:t>
      </w:r>
    </w:p>
    <w:p w:rsidR="00141600" w:rsidRDefault="00141600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41600" w:rsidRDefault="00141600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59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141600" w:rsidRDefault="00141600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41600" w:rsidRDefault="00141600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6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1600" w:rsidRDefault="0014160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41600" w:rsidRDefault="00141600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62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1600" w:rsidRDefault="00141600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41600" w:rsidRDefault="00141600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41600" w:rsidRDefault="00141600">
      <w:pPr>
        <w:pStyle w:val="ConsPlusNormal"/>
        <w:ind w:firstLine="540"/>
        <w:jc w:val="both"/>
      </w:pPr>
      <w:bookmarkStart w:id="14" w:name="P129"/>
      <w:bookmarkEnd w:id="14"/>
      <w:r>
        <w:t xml:space="preserve">7.5. По итогам рассмотрения вопроса, указанного в </w:t>
      </w:r>
      <w:hyperlink w:anchor="P64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141600" w:rsidRDefault="00141600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157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41600" w:rsidRDefault="00141600">
      <w:pPr>
        <w:pStyle w:val="ConsPlusNormal"/>
        <w:ind w:firstLine="540"/>
        <w:jc w:val="both"/>
      </w:pPr>
      <w:r>
        <w:lastRenderedPageBreak/>
        <w:t xml:space="preserve">7.6. По итогам рассмотрения вопроса, указанного в </w:t>
      </w:r>
      <w:hyperlink w:anchor="P6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41600" w:rsidRDefault="00141600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141600" w:rsidRDefault="0014160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нарушает требования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41600" w:rsidRDefault="00141600">
      <w:pPr>
        <w:pStyle w:val="ConsPlusNormal"/>
        <w:ind w:firstLine="540"/>
        <w:jc w:val="both"/>
      </w:pPr>
      <w:r>
        <w:t xml:space="preserve">7.7. По итогам рассмотрения вопросов,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0" w:history="1">
        <w:r>
          <w:rPr>
            <w:color w:val="0000FF"/>
          </w:rPr>
          <w:t>"б"</w:t>
        </w:r>
      </w:hyperlink>
      <w:r>
        <w:t xml:space="preserve"> и </w:t>
      </w:r>
      <w:hyperlink w:anchor="P64" w:history="1">
        <w:r>
          <w:rPr>
            <w:color w:val="0000FF"/>
          </w:rPr>
          <w:t>"г"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16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29" w:history="1">
        <w:r>
          <w:rPr>
            <w:color w:val="0000FF"/>
          </w:rPr>
          <w:t>7.5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41600" w:rsidRDefault="00141600">
      <w:pPr>
        <w:pStyle w:val="ConsPlusNormal"/>
        <w:ind w:firstLine="540"/>
        <w:jc w:val="both"/>
      </w:pPr>
      <w:r>
        <w:t xml:space="preserve">7.8. По итогам рассмотрения вопроса, предусмотренного </w:t>
      </w:r>
      <w:hyperlink w:anchor="P63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41600" w:rsidRDefault="00141600">
      <w:pPr>
        <w:pStyle w:val="ConsPlusNormal"/>
        <w:ind w:firstLine="540"/>
        <w:jc w:val="both"/>
      </w:pPr>
      <w:r>
        <w:t>7.9. Для исполнения решений Комиссии могут быть подготовлены проекты правовых актов и поручений представителя нанимателя.</w:t>
      </w:r>
    </w:p>
    <w:p w:rsidR="00141600" w:rsidRDefault="00141600">
      <w:pPr>
        <w:pStyle w:val="ConsPlusNormal"/>
        <w:ind w:firstLine="540"/>
        <w:jc w:val="both"/>
      </w:pPr>
      <w:r>
        <w:t xml:space="preserve">7.10. Решения Комиссии по вопросам, указанным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41600" w:rsidRDefault="00141600">
      <w:pPr>
        <w:pStyle w:val="ConsPlusNormal"/>
        <w:ind w:firstLine="540"/>
        <w:jc w:val="both"/>
      </w:pPr>
      <w:r>
        <w:t xml:space="preserve">7.11.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6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6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41600" w:rsidRDefault="00141600">
      <w:pPr>
        <w:pStyle w:val="ConsPlusNormal"/>
        <w:ind w:firstLine="540"/>
        <w:jc w:val="both"/>
      </w:pPr>
      <w:r>
        <w:t>7.12. В протоколе заседания Комиссии указываются:</w:t>
      </w:r>
    </w:p>
    <w:p w:rsidR="00141600" w:rsidRDefault="0014160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41600" w:rsidRDefault="0014160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141600" w:rsidRDefault="00141600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41600" w:rsidRDefault="00141600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41600" w:rsidRDefault="00141600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141600" w:rsidRDefault="0014160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уполномоченное подразделение аппарата, а также дата поступления соответствующей информации в Комиссию;</w:t>
      </w:r>
    </w:p>
    <w:p w:rsidR="00141600" w:rsidRDefault="00141600">
      <w:pPr>
        <w:pStyle w:val="ConsPlusNormal"/>
        <w:ind w:firstLine="540"/>
        <w:jc w:val="both"/>
      </w:pPr>
      <w:r>
        <w:t>ж) другие сведения;</w:t>
      </w:r>
    </w:p>
    <w:p w:rsidR="00141600" w:rsidRDefault="00141600">
      <w:pPr>
        <w:pStyle w:val="ConsPlusNormal"/>
        <w:ind w:firstLine="540"/>
        <w:jc w:val="both"/>
      </w:pPr>
      <w:r>
        <w:t>з) результаты голосования;</w:t>
      </w:r>
    </w:p>
    <w:p w:rsidR="00141600" w:rsidRDefault="0014160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141600" w:rsidRDefault="00141600">
      <w:pPr>
        <w:pStyle w:val="ConsPlusNormal"/>
        <w:ind w:firstLine="540"/>
        <w:jc w:val="both"/>
      </w:pPr>
      <w:r>
        <w:t>7.13.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41600" w:rsidRDefault="00141600">
      <w:pPr>
        <w:pStyle w:val="ConsPlusNormal"/>
        <w:ind w:firstLine="540"/>
        <w:jc w:val="both"/>
      </w:pPr>
      <w:r>
        <w:t xml:space="preserve">7.14. Копия протокола заседания Комиссии в 3-дневный срок со дня ее заседания </w:t>
      </w:r>
      <w:r>
        <w:lastRenderedPageBreak/>
        <w:t>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служащему, а также по решению Комиссии - иным заинтересованным лицам.</w:t>
      </w:r>
    </w:p>
    <w:p w:rsidR="00141600" w:rsidRDefault="00141600">
      <w:pPr>
        <w:pStyle w:val="ConsPlusNormal"/>
        <w:ind w:firstLine="540"/>
        <w:jc w:val="both"/>
      </w:pPr>
      <w:r>
        <w:t xml:space="preserve">7.15.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6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41600" w:rsidRDefault="00141600">
      <w:pPr>
        <w:pStyle w:val="ConsPlusNormal"/>
        <w:ind w:firstLine="540"/>
        <w:jc w:val="both"/>
      </w:pPr>
      <w:bookmarkStart w:id="15" w:name="P157"/>
      <w:bookmarkEnd w:id="15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41600" w:rsidRDefault="00141600">
      <w:pPr>
        <w:pStyle w:val="ConsPlusNormal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jc w:val="both"/>
      </w:pPr>
    </w:p>
    <w:p w:rsidR="00141600" w:rsidRDefault="00141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16" w:name="_GoBack"/>
      <w:bookmarkEnd w:id="16"/>
    </w:p>
    <w:sectPr w:rsidR="00A042BF" w:rsidSect="00CB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00"/>
    <w:rsid w:val="00141600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E51251A8BCEA3F4FA6ECE34A10147D06E9E904I" TargetMode="External"/><Relationship Id="rId13" Type="http://schemas.openxmlformats.org/officeDocument/2006/relationships/hyperlink" Target="consultantplus://offline/ref=59B0E6433B6D4CB3CC2FE51251A8BCEA3C44A9ECED1C47162C53E791A9D9D4AF4B48DD50FEAB05B0E00EI" TargetMode="External"/><Relationship Id="rId18" Type="http://schemas.openxmlformats.org/officeDocument/2006/relationships/hyperlink" Target="consultantplus://offline/ref=59B0E6433B6D4CB3CC2FFA0344A8BCEA3C42A1EAEE1947162C53E791A9D9D4AF4B48DD50FEAB07B2E00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B0E6433B6D4CB3CC2FFA0344A8BCEA3C42A0E1E81C47162C53E791A9D9D4AF4B48DD50FEAB04B1E00FI" TargetMode="External"/><Relationship Id="rId7" Type="http://schemas.openxmlformats.org/officeDocument/2006/relationships/hyperlink" Target="consultantplus://offline/ref=59B0E6433B6D4CB3CC2FFA0344A8BCEA3C42A3E8EB1A47162C53E791A9D9D4AF4B48DD50FEAB04B1E006I" TargetMode="External"/><Relationship Id="rId12" Type="http://schemas.openxmlformats.org/officeDocument/2006/relationships/hyperlink" Target="consultantplus://offline/ref=59B0E6433B6D4CB3CC2FFA0344A8BCEA3C42A0E1E81C47162C53E791A9D9D4AF4B48DD50FEAB04B1E00FI" TargetMode="External"/><Relationship Id="rId17" Type="http://schemas.openxmlformats.org/officeDocument/2006/relationships/hyperlink" Target="consultantplus://offline/ref=59B0E6433B6D4CB3CC2FFA0344A8BCEA3C42A0E1E81C47162C53E791A9ED09I" TargetMode="External"/><Relationship Id="rId25" Type="http://schemas.openxmlformats.org/officeDocument/2006/relationships/hyperlink" Target="consultantplus://offline/ref=59B0E6433B6D4CB3CC2FE51251A8BCEA3C42A7E0EA1547162C53E791A9D9D4AF4B48DD53EF0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B0E6433B6D4CB3CC2FFA0344A8BCEA3C42A1EAEE1947162C53E791A9D9D4AF4B48DD50FEAB05B6E007I" TargetMode="External"/><Relationship Id="rId20" Type="http://schemas.openxmlformats.org/officeDocument/2006/relationships/hyperlink" Target="consultantplus://offline/ref=59B0E6433B6D4CB3CC2FFA0344A8BCEA3C42A1EAEE1947162C53E791A9D9D4AF4B48DD50FEAB05B5E0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E6433B6D4CB3CC2FFA0344A8BCEA3C42A0EBE91A47162C53E791A9D9D4AF4B48DD50FEAB05B2E000I" TargetMode="External"/><Relationship Id="rId11" Type="http://schemas.openxmlformats.org/officeDocument/2006/relationships/hyperlink" Target="consultantplus://offline/ref=59B0E6433B6D4CB3CC2FFA0344A8BCEA3C42A0E1E81C47162C53E791A9D9D4AF4B48DD50FEAB04B0E001I" TargetMode="External"/><Relationship Id="rId24" Type="http://schemas.openxmlformats.org/officeDocument/2006/relationships/hyperlink" Target="consultantplus://offline/ref=59B0E6433B6D4CB3CC2FE51251A8BCEA3C44A9ECED1C47162C53E791A9D9D4AF4B48DD50FEAB05B0E00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B0E6433B6D4CB3CC2FFA0344A8BCEA3C42A1EAEE1947162C53E791A9D9D4AF4B48DD50FEAB05B6E007I" TargetMode="External"/><Relationship Id="rId23" Type="http://schemas.openxmlformats.org/officeDocument/2006/relationships/hyperlink" Target="consultantplus://offline/ref=59B0E6433B6D4CB3CC2FE51251A8BCEA3C44A9ECED1C47162C53E791A9D9D4AF4B48DD50FEAB05B0E00EI" TargetMode="External"/><Relationship Id="rId10" Type="http://schemas.openxmlformats.org/officeDocument/2006/relationships/hyperlink" Target="consultantplus://offline/ref=59B0E6433B6D4CB3CC2FE51251A8BCEA3C42A7E0EA1547162C53E791A9ED09I" TargetMode="External"/><Relationship Id="rId19" Type="http://schemas.openxmlformats.org/officeDocument/2006/relationships/hyperlink" Target="consultantplus://offline/ref=59B0E6433B6D4CB3CC2FFA0344A8BCEA3C42A1EAEE1947162C53E791A9D9D4AF4B48DD50FEAB07B3E0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FA0344A8BCEA3C42A1EAEE1947162C53E791A9D9D4AF4B48DD50FEAB05B1E004I" TargetMode="External"/><Relationship Id="rId14" Type="http://schemas.openxmlformats.org/officeDocument/2006/relationships/hyperlink" Target="consultantplus://offline/ref=59B0E6433B6D4CB3CC2FE51251A8BCEA3C42A7E0EA1547162C53E791A9D9D4AF4B48DD52EF0DI" TargetMode="External"/><Relationship Id="rId22" Type="http://schemas.openxmlformats.org/officeDocument/2006/relationships/hyperlink" Target="consultantplus://offline/ref=59B0E6433B6D4CB3CC2FFA0344A8BCEA3C42A0E1E81C47162C53E791A9D9D4AF4B48DD50FEAB04B1E00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2017-01-19T08:52:00Z</dcterms:created>
  <dcterms:modified xsi:type="dcterms:W3CDTF">2017-01-19T08:52:00Z</dcterms:modified>
</cp:coreProperties>
</file>