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0B" w:rsidRDefault="00FA630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630B" w:rsidRDefault="00FA630B">
      <w:pPr>
        <w:pStyle w:val="ConsPlusNormal"/>
      </w:pPr>
    </w:p>
    <w:p w:rsidR="00FA630B" w:rsidRDefault="00FA630B">
      <w:pPr>
        <w:pStyle w:val="ConsPlusTitle"/>
        <w:jc w:val="center"/>
      </w:pPr>
      <w:r>
        <w:t>ГУБЕРНАТОР ЛЕНИНГРАДСКОЙ ОБЛАСТИ</w:t>
      </w:r>
    </w:p>
    <w:p w:rsidR="00FA630B" w:rsidRDefault="00FA630B">
      <w:pPr>
        <w:pStyle w:val="ConsPlusTitle"/>
        <w:jc w:val="center"/>
      </w:pPr>
    </w:p>
    <w:p w:rsidR="00FA630B" w:rsidRDefault="00FA630B">
      <w:pPr>
        <w:pStyle w:val="ConsPlusTitle"/>
        <w:jc w:val="center"/>
      </w:pPr>
      <w:r>
        <w:t>ПОСТАНОВЛЕНИЕ</w:t>
      </w:r>
    </w:p>
    <w:p w:rsidR="00FA630B" w:rsidRDefault="00FA630B">
      <w:pPr>
        <w:pStyle w:val="ConsPlusTitle"/>
        <w:jc w:val="center"/>
      </w:pPr>
      <w:r>
        <w:t>от 4 апреля 2014 г. N 15-пг</w:t>
      </w:r>
    </w:p>
    <w:p w:rsidR="00FA630B" w:rsidRDefault="00FA630B">
      <w:pPr>
        <w:pStyle w:val="ConsPlusTitle"/>
        <w:jc w:val="center"/>
      </w:pPr>
    </w:p>
    <w:p w:rsidR="00FA630B" w:rsidRDefault="00FA630B">
      <w:pPr>
        <w:pStyle w:val="ConsPlusTitle"/>
        <w:jc w:val="center"/>
      </w:pPr>
      <w:r>
        <w:t>О ВНЕСЕНИИ ИЗМЕНЕНИЙ В ПОСТАНОВЛЕНИЯ ГУБЕРНАТОРА</w:t>
      </w:r>
    </w:p>
    <w:p w:rsidR="00FA630B" w:rsidRDefault="00FA630B">
      <w:pPr>
        <w:pStyle w:val="ConsPlusTitle"/>
        <w:jc w:val="center"/>
      </w:pPr>
      <w:r>
        <w:t>ЛЕНИНГРАДСКОЙ ОБЛАСТИ ОТ 6 МАЯ 2002 ГОДА N 94-ПГ</w:t>
      </w:r>
    </w:p>
    <w:p w:rsidR="00FA630B" w:rsidRDefault="00FA630B">
      <w:pPr>
        <w:pStyle w:val="ConsPlusTitle"/>
        <w:jc w:val="center"/>
      </w:pPr>
      <w:r>
        <w:t>"ОБ УЧРЕЖДЕНИИ ЗНАКА ОТЛИЧИЯ ЛЕНИНГРАДСКОЙ ОБЛАСТИ "ЗА ВКЛАД</w:t>
      </w:r>
    </w:p>
    <w:p w:rsidR="00FA630B" w:rsidRDefault="00FA630B">
      <w:pPr>
        <w:pStyle w:val="ConsPlusTitle"/>
        <w:jc w:val="center"/>
      </w:pPr>
      <w:r>
        <w:t>В РАЗВИТИЕ ЛЕНИНГРАДСКОЙ ОБЛАСТИ", ОТ 30 ИЮЛЯ 2007 ГОДА N 122-ПГ</w:t>
      </w:r>
    </w:p>
    <w:p w:rsidR="00FA630B" w:rsidRDefault="00FA630B">
      <w:pPr>
        <w:pStyle w:val="ConsPlusTitle"/>
        <w:jc w:val="center"/>
      </w:pPr>
      <w:r>
        <w:t>"ОБ УЧРЕЖДЕНИИ ЗНАКА ОТЛИЧИЯ ЛЕНИНГРАДСКОЙ ОБЛАСТИ "ЗА ЗАСЛУГИ</w:t>
      </w:r>
    </w:p>
    <w:p w:rsidR="00FA630B" w:rsidRDefault="00FA630B">
      <w:pPr>
        <w:pStyle w:val="ConsPlusTitle"/>
        <w:jc w:val="center"/>
      </w:pPr>
      <w:r>
        <w:t>ПЕРЕД ЛЕНИНГРАДСКОЙ ОБЛАСТЬЮ" И ОТ 24 ДЕКАБРЯ 2008 ГОДА N 271-ПГ</w:t>
      </w:r>
    </w:p>
    <w:p w:rsidR="00FA630B" w:rsidRDefault="00FA630B">
      <w:pPr>
        <w:pStyle w:val="ConsPlusTitle"/>
        <w:jc w:val="center"/>
      </w:pPr>
      <w:r>
        <w:t>"О ПОЧЕТНОЙ ГРАМОТЕ И БЛАГОДАРНОСТИ ГУБЕРНАТОРА</w:t>
      </w:r>
    </w:p>
    <w:p w:rsidR="00FA630B" w:rsidRDefault="00FA630B">
      <w:pPr>
        <w:pStyle w:val="ConsPlusTitle"/>
        <w:jc w:val="center"/>
      </w:pPr>
      <w:r>
        <w:t>ЛЕНИНГРАДСКОЙ ОБЛАСТИ"</w:t>
      </w:r>
    </w:p>
    <w:p w:rsidR="00FA630B" w:rsidRDefault="00FA630B">
      <w:pPr>
        <w:pStyle w:val="ConsPlusNormal"/>
      </w:pPr>
    </w:p>
    <w:p w:rsidR="00FA630B" w:rsidRDefault="00FA630B">
      <w:pPr>
        <w:pStyle w:val="ConsPlusNormal"/>
        <w:ind w:firstLine="540"/>
        <w:jc w:val="both"/>
      </w:pPr>
      <w:r>
        <w:t>В целях совершенствования наградной политики Ленинградской области постановляю:</w:t>
      </w:r>
    </w:p>
    <w:p w:rsidR="00FA630B" w:rsidRDefault="00FA630B">
      <w:pPr>
        <w:pStyle w:val="ConsPlusNormal"/>
        <w:ind w:firstLine="540"/>
        <w:jc w:val="both"/>
      </w:pPr>
    </w:p>
    <w:p w:rsidR="00FA630B" w:rsidRDefault="00FA630B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вклад в развитие Ленинградской области", утвержденное постановлением Губернатора Ленинградской области от 6 мая 2002 года N 94-пг "Об учреждении знака отличия Ленинградской области "За вклад в развитие Ленинградской области", изменение, дополнив </w:t>
      </w:r>
      <w:hyperlink r:id="rId7" w:history="1">
        <w:r>
          <w:rPr>
            <w:color w:val="0000FF"/>
          </w:rPr>
          <w:t>пункт 4</w:t>
        </w:r>
      </w:hyperlink>
      <w:r>
        <w:t xml:space="preserve"> абзацем следующего содержания:</w:t>
      </w:r>
    </w:p>
    <w:p w:rsidR="00FA630B" w:rsidRDefault="00FA630B">
      <w:pPr>
        <w:pStyle w:val="ConsPlusNormal"/>
        <w:ind w:firstLine="540"/>
        <w:jc w:val="both"/>
      </w:pPr>
      <w:r>
        <w:t>"К награждению знаком отличия Ленинградской области "За вклад в развитие Ленинградской области" представляются граждане, ранее награжденные Почетной грамотой Губернатора Ленинградской области.".</w:t>
      </w:r>
    </w:p>
    <w:p w:rsidR="00FA630B" w:rsidRDefault="00FA630B">
      <w:pPr>
        <w:pStyle w:val="ConsPlusNormal"/>
        <w:ind w:firstLine="540"/>
        <w:jc w:val="both"/>
      </w:pPr>
      <w:r>
        <w:t xml:space="preserve">2. 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заслуги перед Ленинградской областью", утвержденное постановлением Губернатора Ленинградской области от 30 июля 2007 года N 122-пг "Об учреждении знака отличия Ленинградской области "За заслуги перед Ленинградской областью", изменение, дополнив </w:t>
      </w:r>
      <w:hyperlink r:id="rId9" w:history="1">
        <w:r>
          <w:rPr>
            <w:color w:val="0000FF"/>
          </w:rPr>
          <w:t>пункт 4</w:t>
        </w:r>
      </w:hyperlink>
      <w:r>
        <w:t xml:space="preserve"> абзацем следующего содержания:</w:t>
      </w:r>
    </w:p>
    <w:p w:rsidR="00FA630B" w:rsidRDefault="00FA630B">
      <w:pPr>
        <w:pStyle w:val="ConsPlusNormal"/>
        <w:ind w:firstLine="540"/>
        <w:jc w:val="both"/>
      </w:pPr>
      <w:r>
        <w:t>"К награждению знаком отличия Ленинградской области "За заслуги перед Ленинградской областью" представляются граждане, ранее награжденные знаком отличия Ленинградской области "За вклад в развитие Ленинградской области.".</w:t>
      </w:r>
    </w:p>
    <w:p w:rsidR="00FA630B" w:rsidRDefault="00FA630B">
      <w:pPr>
        <w:pStyle w:val="ConsPlusNormal"/>
        <w:ind w:firstLine="540"/>
        <w:jc w:val="both"/>
      </w:pPr>
      <w:r>
        <w:t xml:space="preserve">3. Внести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Почетной грамоте Губернатора Ленинградской области и благодарности Губернатора Ленинградской области, утвержденное постановлением Губернатора Ленинградской области от 24 декабря 2008 года N 271-пг "О Почетной грамоте и благодарности Губернатора Ленинградской области", изменение, дополнив </w:t>
      </w:r>
      <w:hyperlink r:id="rId11" w:history="1">
        <w:r>
          <w:rPr>
            <w:color w:val="0000FF"/>
          </w:rPr>
          <w:t>пункт 2</w:t>
        </w:r>
      </w:hyperlink>
      <w:r>
        <w:t xml:space="preserve"> абзацем следующего содержания:</w:t>
      </w:r>
      <w:bookmarkStart w:id="0" w:name="_GoBack"/>
      <w:bookmarkEnd w:id="0"/>
    </w:p>
    <w:p w:rsidR="00FA630B" w:rsidRDefault="00FA630B">
      <w:pPr>
        <w:pStyle w:val="ConsPlusNormal"/>
        <w:ind w:firstLine="540"/>
        <w:jc w:val="both"/>
      </w:pPr>
      <w:r>
        <w:t>"К награждению Почетной грамотой Губернатора Ленинградской области представляются граждане, которым ранее объявлена благодарность Губернатора Ленинградской области или которые ранее награждены Почетной грамотой Губернатора Ленинградской области.".</w:t>
      </w:r>
    </w:p>
    <w:p w:rsidR="00FA630B" w:rsidRDefault="00FA630B">
      <w:pPr>
        <w:pStyle w:val="ConsPlusNormal"/>
        <w:jc w:val="right"/>
      </w:pPr>
    </w:p>
    <w:p w:rsidR="00FA630B" w:rsidRDefault="00FA630B">
      <w:pPr>
        <w:pStyle w:val="ConsPlusNormal"/>
        <w:jc w:val="right"/>
      </w:pPr>
      <w:r>
        <w:t>Губернатор</w:t>
      </w:r>
    </w:p>
    <w:p w:rsidR="00FA630B" w:rsidRDefault="00FA630B">
      <w:pPr>
        <w:pStyle w:val="ConsPlusNormal"/>
        <w:jc w:val="right"/>
      </w:pPr>
      <w:r>
        <w:t>Ленинградской области</w:t>
      </w:r>
    </w:p>
    <w:p w:rsidR="00FA630B" w:rsidRDefault="00FA630B">
      <w:pPr>
        <w:pStyle w:val="ConsPlusNormal"/>
        <w:jc w:val="right"/>
      </w:pPr>
      <w:r>
        <w:t>А.Дрозденко</w:t>
      </w:r>
    </w:p>
    <w:p w:rsidR="00FA630B" w:rsidRDefault="00FA630B">
      <w:pPr>
        <w:pStyle w:val="ConsPlusNormal"/>
      </w:pPr>
    </w:p>
    <w:p w:rsidR="00FA630B" w:rsidRDefault="00FA630B">
      <w:pPr>
        <w:pStyle w:val="ConsPlusNormal"/>
      </w:pPr>
    </w:p>
    <w:p w:rsidR="00FA630B" w:rsidRDefault="00FA63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1E6" w:rsidRDefault="009241E6"/>
    <w:sectPr w:rsidR="009241E6" w:rsidSect="00BD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0B"/>
    <w:rsid w:val="009241E6"/>
    <w:rsid w:val="00FA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C593A80FD85DF179FB92981F2CC68671E68082E90A3DB845B762B23C8FD441D0E4A6B508E15p20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EC593A80FD85DF179FB92981F2CC686F1A640F2B9EFED18C027A2924C7A2531A47466A508E142FpD05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C593A80FD85DF179FB92981F2CC686F1A640F2B9EFED18C027A2924C7A2531A47466A508E142CpD00K" TargetMode="External"/><Relationship Id="rId11" Type="http://schemas.openxmlformats.org/officeDocument/2006/relationships/hyperlink" Target="consultantplus://offline/ref=8CEC593A80FD85DF179FB92981F2CC68661C69092190A3DB845B762B23C8FD441D0E4A6B508E15p204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CEC593A80FD85DF179FB92981F2CC68661C69092190A3DB845B762B23C8FD441D0E4A6B508E15p20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EC593A80FD85DF179FB92981F2CC68671E68082E90A3DB845B762B23C8FD441D0E4A6B508E15p20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2016-01-18T10:52:00Z</dcterms:created>
  <dcterms:modified xsi:type="dcterms:W3CDTF">2016-01-18T10:53:00Z</dcterms:modified>
</cp:coreProperties>
</file>